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3E" w:rsidRPr="0068013E" w:rsidRDefault="0068013E" w:rsidP="0068013E">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sidRPr="0068013E">
        <w:rPr>
          <w:rFonts w:ascii="Times New Roman" w:hAnsi="Times New Roman" w:cs="Times New Roman"/>
          <w:caps/>
          <w:sz w:val="28"/>
          <w:szCs w:val="28"/>
        </w:rPr>
        <w:t>МИНИСТЕРСТВО ОБРАЗОВАНИЯ РЕСПУБЛИКИ БАШКОРТОСТАН</w:t>
      </w:r>
    </w:p>
    <w:p w:rsidR="0068013E" w:rsidRPr="0068013E" w:rsidRDefault="0068013E" w:rsidP="0068013E">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sidRPr="0068013E">
        <w:rPr>
          <w:rFonts w:ascii="Times New Roman" w:hAnsi="Times New Roman" w:cs="Times New Roman"/>
          <w:caps/>
          <w:sz w:val="28"/>
          <w:szCs w:val="28"/>
        </w:rPr>
        <w:t>ГБОУ СПО «Стерлитамакский сельскохозяйственный техникум»</w:t>
      </w:r>
    </w:p>
    <w:p w:rsidR="0068013E" w:rsidRPr="0068013E" w:rsidRDefault="0068013E" w:rsidP="0068013E">
      <w:pPr>
        <w:widowControl w:val="0"/>
        <w:suppressAutoHyphens/>
        <w:autoSpaceDE w:val="0"/>
        <w:autoSpaceDN w:val="0"/>
        <w:adjustRightInd w:val="0"/>
        <w:spacing w:after="0" w:line="240" w:lineRule="auto"/>
        <w:ind w:left="284" w:right="281" w:firstLine="567"/>
        <w:jc w:val="right"/>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r w:rsidRPr="0068013E">
        <w:rPr>
          <w:rFonts w:ascii="Times New Roman" w:hAnsi="Times New Roman" w:cs="Times New Roman"/>
          <w:b/>
          <w:caps/>
          <w:sz w:val="28"/>
          <w:szCs w:val="28"/>
        </w:rPr>
        <w:t>УЧЕБНО-МЕТОДИЧЕСКИЙ КОМПЛЕКС</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r>
        <w:rPr>
          <w:rFonts w:ascii="Times New Roman" w:hAnsi="Times New Roman" w:cs="Times New Roman"/>
          <w:sz w:val="28"/>
          <w:szCs w:val="28"/>
        </w:rPr>
        <w:t>п</w:t>
      </w:r>
      <w:r w:rsidR="00F75666">
        <w:rPr>
          <w:rFonts w:ascii="Times New Roman" w:hAnsi="Times New Roman" w:cs="Times New Roman"/>
          <w:sz w:val="28"/>
          <w:szCs w:val="28"/>
        </w:rPr>
        <w:t>рофессионального</w:t>
      </w:r>
      <w:r>
        <w:rPr>
          <w:rFonts w:ascii="Times New Roman" w:hAnsi="Times New Roman" w:cs="Times New Roman"/>
          <w:sz w:val="28"/>
          <w:szCs w:val="28"/>
        </w:rPr>
        <w:t xml:space="preserve"> </w:t>
      </w:r>
      <w:r w:rsidR="00F75666">
        <w:rPr>
          <w:rFonts w:ascii="Times New Roman" w:hAnsi="Times New Roman" w:cs="Times New Roman"/>
          <w:sz w:val="28"/>
          <w:szCs w:val="28"/>
        </w:rPr>
        <w:t>модуля</w:t>
      </w:r>
      <w:r w:rsidRPr="0068013E">
        <w:rPr>
          <w:rFonts w:ascii="Times New Roman" w:hAnsi="Times New Roman" w:cs="Times New Roman"/>
          <w:sz w:val="28"/>
          <w:szCs w:val="28"/>
        </w:rPr>
        <w:t xml:space="preserve"> </w:t>
      </w:r>
      <w:r w:rsidRPr="0068013E">
        <w:rPr>
          <w:rFonts w:ascii="Times New Roman" w:hAnsi="Times New Roman" w:cs="Times New Roman"/>
          <w:caps/>
          <w:sz w:val="28"/>
          <w:szCs w:val="28"/>
        </w:rPr>
        <w:t>«</w:t>
      </w:r>
      <w:r>
        <w:rPr>
          <w:rFonts w:ascii="Times New Roman" w:hAnsi="Times New Roman" w:cs="Times New Roman"/>
          <w:sz w:val="28"/>
          <w:szCs w:val="28"/>
        </w:rPr>
        <w:t>Управление работами машинно-тракторного сельскохозяйственной организации</w:t>
      </w:r>
      <w:r w:rsidRPr="0068013E">
        <w:rPr>
          <w:rFonts w:ascii="Times New Roman" w:hAnsi="Times New Roman" w:cs="Times New Roman"/>
          <w:sz w:val="28"/>
          <w:szCs w:val="28"/>
        </w:rPr>
        <w:t>»</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r w:rsidRPr="0068013E">
        <w:rPr>
          <w:rFonts w:ascii="Times New Roman" w:hAnsi="Times New Roman" w:cs="Times New Roman"/>
          <w:sz w:val="28"/>
          <w:szCs w:val="28"/>
        </w:rPr>
        <w:t xml:space="preserve">специальности </w:t>
      </w:r>
      <w:r w:rsidR="00F75666">
        <w:rPr>
          <w:rFonts w:ascii="Times New Roman" w:hAnsi="Times New Roman" w:cs="Times New Roman"/>
          <w:sz w:val="28"/>
          <w:szCs w:val="28"/>
        </w:rPr>
        <w:t>110809</w:t>
      </w:r>
      <w:r w:rsidRPr="0068013E">
        <w:rPr>
          <w:rFonts w:ascii="Times New Roman" w:hAnsi="Times New Roman" w:cs="Times New Roman"/>
          <w:sz w:val="28"/>
          <w:szCs w:val="28"/>
        </w:rPr>
        <w:t xml:space="preserve"> «</w:t>
      </w:r>
      <w:r w:rsidR="00F75666">
        <w:rPr>
          <w:rFonts w:ascii="Times New Roman" w:hAnsi="Times New Roman" w:cs="Times New Roman"/>
          <w:sz w:val="28"/>
          <w:szCs w:val="28"/>
        </w:rPr>
        <w:t>Механизация сельского хозяйства</w:t>
      </w:r>
      <w:r w:rsidRPr="0068013E">
        <w:rPr>
          <w:rFonts w:ascii="Times New Roman" w:hAnsi="Times New Roman" w:cs="Times New Roman"/>
          <w:sz w:val="28"/>
          <w:szCs w:val="28"/>
        </w:rPr>
        <w:t>»</w:t>
      </w: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1"/>
        <w:rPr>
          <w:rFonts w:ascii="Times New Roman" w:hAnsi="Times New Roman" w:cs="Times New Roman"/>
          <w:sz w:val="28"/>
          <w:szCs w:val="28"/>
        </w:rPr>
      </w:pPr>
      <w:r w:rsidRPr="0068013E">
        <w:rPr>
          <w:rFonts w:ascii="Times New Roman" w:hAnsi="Times New Roman" w:cs="Times New Roman"/>
          <w:sz w:val="28"/>
          <w:szCs w:val="28"/>
        </w:rPr>
        <w:t>Разработчик</w:t>
      </w:r>
      <w:r>
        <w:rPr>
          <w:rFonts w:ascii="Times New Roman" w:hAnsi="Times New Roman" w:cs="Times New Roman"/>
          <w:sz w:val="28"/>
          <w:szCs w:val="28"/>
        </w:rPr>
        <w:t>и</w:t>
      </w:r>
      <w:r w:rsidRPr="0068013E">
        <w:rPr>
          <w:rFonts w:ascii="Times New Roman" w:hAnsi="Times New Roman" w:cs="Times New Roman"/>
          <w:sz w:val="28"/>
          <w:szCs w:val="28"/>
        </w:rPr>
        <w:t>: Мунасыпова Э.И.</w:t>
      </w: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1"/>
        <w:rPr>
          <w:rFonts w:ascii="Times New Roman" w:hAnsi="Times New Roman" w:cs="Times New Roman"/>
          <w:sz w:val="28"/>
          <w:szCs w:val="28"/>
        </w:rPr>
      </w:pPr>
      <w:r>
        <w:rPr>
          <w:rFonts w:ascii="Times New Roman" w:hAnsi="Times New Roman" w:cs="Times New Roman"/>
          <w:sz w:val="28"/>
          <w:szCs w:val="28"/>
        </w:rPr>
        <w:t xml:space="preserve">                          Исангулов Р.Р.</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F75666" w:rsidRDefault="00F75666"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2D25C3" w:rsidRPr="002D25C3" w:rsidRDefault="002D25C3"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2D25C3" w:rsidRPr="002D25C3" w:rsidRDefault="002D25C3"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r w:rsidRPr="0068013E">
        <w:rPr>
          <w:rFonts w:ascii="Times New Roman" w:hAnsi="Times New Roman" w:cs="Times New Roman"/>
          <w:bCs/>
          <w:sz w:val="28"/>
          <w:szCs w:val="28"/>
        </w:rPr>
        <w:t>Уфа 2013г.</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rPr>
        <w:lastRenderedPageBreak/>
        <w:t>ОДОБРЕНО: «____»__________ 2013г.                        ДОПУЩЕНО:</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rPr>
        <w:t xml:space="preserve">Протокол № __  заседания МЦК                                    </w:t>
      </w:r>
      <w:r w:rsidR="00F92D02">
        <w:rPr>
          <w:rFonts w:ascii="Times New Roman" w:hAnsi="Times New Roman" w:cs="Times New Roman"/>
          <w:sz w:val="28"/>
          <w:szCs w:val="28"/>
        </w:rPr>
        <w:t>«</w:t>
      </w:r>
      <w:r w:rsidR="00F92D02">
        <w:rPr>
          <w:rFonts w:ascii="Times New Roman" w:hAnsi="Times New Roman" w:cs="Times New Roman"/>
          <w:sz w:val="28"/>
          <w:szCs w:val="28"/>
          <w:u w:val="single"/>
        </w:rPr>
        <w:t>25</w:t>
      </w:r>
      <w:r w:rsidRPr="00F92D02">
        <w:rPr>
          <w:rFonts w:ascii="Times New Roman" w:hAnsi="Times New Roman" w:cs="Times New Roman"/>
          <w:sz w:val="28"/>
          <w:szCs w:val="28"/>
          <w:u w:val="single"/>
        </w:rPr>
        <w:t>»</w:t>
      </w:r>
      <w:r w:rsidR="00F92D02" w:rsidRPr="00F92D02">
        <w:rPr>
          <w:rFonts w:ascii="Times New Roman" w:hAnsi="Times New Roman" w:cs="Times New Roman"/>
          <w:sz w:val="28"/>
          <w:szCs w:val="28"/>
          <w:u w:val="single"/>
        </w:rPr>
        <w:t xml:space="preserve">     января</w:t>
      </w:r>
      <w:r w:rsidR="00F92D02" w:rsidRPr="00F92D02">
        <w:rPr>
          <w:rFonts w:ascii="Times New Roman" w:hAnsi="Times New Roman" w:cs="Times New Roman"/>
          <w:sz w:val="28"/>
          <w:szCs w:val="28"/>
        </w:rPr>
        <w:t xml:space="preserve">    </w:t>
      </w:r>
      <w:r w:rsidRPr="0068013E">
        <w:rPr>
          <w:rFonts w:ascii="Times New Roman" w:hAnsi="Times New Roman" w:cs="Times New Roman"/>
          <w:sz w:val="28"/>
          <w:szCs w:val="28"/>
        </w:rPr>
        <w:t>2013г.</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технических   дисциплин                                                 </w:t>
      </w:r>
      <w:r w:rsidRPr="0068013E">
        <w:rPr>
          <w:rFonts w:ascii="Times New Roman" w:hAnsi="Times New Roman" w:cs="Times New Roman"/>
          <w:sz w:val="28"/>
          <w:szCs w:val="28"/>
        </w:rPr>
        <w:t>Протокол №</w:t>
      </w:r>
      <w:r w:rsidR="00F92D02">
        <w:rPr>
          <w:rFonts w:ascii="Times New Roman" w:hAnsi="Times New Roman" w:cs="Times New Roman"/>
          <w:sz w:val="28"/>
          <w:szCs w:val="28"/>
          <w:u w:val="single"/>
        </w:rPr>
        <w:t xml:space="preserve">    4    </w:t>
      </w:r>
      <w:r w:rsidRPr="0068013E">
        <w:rPr>
          <w:rFonts w:ascii="Times New Roman" w:hAnsi="Times New Roman" w:cs="Times New Roman"/>
          <w:sz w:val="28"/>
          <w:szCs w:val="28"/>
        </w:rPr>
        <w:t>заседания П</w:t>
      </w:r>
      <w:r>
        <w:rPr>
          <w:rFonts w:ascii="Times New Roman" w:hAnsi="Times New Roman" w:cs="Times New Roman"/>
          <w:sz w:val="28"/>
          <w:szCs w:val="28"/>
        </w:rPr>
        <w:t xml:space="preserve">редседатель МЦК: Рахимов И.Р.      </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ГБОУ СПО «Стерлитамакский</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сельскохозяйственный техникум»</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Председатель </w:t>
      </w:r>
      <w:proofErr w:type="gramStart"/>
      <w:r w:rsidRPr="0068013E">
        <w:rPr>
          <w:rFonts w:ascii="Times New Roman" w:hAnsi="Times New Roman" w:cs="Times New Roman"/>
          <w:sz w:val="28"/>
          <w:szCs w:val="28"/>
        </w:rPr>
        <w:t>методического</w:t>
      </w:r>
      <w:proofErr w:type="gramEnd"/>
      <w:r w:rsidRPr="0068013E">
        <w:rPr>
          <w:rFonts w:ascii="Times New Roman" w:hAnsi="Times New Roman" w:cs="Times New Roman"/>
          <w:sz w:val="28"/>
          <w:szCs w:val="28"/>
        </w:rPr>
        <w:t xml:space="preserve">   </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vertAlign w:val="superscript"/>
        </w:rPr>
        <w:t xml:space="preserve">                                                                                                                                               </w:t>
      </w:r>
      <w:r w:rsidRPr="0068013E">
        <w:rPr>
          <w:rFonts w:ascii="Times New Roman" w:hAnsi="Times New Roman" w:cs="Times New Roman"/>
          <w:sz w:val="28"/>
          <w:szCs w:val="28"/>
        </w:rPr>
        <w:t>кабинета: Романова Н.А.</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vertAlign w:val="superscript"/>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92D23" w:rsidRDefault="0068013E" w:rsidP="00DC0968">
      <w:pPr>
        <w:ind w:left="-567" w:right="-284" w:firstLine="567"/>
        <w:jc w:val="both"/>
        <w:rPr>
          <w:rFonts w:ascii="Times New Roman" w:hAnsi="Times New Roman" w:cs="Times New Roman"/>
          <w:color w:val="FF0000"/>
          <w:sz w:val="28"/>
          <w:szCs w:val="28"/>
        </w:rPr>
      </w:pPr>
      <w:r w:rsidRPr="00305616">
        <w:rPr>
          <w:rFonts w:ascii="Times New Roman" w:hAnsi="Times New Roman" w:cs="Times New Roman"/>
          <w:sz w:val="28"/>
          <w:szCs w:val="28"/>
        </w:rPr>
        <w:t>П</w:t>
      </w:r>
      <w:r w:rsidR="00FF49C6" w:rsidRPr="00305616">
        <w:rPr>
          <w:rFonts w:ascii="Times New Roman" w:hAnsi="Times New Roman" w:cs="Times New Roman"/>
          <w:sz w:val="28"/>
          <w:szCs w:val="28"/>
        </w:rPr>
        <w:t>р</w:t>
      </w:r>
      <w:r w:rsidR="00305616">
        <w:rPr>
          <w:rFonts w:ascii="Times New Roman" w:hAnsi="Times New Roman" w:cs="Times New Roman"/>
          <w:sz w:val="28"/>
          <w:szCs w:val="28"/>
        </w:rPr>
        <w:t>офессионального модуля 04 «Управления работами машинно-тракторного парка сельскохозяйственной организации»</w:t>
      </w:r>
      <w:r w:rsidRPr="00305616">
        <w:rPr>
          <w:rFonts w:ascii="Times New Roman" w:hAnsi="Times New Roman" w:cs="Times New Roman"/>
          <w:sz w:val="28"/>
          <w:szCs w:val="28"/>
        </w:rPr>
        <w:t xml:space="preserve"> специальности </w:t>
      </w:r>
      <w:r w:rsidR="00305616">
        <w:rPr>
          <w:rFonts w:ascii="Times New Roman" w:hAnsi="Times New Roman" w:cs="Times New Roman"/>
          <w:sz w:val="28"/>
          <w:szCs w:val="28"/>
        </w:rPr>
        <w:t>110809</w:t>
      </w:r>
      <w:r w:rsidRPr="00305616">
        <w:rPr>
          <w:rFonts w:ascii="Times New Roman" w:hAnsi="Times New Roman" w:cs="Times New Roman"/>
          <w:sz w:val="28"/>
          <w:szCs w:val="28"/>
        </w:rPr>
        <w:t xml:space="preserve"> «</w:t>
      </w:r>
      <w:r w:rsidR="00305616">
        <w:rPr>
          <w:rFonts w:ascii="Times New Roman" w:hAnsi="Times New Roman" w:cs="Times New Roman"/>
          <w:sz w:val="28"/>
          <w:szCs w:val="28"/>
        </w:rPr>
        <w:t>Механизация сельского хозяйства</w:t>
      </w:r>
      <w:r w:rsidRPr="00305616">
        <w:rPr>
          <w:rFonts w:ascii="Times New Roman" w:hAnsi="Times New Roman" w:cs="Times New Roman"/>
          <w:sz w:val="28"/>
          <w:szCs w:val="28"/>
        </w:rPr>
        <w:t>».</w:t>
      </w:r>
    </w:p>
    <w:p w:rsidR="0068013E" w:rsidRPr="00FF49C6" w:rsidRDefault="0068013E" w:rsidP="00FF49C6"/>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sz w:val="28"/>
          <w:szCs w:val="28"/>
        </w:rPr>
      </w:pPr>
      <w:r w:rsidRPr="0068013E">
        <w:rPr>
          <w:rFonts w:ascii="Times New Roman" w:hAnsi="Times New Roman" w:cs="Times New Roman"/>
          <w:sz w:val="28"/>
          <w:szCs w:val="28"/>
        </w:rPr>
        <w:t xml:space="preserve">В УМК представлена рабочая </w:t>
      </w:r>
      <w:r>
        <w:rPr>
          <w:rFonts w:ascii="Times New Roman" w:hAnsi="Times New Roman" w:cs="Times New Roman"/>
          <w:sz w:val="28"/>
          <w:szCs w:val="28"/>
        </w:rPr>
        <w:t>профессионального модуля</w:t>
      </w:r>
      <w:r w:rsidRPr="0068013E">
        <w:rPr>
          <w:rFonts w:ascii="Times New Roman" w:hAnsi="Times New Roman" w:cs="Times New Roman"/>
          <w:sz w:val="28"/>
          <w:szCs w:val="28"/>
        </w:rPr>
        <w:t xml:space="preserve"> «</w:t>
      </w:r>
      <w:r>
        <w:rPr>
          <w:rFonts w:ascii="Times New Roman" w:hAnsi="Times New Roman" w:cs="Times New Roman"/>
          <w:sz w:val="28"/>
          <w:szCs w:val="28"/>
        </w:rPr>
        <w:t>Управление работами машинно-тракторного парка сельскохозяйственной организации</w:t>
      </w:r>
      <w:r w:rsidRPr="0068013E">
        <w:rPr>
          <w:rFonts w:ascii="Times New Roman" w:hAnsi="Times New Roman" w:cs="Times New Roman"/>
          <w:sz w:val="28"/>
          <w:szCs w:val="28"/>
        </w:rPr>
        <w:t xml:space="preserve">», контрольно-измерительные материалы, задания для самостоятельной работы студентов по специальности </w:t>
      </w:r>
      <w:r>
        <w:rPr>
          <w:rFonts w:ascii="Times New Roman" w:hAnsi="Times New Roman" w:cs="Times New Roman"/>
          <w:sz w:val="28"/>
          <w:szCs w:val="28"/>
        </w:rPr>
        <w:t>110809</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Механизация сельского </w:t>
      </w:r>
      <w:r w:rsidR="00F92D02">
        <w:rPr>
          <w:rFonts w:ascii="Times New Roman" w:hAnsi="Times New Roman" w:cs="Times New Roman"/>
          <w:sz w:val="28"/>
          <w:szCs w:val="28"/>
        </w:rPr>
        <w:t>хозяйства</w:t>
      </w:r>
      <w:r w:rsidRPr="0068013E">
        <w:rPr>
          <w:rFonts w:ascii="Times New Roman" w:hAnsi="Times New Roman" w:cs="Times New Roman"/>
          <w:sz w:val="28"/>
          <w:szCs w:val="28"/>
        </w:rPr>
        <w:t>». Также представлен краткий курс лекций, практические задания. УМК адресовано преподавателям и студентам средних учебных заведений по указанной специальности.</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r w:rsidRPr="0068013E">
        <w:rPr>
          <w:rFonts w:ascii="Times New Roman" w:hAnsi="Times New Roman" w:cs="Times New Roman"/>
          <w:caps/>
          <w:sz w:val="28"/>
          <w:szCs w:val="28"/>
        </w:rPr>
        <w:t>Р</w:t>
      </w:r>
      <w:r w:rsidRPr="0068013E">
        <w:rPr>
          <w:rFonts w:ascii="Times New Roman" w:hAnsi="Times New Roman" w:cs="Times New Roman"/>
          <w:sz w:val="28"/>
          <w:szCs w:val="28"/>
        </w:rPr>
        <w:t>азработчик</w:t>
      </w:r>
      <w:r>
        <w:rPr>
          <w:rFonts w:ascii="Times New Roman" w:hAnsi="Times New Roman" w:cs="Times New Roman"/>
          <w:sz w:val="28"/>
          <w:szCs w:val="28"/>
        </w:rPr>
        <w:t>и</w:t>
      </w:r>
      <w:r w:rsidRPr="0068013E">
        <w:rPr>
          <w:rFonts w:ascii="Times New Roman" w:hAnsi="Times New Roman" w:cs="Times New Roman"/>
          <w:caps/>
          <w:sz w:val="28"/>
          <w:szCs w:val="28"/>
        </w:rPr>
        <w:t>: Мунасыпова Э.И.</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r>
        <w:rPr>
          <w:rFonts w:ascii="Times New Roman" w:hAnsi="Times New Roman" w:cs="Times New Roman"/>
          <w:caps/>
          <w:sz w:val="28"/>
          <w:szCs w:val="28"/>
        </w:rPr>
        <w:t xml:space="preserve">                          Исангулов Р.Р.</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1734CB" w:rsidRPr="0068013E" w:rsidRDefault="001734CB"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r w:rsidRPr="0068013E">
        <w:rPr>
          <w:rFonts w:ascii="Times New Roman" w:hAnsi="Times New Roman" w:cs="Times New Roman"/>
          <w:caps/>
          <w:sz w:val="28"/>
          <w:szCs w:val="28"/>
        </w:rPr>
        <w:t>сОДЕРЖАНИЕ</w:t>
      </w:r>
    </w:p>
    <w:p w:rsidR="0068013E" w:rsidRPr="0068013E" w:rsidRDefault="0068013E" w:rsidP="0068013E">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1. Выдержка из ФГОС СПО</w:t>
      </w: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 xml:space="preserve">2. Рабочая программа </w:t>
      </w:r>
      <w:r w:rsidR="00F75666">
        <w:rPr>
          <w:rFonts w:ascii="Times New Roman" w:hAnsi="Times New Roman" w:cs="Times New Roman"/>
          <w:sz w:val="28"/>
          <w:szCs w:val="28"/>
        </w:rPr>
        <w:t>профессионального модуля</w:t>
      </w: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3. Теоретический материал</w:t>
      </w:r>
      <w:r>
        <w:rPr>
          <w:rFonts w:ascii="Times New Roman" w:hAnsi="Times New Roman" w:cs="Times New Roman"/>
          <w:sz w:val="28"/>
          <w:szCs w:val="28"/>
        </w:rPr>
        <w:t xml:space="preserve"> с заданиями для самостоятельной работы студентов</w:t>
      </w:r>
    </w:p>
    <w:p w:rsid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4. Практический материал</w:t>
      </w:r>
    </w:p>
    <w:p w:rsidR="002238B2"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5. Задания для выполнения учебной практики</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8013E" w:rsidRPr="0068013E">
        <w:rPr>
          <w:rFonts w:ascii="Times New Roman" w:hAnsi="Times New Roman" w:cs="Times New Roman"/>
          <w:sz w:val="28"/>
          <w:szCs w:val="28"/>
        </w:rPr>
        <w:t>. Методические указания по выполнению курсовой работы</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68013E" w:rsidRPr="0068013E">
        <w:rPr>
          <w:rFonts w:ascii="Times New Roman" w:hAnsi="Times New Roman" w:cs="Times New Roman"/>
          <w:sz w:val="28"/>
          <w:szCs w:val="28"/>
        </w:rPr>
        <w:t>. Контрольно-измерительные материалы</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68013E" w:rsidRPr="0068013E">
        <w:rPr>
          <w:rFonts w:ascii="Times New Roman" w:hAnsi="Times New Roman" w:cs="Times New Roman"/>
          <w:sz w:val="28"/>
          <w:szCs w:val="28"/>
        </w:rPr>
        <w:t>. Литература</w:t>
      </w: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Default="0068013E" w:rsidP="0068013E">
      <w:pPr>
        <w:spacing w:after="0" w:line="240" w:lineRule="auto"/>
        <w:rPr>
          <w:rFonts w:ascii="Times New Roman" w:hAnsi="Times New Roman" w:cs="Times New Roman"/>
          <w:sz w:val="28"/>
          <w:szCs w:val="28"/>
        </w:rPr>
      </w:pPr>
    </w:p>
    <w:p w:rsidR="002238B2" w:rsidRDefault="002238B2" w:rsidP="0068013E">
      <w:pPr>
        <w:spacing w:after="0" w:line="240" w:lineRule="auto"/>
        <w:rPr>
          <w:rFonts w:ascii="Times New Roman" w:hAnsi="Times New Roman" w:cs="Times New Roman"/>
          <w:sz w:val="28"/>
          <w:szCs w:val="28"/>
        </w:rPr>
      </w:pPr>
    </w:p>
    <w:p w:rsidR="0068013E" w:rsidRPr="0068013E" w:rsidRDefault="0068013E" w:rsidP="0068013E">
      <w:pPr>
        <w:numPr>
          <w:ilvl w:val="0"/>
          <w:numId w:val="1"/>
        </w:numPr>
        <w:spacing w:after="0" w:line="240" w:lineRule="auto"/>
        <w:ind w:left="-851" w:right="-284" w:firstLine="567"/>
        <w:contextualSpacing/>
        <w:jc w:val="center"/>
        <w:rPr>
          <w:rFonts w:ascii="Times New Roman" w:hAnsi="Times New Roman" w:cs="Times New Roman"/>
          <w:b/>
          <w:sz w:val="28"/>
          <w:szCs w:val="28"/>
        </w:rPr>
      </w:pPr>
      <w:r w:rsidRPr="0068013E">
        <w:rPr>
          <w:rFonts w:ascii="Times New Roman" w:hAnsi="Times New Roman" w:cs="Times New Roman"/>
          <w:b/>
          <w:sz w:val="28"/>
          <w:szCs w:val="28"/>
        </w:rPr>
        <w:lastRenderedPageBreak/>
        <w:t>Выдержка из ФГОС СПО</w:t>
      </w:r>
    </w:p>
    <w:p w:rsidR="0068013E" w:rsidRPr="0068013E" w:rsidRDefault="0068013E" w:rsidP="0068013E">
      <w:pPr>
        <w:spacing w:after="0" w:line="240" w:lineRule="auto"/>
        <w:ind w:left="-284" w:right="-284"/>
        <w:contextualSpacing/>
        <w:rPr>
          <w:rFonts w:ascii="Times New Roman" w:hAnsi="Times New Roman" w:cs="Times New Roman"/>
          <w:b/>
          <w:sz w:val="28"/>
          <w:szCs w:val="28"/>
        </w:rPr>
      </w:pPr>
    </w:p>
    <w:p w:rsidR="0068013E" w:rsidRPr="0068013E" w:rsidRDefault="0068013E" w:rsidP="0068013E">
      <w:pPr>
        <w:spacing w:after="0" w:line="240" w:lineRule="auto"/>
        <w:ind w:left="-851" w:right="-284" w:firstLine="567"/>
        <w:jc w:val="center"/>
        <w:rPr>
          <w:rFonts w:ascii="Times New Roman" w:hAnsi="Times New Roman" w:cs="Times New Roman"/>
          <w:sz w:val="28"/>
          <w:szCs w:val="28"/>
        </w:rPr>
      </w:pPr>
      <w:r w:rsidRPr="0068013E">
        <w:rPr>
          <w:rFonts w:ascii="Times New Roman" w:hAnsi="Times New Roman" w:cs="Times New Roman"/>
          <w:sz w:val="28"/>
          <w:szCs w:val="28"/>
        </w:rPr>
        <w:t>«Структура основной профессиональной образовательной программы среднего профессионального образования»</w:t>
      </w:r>
    </w:p>
    <w:p w:rsidR="0068013E" w:rsidRPr="0068013E" w:rsidRDefault="0068013E" w:rsidP="0068013E">
      <w:pPr>
        <w:spacing w:after="0" w:line="240" w:lineRule="auto"/>
        <w:ind w:left="-851" w:right="-284" w:firstLine="567"/>
        <w:jc w:val="center"/>
        <w:rPr>
          <w:rFonts w:ascii="Times New Roman" w:hAnsi="Times New Roman" w:cs="Times New Roman"/>
          <w:b/>
          <w:sz w:val="28"/>
          <w:szCs w:val="28"/>
        </w:rPr>
      </w:pPr>
    </w:p>
    <w:tbl>
      <w:tblPr>
        <w:tblStyle w:val="a3"/>
        <w:tblW w:w="10740" w:type="dxa"/>
        <w:tblInd w:w="-851" w:type="dxa"/>
        <w:tblLook w:val="04A0"/>
      </w:tblPr>
      <w:tblGrid>
        <w:gridCol w:w="4787"/>
        <w:gridCol w:w="2126"/>
        <w:gridCol w:w="1984"/>
        <w:gridCol w:w="1843"/>
      </w:tblGrid>
      <w:tr w:rsidR="0068013E" w:rsidRPr="0068013E" w:rsidTr="00F75666">
        <w:tc>
          <w:tcPr>
            <w:tcW w:w="4787" w:type="dxa"/>
          </w:tcPr>
          <w:p w:rsidR="0068013E" w:rsidRPr="0068013E" w:rsidRDefault="0068013E" w:rsidP="00F75666">
            <w:pPr>
              <w:ind w:right="-284"/>
              <w:jc w:val="center"/>
              <w:rPr>
                <w:rFonts w:ascii="Times New Roman" w:hAnsi="Times New Roman" w:cs="Times New Roman"/>
                <w:sz w:val="28"/>
                <w:szCs w:val="28"/>
              </w:rPr>
            </w:pPr>
            <w:r w:rsidRPr="0068013E">
              <w:rPr>
                <w:rFonts w:ascii="Times New Roman" w:hAnsi="Times New Roman" w:cs="Times New Roman"/>
                <w:sz w:val="28"/>
                <w:szCs w:val="28"/>
              </w:rPr>
              <w:t>Требования к знаниям, умениям.</w:t>
            </w:r>
          </w:p>
        </w:tc>
        <w:tc>
          <w:tcPr>
            <w:tcW w:w="2126"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Всего максимальной учебной нагрузки обучающегося</w:t>
            </w:r>
          </w:p>
        </w:tc>
        <w:tc>
          <w:tcPr>
            <w:tcW w:w="1984"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В т.ч. часов обязательных учебных занятий</w:t>
            </w:r>
          </w:p>
        </w:tc>
        <w:tc>
          <w:tcPr>
            <w:tcW w:w="1843"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Код формируемых компетенций</w:t>
            </w:r>
          </w:p>
        </w:tc>
      </w:tr>
      <w:tr w:rsidR="0068013E" w:rsidRPr="0068013E" w:rsidTr="00F75666">
        <w:tc>
          <w:tcPr>
            <w:tcW w:w="4787" w:type="dxa"/>
          </w:tcPr>
          <w:p w:rsidR="0068013E" w:rsidRDefault="0068013E" w:rsidP="00F75666">
            <w:pPr>
              <w:ind w:right="34" w:firstLine="284"/>
              <w:rPr>
                <w:rFonts w:ascii="Times New Roman" w:hAnsi="Times New Roman" w:cs="Times New Roman"/>
                <w:b/>
                <w:sz w:val="28"/>
                <w:szCs w:val="28"/>
              </w:rPr>
            </w:pPr>
            <w:r>
              <w:rPr>
                <w:rFonts w:ascii="Times New Roman" w:hAnsi="Times New Roman" w:cs="Times New Roman"/>
                <w:b/>
                <w:sz w:val="28"/>
                <w:szCs w:val="28"/>
              </w:rPr>
              <w:t>иметь практический опыт: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участия в планировании и анализе производственных показателей организации отрасли и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участия в управлении первичным трудовым коллективом;</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ведения документации установленного образца</w:t>
            </w:r>
            <w:r>
              <w:rPr>
                <w:rFonts w:ascii="Times New Roman" w:eastAsia="Times New Roman" w:hAnsi="Times New Roman" w:cs="Times New Roman"/>
                <w:sz w:val="28"/>
                <w:szCs w:val="28"/>
                <w:lang w:eastAsia="ru-RU"/>
              </w:rPr>
              <w:t>.</w:t>
            </w:r>
          </w:p>
        </w:tc>
        <w:tc>
          <w:tcPr>
            <w:tcW w:w="2126" w:type="dxa"/>
            <w:vMerge w:val="restart"/>
          </w:tcPr>
          <w:p w:rsidR="0068013E" w:rsidRPr="0068013E"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246</w:t>
            </w:r>
          </w:p>
        </w:tc>
        <w:tc>
          <w:tcPr>
            <w:tcW w:w="1984" w:type="dxa"/>
            <w:vMerge w:val="restart"/>
          </w:tcPr>
          <w:p w:rsidR="0068013E" w:rsidRPr="0068013E"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108</w:t>
            </w:r>
          </w:p>
        </w:tc>
        <w:tc>
          <w:tcPr>
            <w:tcW w:w="1843" w:type="dxa"/>
            <w:vMerge w:val="restart"/>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ОК 1-9</w:t>
            </w:r>
          </w:p>
          <w:p w:rsidR="00F75666"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ПК 4.1</w:t>
            </w:r>
          </w:p>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 xml:space="preserve">ПК </w:t>
            </w:r>
            <w:r>
              <w:rPr>
                <w:rFonts w:ascii="Times New Roman" w:hAnsi="Times New Roman" w:cs="Times New Roman"/>
                <w:sz w:val="28"/>
                <w:szCs w:val="28"/>
              </w:rPr>
              <w:t>4.2</w:t>
            </w:r>
          </w:p>
          <w:p w:rsid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 xml:space="preserve">ПК </w:t>
            </w:r>
            <w:r>
              <w:rPr>
                <w:rFonts w:ascii="Times New Roman" w:hAnsi="Times New Roman" w:cs="Times New Roman"/>
                <w:sz w:val="28"/>
                <w:szCs w:val="28"/>
              </w:rPr>
              <w:t>4.3</w:t>
            </w:r>
          </w:p>
          <w:p w:rsidR="0068013E" w:rsidRDefault="0068013E" w:rsidP="0068013E">
            <w:pPr>
              <w:ind w:right="-108"/>
              <w:jc w:val="center"/>
              <w:rPr>
                <w:rFonts w:ascii="Times New Roman" w:hAnsi="Times New Roman" w:cs="Times New Roman"/>
                <w:sz w:val="28"/>
                <w:szCs w:val="28"/>
              </w:rPr>
            </w:pPr>
            <w:r>
              <w:rPr>
                <w:rFonts w:ascii="Times New Roman" w:hAnsi="Times New Roman" w:cs="Times New Roman"/>
                <w:sz w:val="28"/>
                <w:szCs w:val="28"/>
              </w:rPr>
              <w:t>ПК 4.4</w:t>
            </w:r>
          </w:p>
          <w:p w:rsidR="0068013E" w:rsidRPr="0068013E" w:rsidRDefault="0068013E" w:rsidP="0068013E">
            <w:pPr>
              <w:ind w:right="-108"/>
              <w:jc w:val="center"/>
              <w:rPr>
                <w:rFonts w:ascii="Times New Roman" w:hAnsi="Times New Roman" w:cs="Times New Roman"/>
                <w:sz w:val="28"/>
                <w:szCs w:val="28"/>
              </w:rPr>
            </w:pPr>
            <w:r>
              <w:rPr>
                <w:rFonts w:ascii="Times New Roman" w:hAnsi="Times New Roman" w:cs="Times New Roman"/>
                <w:sz w:val="28"/>
                <w:szCs w:val="28"/>
              </w:rPr>
              <w:t>ПК 4.5</w:t>
            </w:r>
          </w:p>
        </w:tc>
      </w:tr>
      <w:tr w:rsidR="0068013E" w:rsidRPr="0068013E" w:rsidTr="00F75666">
        <w:tc>
          <w:tcPr>
            <w:tcW w:w="4787" w:type="dxa"/>
          </w:tcPr>
          <w:p w:rsidR="0068013E" w:rsidRPr="0068013E" w:rsidRDefault="0068013E" w:rsidP="00F75666">
            <w:pPr>
              <w:ind w:right="34" w:firstLine="284"/>
              <w:jc w:val="both"/>
              <w:rPr>
                <w:rFonts w:ascii="Times New Roman" w:hAnsi="Times New Roman" w:cs="Times New Roman"/>
                <w:b/>
                <w:sz w:val="28"/>
                <w:szCs w:val="28"/>
              </w:rPr>
            </w:pPr>
            <w:r w:rsidRPr="0068013E">
              <w:rPr>
                <w:rFonts w:ascii="Times New Roman" w:hAnsi="Times New Roman" w:cs="Times New Roman"/>
                <w:b/>
                <w:sz w:val="28"/>
                <w:szCs w:val="28"/>
              </w:rPr>
              <w:t>уметь:</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рассчитывать по принятой методике основные производственные показатели  машинно-тракторного парка сельскохозяйственной организации;</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планировать работу исполнителей;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инструктировать и контролировать исполнителей на всех стадиях работ;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подбирать и осуществлять мероприятия по мотивации и стимулированию персонала;</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b/>
                <w:sz w:val="28"/>
                <w:szCs w:val="28"/>
                <w:lang w:eastAsia="ru-RU"/>
              </w:rPr>
            </w:pPr>
            <w:r w:rsidRPr="0068013E">
              <w:rPr>
                <w:rFonts w:ascii="Times New Roman" w:eastAsia="Times New Roman" w:hAnsi="Times New Roman" w:cs="Times New Roman"/>
                <w:sz w:val="28"/>
                <w:szCs w:val="28"/>
                <w:lang w:eastAsia="ru-RU"/>
              </w:rPr>
              <w:t>- оценивать качество выполняемых работ</w:t>
            </w:r>
            <w:r>
              <w:rPr>
                <w:rFonts w:ascii="Times New Roman" w:eastAsia="Times New Roman" w:hAnsi="Times New Roman" w:cs="Times New Roman"/>
                <w:b/>
                <w:sz w:val="28"/>
                <w:szCs w:val="28"/>
                <w:lang w:eastAsia="ru-RU"/>
              </w:rPr>
              <w:t>.</w:t>
            </w:r>
          </w:p>
        </w:tc>
        <w:tc>
          <w:tcPr>
            <w:tcW w:w="2126" w:type="dxa"/>
            <w:vMerge/>
          </w:tcPr>
          <w:p w:rsidR="0068013E" w:rsidRPr="0068013E" w:rsidRDefault="0068013E" w:rsidP="0068013E">
            <w:pPr>
              <w:ind w:right="-108"/>
              <w:jc w:val="center"/>
              <w:rPr>
                <w:rFonts w:ascii="Times New Roman" w:hAnsi="Times New Roman" w:cs="Times New Roman"/>
                <w:sz w:val="28"/>
                <w:szCs w:val="28"/>
              </w:rPr>
            </w:pPr>
          </w:p>
        </w:tc>
        <w:tc>
          <w:tcPr>
            <w:tcW w:w="1984" w:type="dxa"/>
            <w:vMerge/>
          </w:tcPr>
          <w:p w:rsidR="0068013E" w:rsidRPr="0068013E" w:rsidRDefault="0068013E" w:rsidP="0068013E">
            <w:pPr>
              <w:ind w:right="-108"/>
              <w:jc w:val="center"/>
              <w:rPr>
                <w:rFonts w:ascii="Times New Roman" w:hAnsi="Times New Roman" w:cs="Times New Roman"/>
                <w:sz w:val="28"/>
                <w:szCs w:val="28"/>
              </w:rPr>
            </w:pPr>
          </w:p>
        </w:tc>
        <w:tc>
          <w:tcPr>
            <w:tcW w:w="1843" w:type="dxa"/>
            <w:vMerge/>
          </w:tcPr>
          <w:p w:rsidR="0068013E" w:rsidRPr="0068013E" w:rsidRDefault="0068013E" w:rsidP="0068013E">
            <w:pPr>
              <w:ind w:right="-108"/>
              <w:jc w:val="center"/>
              <w:rPr>
                <w:rFonts w:ascii="Times New Roman" w:hAnsi="Times New Roman" w:cs="Times New Roman"/>
                <w:sz w:val="28"/>
                <w:szCs w:val="28"/>
              </w:rPr>
            </w:pPr>
          </w:p>
        </w:tc>
      </w:tr>
      <w:tr w:rsidR="0068013E" w:rsidRPr="0068013E" w:rsidTr="00F75666">
        <w:tc>
          <w:tcPr>
            <w:tcW w:w="4787" w:type="dxa"/>
          </w:tcPr>
          <w:p w:rsidR="0068013E" w:rsidRDefault="0068013E" w:rsidP="00F75666">
            <w:pPr>
              <w:ind w:right="34" w:firstLine="284"/>
              <w:jc w:val="both"/>
              <w:rPr>
                <w:rFonts w:ascii="Times New Roman" w:hAnsi="Times New Roman" w:cs="Times New Roman"/>
                <w:b/>
                <w:sz w:val="28"/>
                <w:szCs w:val="28"/>
              </w:rPr>
            </w:pPr>
            <w:r w:rsidRPr="0068013E">
              <w:rPr>
                <w:rFonts w:ascii="Times New Roman" w:hAnsi="Times New Roman" w:cs="Times New Roman"/>
                <w:b/>
                <w:sz w:val="28"/>
                <w:szCs w:val="28"/>
              </w:rPr>
              <w:t>знать:</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основы организации машинно-тракторного парка;</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принципы обеспечения функционирования сельскохозяйственного оборудования;</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структуру организации и руководимого подразделения;</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характер взаимодействия с другими подразделениями;</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lastRenderedPageBreak/>
              <w:t>- функциональные обязанности работников и руководителей;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основные производственные показатели работы организации отрасли и его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планирования, контроля и оценки работ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планирования, контроля и оценки работ исполнителей;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виды, формы и методы мотивации персонала, в т.ч. материальное и нематериальное стимулирование работников;</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оценивания качества выполняемых работ;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правила первичного документооборота, учета и отчетности.</w:t>
            </w:r>
          </w:p>
          <w:p w:rsidR="0068013E" w:rsidRPr="0068013E" w:rsidRDefault="0068013E" w:rsidP="00F75666">
            <w:pPr>
              <w:ind w:right="34" w:firstLine="284"/>
              <w:jc w:val="both"/>
              <w:rPr>
                <w:rFonts w:ascii="Times New Roman" w:hAnsi="Times New Roman" w:cs="Times New Roman"/>
                <w:b/>
                <w:sz w:val="28"/>
                <w:szCs w:val="28"/>
              </w:rPr>
            </w:pPr>
          </w:p>
        </w:tc>
        <w:tc>
          <w:tcPr>
            <w:tcW w:w="2126" w:type="dxa"/>
          </w:tcPr>
          <w:p w:rsidR="0068013E" w:rsidRPr="0068013E" w:rsidRDefault="0068013E" w:rsidP="0068013E">
            <w:pPr>
              <w:ind w:right="-108"/>
              <w:jc w:val="center"/>
              <w:rPr>
                <w:rFonts w:ascii="Times New Roman" w:hAnsi="Times New Roman" w:cs="Times New Roman"/>
                <w:sz w:val="28"/>
                <w:szCs w:val="28"/>
              </w:rPr>
            </w:pPr>
          </w:p>
        </w:tc>
        <w:tc>
          <w:tcPr>
            <w:tcW w:w="1984" w:type="dxa"/>
          </w:tcPr>
          <w:p w:rsidR="0068013E" w:rsidRPr="0068013E" w:rsidRDefault="0068013E" w:rsidP="0068013E">
            <w:pPr>
              <w:ind w:right="-108"/>
              <w:jc w:val="center"/>
              <w:rPr>
                <w:rFonts w:ascii="Times New Roman" w:hAnsi="Times New Roman" w:cs="Times New Roman"/>
                <w:sz w:val="28"/>
                <w:szCs w:val="28"/>
              </w:rPr>
            </w:pPr>
          </w:p>
        </w:tc>
        <w:tc>
          <w:tcPr>
            <w:tcW w:w="1843" w:type="dxa"/>
          </w:tcPr>
          <w:p w:rsidR="0068013E" w:rsidRPr="0068013E" w:rsidRDefault="0068013E" w:rsidP="0068013E">
            <w:pPr>
              <w:ind w:right="-108"/>
              <w:jc w:val="center"/>
              <w:rPr>
                <w:rFonts w:ascii="Times New Roman" w:hAnsi="Times New Roman" w:cs="Times New Roman"/>
                <w:sz w:val="28"/>
                <w:szCs w:val="28"/>
              </w:rPr>
            </w:pPr>
          </w:p>
        </w:tc>
      </w:tr>
    </w:tbl>
    <w:p w:rsidR="0068013E" w:rsidRPr="0068013E" w:rsidRDefault="0068013E" w:rsidP="0068013E">
      <w:pPr>
        <w:spacing w:after="0" w:line="240" w:lineRule="auto"/>
        <w:ind w:left="-851" w:right="-284" w:firstLine="567"/>
        <w:jc w:val="center"/>
        <w:rPr>
          <w:rFonts w:ascii="Times New Roman" w:hAnsi="Times New Roman" w:cs="Times New Roman"/>
          <w:sz w:val="28"/>
          <w:szCs w:val="28"/>
        </w:rPr>
      </w:pPr>
    </w:p>
    <w:p w:rsidR="0068013E" w:rsidRPr="0068013E" w:rsidRDefault="0068013E" w:rsidP="0068013E">
      <w:pPr>
        <w:spacing w:after="0" w:line="240" w:lineRule="auto"/>
        <w:ind w:left="-851" w:right="-284" w:firstLine="567"/>
        <w:jc w:val="center"/>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F75666" w:rsidRPr="00B12E55" w:rsidRDefault="00F75666" w:rsidP="00F75666">
      <w:pPr>
        <w:pStyle w:val="a4"/>
        <w:spacing w:after="0" w:line="240" w:lineRule="auto"/>
        <w:ind w:left="-567" w:right="-284"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2.Р</w:t>
      </w:r>
      <w:r w:rsidRPr="00B12E55">
        <w:rPr>
          <w:rFonts w:ascii="Times New Roman" w:hAnsi="Times New Roman" w:cs="Times New Roman"/>
          <w:b/>
          <w:sz w:val="28"/>
          <w:szCs w:val="28"/>
        </w:rPr>
        <w:t xml:space="preserve">абочая программа </w:t>
      </w:r>
      <w:r>
        <w:rPr>
          <w:rFonts w:ascii="Times New Roman" w:hAnsi="Times New Roman" w:cs="Times New Roman"/>
          <w:b/>
          <w:sz w:val="28"/>
          <w:szCs w:val="28"/>
        </w:rPr>
        <w:t>профессионального модуля.</w:t>
      </w:r>
    </w:p>
    <w:p w:rsidR="00F75666" w:rsidRDefault="00F75666" w:rsidP="00F75666">
      <w:pPr>
        <w:spacing w:after="0" w:line="240" w:lineRule="auto"/>
        <w:ind w:left="-567" w:right="-284" w:firstLine="567"/>
        <w:jc w:val="center"/>
        <w:rPr>
          <w:rFonts w:ascii="Times New Roman" w:eastAsia="Times New Roman" w:hAnsi="Times New Roman" w:cs="Times New Roman"/>
          <w:b/>
          <w:caps/>
          <w:sz w:val="28"/>
          <w:szCs w:val="28"/>
          <w:lang w:eastAsia="ru-RU"/>
        </w:rPr>
      </w:pPr>
    </w:p>
    <w:p w:rsidR="00F75666" w:rsidRPr="00F75666" w:rsidRDefault="00F75666" w:rsidP="00F75666">
      <w:pPr>
        <w:spacing w:after="0" w:line="240" w:lineRule="auto"/>
        <w:ind w:left="-567" w:right="-284" w:firstLine="567"/>
        <w:jc w:val="center"/>
        <w:rPr>
          <w:rFonts w:ascii="Times New Roman" w:eastAsia="Times New Roman" w:hAnsi="Times New Roman" w:cs="Times New Roman"/>
          <w:b/>
          <w:caps/>
          <w:sz w:val="28"/>
          <w:szCs w:val="28"/>
          <w:lang w:eastAsia="ru-RU"/>
        </w:rPr>
      </w:pPr>
      <w:r w:rsidRPr="00F75666">
        <w:rPr>
          <w:rFonts w:ascii="Times New Roman" w:eastAsia="Times New Roman" w:hAnsi="Times New Roman" w:cs="Times New Roman"/>
          <w:b/>
          <w:caps/>
          <w:sz w:val="28"/>
          <w:szCs w:val="28"/>
          <w:lang w:eastAsia="ru-RU"/>
        </w:rPr>
        <w:t>1. паспорт рабочей ПРОГРАММЫ</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284" w:firstLine="567"/>
        <w:jc w:val="center"/>
        <w:rPr>
          <w:rFonts w:ascii="Times New Roman" w:eastAsia="Times New Roman" w:hAnsi="Times New Roman" w:cs="Times New Roman"/>
          <w:b/>
          <w:caps/>
          <w:sz w:val="28"/>
          <w:szCs w:val="28"/>
          <w:lang w:eastAsia="ru-RU"/>
        </w:rPr>
      </w:pPr>
      <w:r w:rsidRPr="00F75666">
        <w:rPr>
          <w:rFonts w:ascii="Times New Roman" w:eastAsia="Times New Roman" w:hAnsi="Times New Roman" w:cs="Times New Roman"/>
          <w:b/>
          <w:caps/>
          <w:sz w:val="28"/>
          <w:szCs w:val="28"/>
          <w:lang w:eastAsia="ru-RU"/>
        </w:rPr>
        <w:t>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rPr>
          <w:rFonts w:ascii="Times New Roman" w:eastAsia="Times New Roman" w:hAnsi="Times New Roman" w:cs="Times New Roman"/>
          <w:b/>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Управление работами машинно-тракторного парка сельскохозяйственной организации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b/>
          <w:sz w:val="28"/>
          <w:szCs w:val="28"/>
          <w:lang w:eastAsia="ru-RU"/>
        </w:rPr>
      </w:pPr>
    </w:p>
    <w:p w:rsidR="00F75666" w:rsidRPr="00F75666" w:rsidRDefault="00F75666" w:rsidP="00F75666">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Область применения рабочей программы</w:t>
      </w:r>
    </w:p>
    <w:p w:rsidR="00F75666" w:rsidRPr="00F75666" w:rsidRDefault="00F75666" w:rsidP="00F75666">
      <w:pPr>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Рабочая программа профессионального модуля– </w:t>
      </w:r>
      <w:proofErr w:type="gramStart"/>
      <w:r w:rsidRPr="00F75666">
        <w:rPr>
          <w:rFonts w:ascii="Times New Roman" w:eastAsia="Times New Roman" w:hAnsi="Times New Roman" w:cs="Times New Roman"/>
          <w:sz w:val="28"/>
          <w:szCs w:val="28"/>
          <w:lang w:eastAsia="ru-RU"/>
        </w:rPr>
        <w:t>яв</w:t>
      </w:r>
      <w:proofErr w:type="gramEnd"/>
      <w:r w:rsidRPr="00F75666">
        <w:rPr>
          <w:rFonts w:ascii="Times New Roman" w:eastAsia="Times New Roman" w:hAnsi="Times New Roman" w:cs="Times New Roman"/>
          <w:sz w:val="28"/>
          <w:szCs w:val="28"/>
          <w:lang w:eastAsia="ru-RU"/>
        </w:rPr>
        <w:t xml:space="preserve">ляется частью основной профессиональной образовательной программы в соответствии с ФГОС по специальности СПО 110809«Механизация сельского хозяйства» (базовой подготовки) в части освоения основного вида профессиональной деятельности: </w:t>
      </w:r>
      <w:proofErr w:type="gramStart"/>
      <w:r w:rsidRPr="00F75666">
        <w:rPr>
          <w:rFonts w:ascii="Times New Roman" w:eastAsia="Times New Roman" w:hAnsi="Times New Roman" w:cs="Times New Roman"/>
          <w:b/>
          <w:sz w:val="28"/>
          <w:szCs w:val="28"/>
          <w:lang w:eastAsia="ru-RU"/>
        </w:rPr>
        <w:t>Управление работами машинно-тракторного парка сельскохозяйственной организации</w:t>
      </w:r>
      <w:r w:rsidRPr="00F75666">
        <w:rPr>
          <w:rFonts w:ascii="Times New Roman" w:eastAsia="Times New Roman" w:hAnsi="Times New Roman" w:cs="Times New Roman"/>
          <w:sz w:val="28"/>
          <w:szCs w:val="28"/>
          <w:lang w:eastAsia="ru-RU"/>
        </w:rPr>
        <w:t xml:space="preserve"> и соответствующих профессиональной компетенций (ПК):</w:t>
      </w:r>
      <w:proofErr w:type="gramEnd"/>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4.1.Участвовать в планировании основных показателей машинно-тракторного парка сельскохозяйственной организации.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4.2.Планировать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4.3.Организовывать работу трудового коллектива.</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4.4.Контролировать ход и оценивать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4.5.Вести утвержденную учетно-отчетную документацию.</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Рабочая программа профессионального модуля может быть использована</w:t>
      </w:r>
      <w:r w:rsidRPr="00F75666">
        <w:rPr>
          <w:rFonts w:ascii="Times New Roman" w:eastAsia="Times New Roman" w:hAnsi="Times New Roman" w:cs="Times New Roman"/>
          <w:b/>
          <w:sz w:val="28"/>
          <w:szCs w:val="28"/>
          <w:lang w:eastAsia="ru-RU"/>
        </w:rPr>
        <w:t xml:space="preserve"> </w:t>
      </w:r>
      <w:r w:rsidRPr="00F75666">
        <w:rPr>
          <w:rFonts w:ascii="Times New Roman" w:eastAsia="Times New Roman" w:hAnsi="Times New Roman" w:cs="Times New Roman"/>
          <w:sz w:val="28"/>
          <w:szCs w:val="28"/>
          <w:lang w:eastAsia="ru-RU"/>
        </w:rPr>
        <w:t>в дополнительном профессиональном  образовании и повышения квалификации техников-механиков.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75666">
        <w:rPr>
          <w:rFonts w:ascii="Times New Roman" w:eastAsia="Times New Roman" w:hAnsi="Times New Roman" w:cs="Times New Roman"/>
          <w:sz w:val="28"/>
          <w:szCs w:val="28"/>
          <w:lang w:eastAsia="ru-RU"/>
        </w:rPr>
        <w:t>обучающийся</w:t>
      </w:r>
      <w:proofErr w:type="gramEnd"/>
      <w:r w:rsidRPr="00F75666">
        <w:rPr>
          <w:rFonts w:ascii="Times New Roman" w:eastAsia="Times New Roman" w:hAnsi="Times New Roman" w:cs="Times New Roman"/>
          <w:sz w:val="28"/>
          <w:szCs w:val="28"/>
          <w:lang w:eastAsia="ru-RU"/>
        </w:rPr>
        <w:t xml:space="preserve"> в ходе освоения профессионального модуля должен: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иметь практический опыт: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участия в планировании и анализе производственных показателей организации отрасли и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участия в управлении первичным трудовым коллективом;</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ведения документации установленного образца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уметь:</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рассчитывать по принятой методике основные производственные показатели  машинно-тракторного парка сельскохозяйственной организации;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планировать работу исполнителей;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инструктировать и контролировать исполнителей на всех стадиях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подбирать и осуществлять мероприятия по мотивации и стимулированию персонала;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 оценивать качество выполняемых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знать: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основы организации машинно-тракторного парка;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 принципы обеспечения функционирования сельскохозяйственного оборудования;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структуру организации и руководимого подразделения;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характер взаимодействия с другими подразделениями;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функциональные обязанности работников и руководителей;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основные производственные показатели работы организации отрасли и его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планирования, контроля и оценки работ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планирования, контроля и оценки работ исполнителей;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виды, формы и методы мотивации персонала, в т.ч. материальное и нематериальное стимулирование работников;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оценивания качества выполняемых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правила первичного документооборота, учета и отчетности.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1.3. Количество часов на освоение примерной программы 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всего –  246  часов, в том числе:</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максимальной учебной нагрузки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162 часов, включая: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108 часов;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самостоятельной работы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54часов;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учебной и производственной практики – 84 часов.</w:t>
      </w: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olor w:val="365F91"/>
          <w:sz w:val="28"/>
          <w:szCs w:val="28"/>
          <w:lang w:eastAsia="ru-RU"/>
        </w:rPr>
        <w:br w:type="page"/>
      </w:r>
      <w:r w:rsidRPr="00F75666">
        <w:rPr>
          <w:rFonts w:ascii="Times New Roman" w:eastAsia="Times New Roman" w:hAnsi="Times New Roman" w:cs="Times New Roman"/>
          <w:b/>
          <w:bCs/>
          <w:caps/>
          <w:sz w:val="28"/>
          <w:szCs w:val="28"/>
          <w:lang w:eastAsia="ru-RU"/>
        </w:rPr>
        <w:lastRenderedPageBreak/>
        <w:t xml:space="preserve">2. результаты освоения ПРОФЕССИОНАЛЬНОГО МОДУЛЯ </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Управление работами машинно-тракторного парка сельскохозяйственной организации, в том числе профессиональными (ПК) и общими (ОК) компетенциями:</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firstLine="567"/>
        <w:rPr>
          <w:rFonts w:ascii="Times New Roman" w:eastAsia="Times New Roman" w:hAnsi="Times New Roman" w:cs="Times New Roman"/>
          <w:sz w:val="28"/>
          <w:szCs w:val="28"/>
          <w:lang w:eastAsia="ru-RU"/>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8153"/>
      </w:tblGrid>
      <w:tr w:rsidR="00F75666" w:rsidRPr="00F75666" w:rsidTr="00F75666">
        <w:trPr>
          <w:trHeight w:val="651"/>
        </w:trPr>
        <w:tc>
          <w:tcPr>
            <w:tcW w:w="100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Код</w:t>
            </w:r>
          </w:p>
        </w:tc>
        <w:tc>
          <w:tcPr>
            <w:tcW w:w="3994"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Наименование результата обучения</w:t>
            </w:r>
          </w:p>
        </w:tc>
      </w:tr>
      <w:tr w:rsidR="00F75666" w:rsidRPr="00F75666" w:rsidTr="00F75666">
        <w:tc>
          <w:tcPr>
            <w:tcW w:w="1006" w:type="pct"/>
            <w:tcBorders>
              <w:top w:val="single" w:sz="12" w:space="0" w:color="auto"/>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4.1</w:t>
            </w:r>
          </w:p>
        </w:tc>
        <w:tc>
          <w:tcPr>
            <w:tcW w:w="3994" w:type="pct"/>
            <w:tcBorders>
              <w:top w:val="single" w:sz="12" w:space="0" w:color="auto"/>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Участвовать в планировании основных показателей машинно-тракторного парка сельскохозяйственной организации.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
              <w:contextualSpacing/>
              <w:jc w:val="both"/>
              <w:rPr>
                <w:rFonts w:ascii="Times New Roman" w:eastAsia="Times New Roman" w:hAnsi="Times New Roman" w:cs="Times New Roman"/>
                <w:sz w:val="28"/>
                <w:szCs w:val="28"/>
                <w:lang w:eastAsia="ru-RU"/>
              </w:rPr>
            </w:pP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4.2</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Планировать выполнение работ исполнителями.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val="en-US" w:eastAsia="ru-RU"/>
              </w:rPr>
            </w:pPr>
            <w:r w:rsidRPr="00F75666">
              <w:rPr>
                <w:rFonts w:ascii="Times New Roman" w:eastAsia="Times New Roman" w:hAnsi="Times New Roman" w:cs="Times New Roman"/>
                <w:sz w:val="28"/>
                <w:szCs w:val="28"/>
                <w:lang w:eastAsia="ru-RU"/>
              </w:rPr>
              <w:t>ПК 4.3</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Организовывать работу трудового коллектива.</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4.4</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Контролировать ход и оценивать выполнение работ исполнителями.</w:t>
            </w:r>
          </w:p>
        </w:tc>
      </w:tr>
      <w:tr w:rsidR="00F75666" w:rsidRPr="00F75666" w:rsidTr="00F75666">
        <w:trPr>
          <w:trHeight w:val="305"/>
        </w:trPr>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4.5</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Вести утвержденную учетно-отчетную документацию</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2</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3 </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4</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5 </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6</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Работать в коллективе и в команде, эффективно общаться с коллегами, руководством, потребителями.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7</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Брать на себя ответственность за работу членов команды (подчиненных), за результат выполнения заданий.</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8</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9</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Ориентироваться в условиях частной смены технологий в профессиональной деятельности.</w:t>
            </w:r>
          </w:p>
        </w:tc>
      </w:tr>
      <w:tr w:rsidR="00F75666" w:rsidRPr="00F75666" w:rsidTr="00F75666">
        <w:trPr>
          <w:trHeight w:val="673"/>
        </w:trPr>
        <w:tc>
          <w:tcPr>
            <w:tcW w:w="1006" w:type="pct"/>
            <w:tcBorders>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10</w:t>
            </w:r>
          </w:p>
        </w:tc>
        <w:tc>
          <w:tcPr>
            <w:tcW w:w="3994" w:type="pct"/>
            <w:tcBorders>
              <w:bottom w:val="single" w:sz="12" w:space="0" w:color="auto"/>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Использовать воинскую обязанность, в том числе с применением полученных профессиональных знаний (для юношей).</w:t>
            </w:r>
          </w:p>
        </w:tc>
      </w:tr>
    </w:tbl>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caps/>
          <w:sz w:val="28"/>
          <w:szCs w:val="28"/>
          <w:lang w:eastAsia="ru-RU"/>
        </w:rPr>
        <w:sectPr w:rsidR="00F75666" w:rsidRPr="00F75666" w:rsidSect="00F75666">
          <w:footerReference w:type="default" r:id="rId8"/>
          <w:pgSz w:w="11906" w:h="16838"/>
          <w:pgMar w:top="568" w:right="850" w:bottom="1134" w:left="1701" w:header="708" w:footer="0" w:gutter="0"/>
          <w:cols w:space="708"/>
          <w:titlePg/>
          <w:docGrid w:linePitch="360"/>
        </w:sectPr>
      </w:pPr>
    </w:p>
    <w:p w:rsidR="00F75666" w:rsidRPr="00F75666" w:rsidRDefault="00F75666" w:rsidP="00F75666">
      <w:pPr>
        <w:keepNext/>
        <w:keepLines/>
        <w:spacing w:before="480" w:after="0"/>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3.СТРУКТУРА и ПРИМЕРНОЕ содержание профессионального модуля</w:t>
      </w:r>
    </w:p>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53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2409"/>
        <w:gridCol w:w="1287"/>
        <w:gridCol w:w="985"/>
        <w:gridCol w:w="2027"/>
        <w:gridCol w:w="1386"/>
        <w:gridCol w:w="1039"/>
        <w:gridCol w:w="1431"/>
        <w:gridCol w:w="1370"/>
        <w:gridCol w:w="2307"/>
      </w:tblGrid>
      <w:tr w:rsidR="00F75666" w:rsidRPr="00F75666" w:rsidTr="00F75666">
        <w:trPr>
          <w:trHeight w:val="435"/>
        </w:trPr>
        <w:tc>
          <w:tcPr>
            <w:tcW w:w="531"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Коды профессиональных компетенций</w:t>
            </w:r>
          </w:p>
        </w:tc>
        <w:tc>
          <w:tcPr>
            <w:tcW w:w="756"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Наименования разделов профессионального модуля</w:t>
            </w:r>
          </w:p>
        </w:tc>
        <w:tc>
          <w:tcPr>
            <w:tcW w:w="404"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iCs/>
                <w:sz w:val="28"/>
                <w:szCs w:val="28"/>
                <w:lang w:eastAsia="ru-RU"/>
              </w:rPr>
            </w:pPr>
            <w:r w:rsidRPr="00F75666">
              <w:rPr>
                <w:rFonts w:ascii="Times New Roman" w:eastAsia="Times New Roman" w:hAnsi="Times New Roman" w:cs="Times New Roman"/>
                <w:b/>
                <w:iCs/>
                <w:sz w:val="28"/>
                <w:szCs w:val="28"/>
                <w:lang w:eastAsia="ru-RU"/>
              </w:rPr>
              <w:t>Всего часов</w:t>
            </w:r>
          </w:p>
          <w:p w:rsidR="00F75666" w:rsidRPr="00F75666" w:rsidRDefault="00F75666" w:rsidP="00F75666">
            <w:pPr>
              <w:widowControl w:val="0"/>
              <w:spacing w:after="0" w:line="240" w:lineRule="auto"/>
              <w:jc w:val="center"/>
              <w:rPr>
                <w:rFonts w:ascii="Times New Roman" w:eastAsia="Times New Roman" w:hAnsi="Times New Roman" w:cs="Times New Roman"/>
                <w:iCs/>
                <w:sz w:val="28"/>
                <w:szCs w:val="28"/>
                <w:lang w:eastAsia="ru-RU"/>
              </w:rPr>
            </w:pPr>
          </w:p>
        </w:tc>
        <w:tc>
          <w:tcPr>
            <w:tcW w:w="2155" w:type="pct"/>
            <w:gridSpan w:val="5"/>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Объем времени, отведенный на освоение междисциплинарного курса (курсов)</w:t>
            </w:r>
          </w:p>
        </w:tc>
        <w:tc>
          <w:tcPr>
            <w:tcW w:w="1155" w:type="pct"/>
            <w:gridSpan w:val="2"/>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Практика </w:t>
            </w:r>
          </w:p>
        </w:tc>
      </w:tr>
      <w:tr w:rsidR="00F75666" w:rsidRPr="00F75666" w:rsidTr="00F75666">
        <w:trPr>
          <w:trHeight w:val="435"/>
        </w:trPr>
        <w:tc>
          <w:tcPr>
            <w:tcW w:w="531" w:type="pct"/>
            <w:vMerge/>
            <w:tcBorders>
              <w:left w:val="single" w:sz="12" w:space="0" w:color="auto"/>
              <w:right w:val="single" w:sz="12" w:space="0" w:color="auto"/>
            </w:tcBorders>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
        </w:tc>
        <w:tc>
          <w:tcPr>
            <w:tcW w:w="756" w:type="pct"/>
            <w:vMerge/>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
        </w:tc>
        <w:tc>
          <w:tcPr>
            <w:tcW w:w="404" w:type="pct"/>
            <w:vMerge/>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iCs/>
                <w:sz w:val="28"/>
                <w:szCs w:val="28"/>
                <w:lang w:eastAsia="ru-RU"/>
              </w:rPr>
            </w:pPr>
          </w:p>
        </w:tc>
        <w:tc>
          <w:tcPr>
            <w:tcW w:w="1380" w:type="pct"/>
            <w:gridSpan w:val="3"/>
            <w:tcBorders>
              <w:top w:val="single" w:sz="12" w:space="0" w:color="auto"/>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Обязательная аудиторная учебная нагрузка </w:t>
            </w:r>
            <w:proofErr w:type="gramStart"/>
            <w:r w:rsidRPr="00F75666">
              <w:rPr>
                <w:rFonts w:ascii="Times New Roman" w:eastAsia="Times New Roman" w:hAnsi="Times New Roman" w:cs="Times New Roman"/>
                <w:b/>
                <w:sz w:val="28"/>
                <w:szCs w:val="28"/>
                <w:lang w:eastAsia="ru-RU"/>
              </w:rPr>
              <w:t>обучающегося</w:t>
            </w:r>
            <w:proofErr w:type="gramEnd"/>
          </w:p>
        </w:tc>
        <w:tc>
          <w:tcPr>
            <w:tcW w:w="775" w:type="pct"/>
            <w:gridSpan w:val="2"/>
            <w:tcBorders>
              <w:top w:val="single" w:sz="12" w:space="0" w:color="auto"/>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Самостоятельная работа </w:t>
            </w:r>
            <w:proofErr w:type="gramStart"/>
            <w:r w:rsidRPr="00F75666">
              <w:rPr>
                <w:rFonts w:ascii="Times New Roman" w:eastAsia="Times New Roman" w:hAnsi="Times New Roman" w:cs="Times New Roman"/>
                <w:b/>
                <w:sz w:val="28"/>
                <w:szCs w:val="28"/>
                <w:lang w:eastAsia="ru-RU"/>
              </w:rPr>
              <w:t>обучающегося</w:t>
            </w:r>
            <w:proofErr w:type="gramEnd"/>
          </w:p>
        </w:tc>
        <w:tc>
          <w:tcPr>
            <w:tcW w:w="430"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Учебная,</w:t>
            </w:r>
          </w:p>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часов</w:t>
            </w:r>
          </w:p>
        </w:tc>
        <w:tc>
          <w:tcPr>
            <w:tcW w:w="725" w:type="pct"/>
            <w:vMerge w:val="restar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roofErr w:type="gramStart"/>
            <w:r w:rsidRPr="00F75666">
              <w:rPr>
                <w:rFonts w:ascii="Times New Roman" w:eastAsia="Times New Roman" w:hAnsi="Times New Roman" w:cs="Times New Roman"/>
                <w:b/>
                <w:sz w:val="28"/>
                <w:szCs w:val="28"/>
                <w:lang w:eastAsia="ru-RU"/>
              </w:rPr>
              <w:t>Производственная</w:t>
            </w:r>
            <w:proofErr w:type="gramEnd"/>
            <w:r w:rsidRPr="00F75666">
              <w:rPr>
                <w:rFonts w:ascii="Times New Roman" w:eastAsia="Times New Roman" w:hAnsi="Times New Roman" w:cs="Times New Roman"/>
                <w:b/>
                <w:sz w:val="28"/>
                <w:szCs w:val="28"/>
                <w:lang w:eastAsia="ru-RU"/>
              </w:rPr>
              <w:t xml:space="preserve"> (по профилю специальности),</w:t>
            </w:r>
          </w:p>
          <w:p w:rsidR="00F75666" w:rsidRPr="00F75666" w:rsidRDefault="00F75666" w:rsidP="00F75666">
            <w:pPr>
              <w:widowControl w:val="0"/>
              <w:spacing w:after="0" w:line="240" w:lineRule="auto"/>
              <w:ind w:left="72"/>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p w:rsidR="00F75666" w:rsidRPr="00F75666" w:rsidRDefault="00F75666" w:rsidP="00F75666">
            <w:pPr>
              <w:widowControl w:val="0"/>
              <w:spacing w:after="0" w:line="240" w:lineRule="auto"/>
              <w:ind w:left="72" w:hanging="283"/>
              <w:jc w:val="center"/>
              <w:rPr>
                <w:rFonts w:ascii="Times New Roman" w:eastAsia="Times New Roman" w:hAnsi="Times New Roman" w:cs="Times New Roman"/>
                <w:b/>
                <w:sz w:val="28"/>
                <w:szCs w:val="28"/>
                <w:lang w:eastAsia="ru-RU"/>
              </w:rPr>
            </w:pPr>
          </w:p>
        </w:tc>
      </w:tr>
      <w:tr w:rsidR="00F75666" w:rsidRPr="00F75666" w:rsidTr="00F75666">
        <w:trPr>
          <w:trHeight w:val="390"/>
        </w:trPr>
        <w:tc>
          <w:tcPr>
            <w:tcW w:w="531" w:type="pct"/>
            <w:vMerge/>
            <w:tcBorders>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756" w:type="pct"/>
            <w:vMerge/>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404" w:type="pct"/>
            <w:vMerge/>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309"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636" w:type="pct"/>
            <w:tcBorders>
              <w:top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лабораторные работы и практические занятия,</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434"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курсовая работа (проект),</w:t>
            </w:r>
          </w:p>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32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часов</w:t>
            </w:r>
          </w:p>
        </w:tc>
        <w:tc>
          <w:tcPr>
            <w:tcW w:w="449"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курсовая работа (проект),</w:t>
            </w:r>
          </w:p>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430" w:type="pct"/>
            <w:vMerge/>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p>
        </w:tc>
        <w:tc>
          <w:tcPr>
            <w:tcW w:w="725" w:type="pct"/>
            <w:vMerge/>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ind w:left="72"/>
              <w:jc w:val="center"/>
              <w:rPr>
                <w:rFonts w:ascii="Times New Roman" w:eastAsia="Times New Roman" w:hAnsi="Times New Roman" w:cs="Times New Roman"/>
                <w:sz w:val="28"/>
                <w:szCs w:val="28"/>
                <w:lang w:eastAsia="ru-RU"/>
              </w:rPr>
            </w:pPr>
          </w:p>
        </w:tc>
      </w:tr>
      <w:tr w:rsidR="00F75666" w:rsidRPr="00F75666" w:rsidTr="00F75666">
        <w:trPr>
          <w:trHeight w:val="390"/>
        </w:trPr>
        <w:tc>
          <w:tcPr>
            <w:tcW w:w="531" w:type="pct"/>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w:t>
            </w:r>
          </w:p>
        </w:tc>
        <w:tc>
          <w:tcPr>
            <w:tcW w:w="756" w:type="pct"/>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w:t>
            </w:r>
          </w:p>
        </w:tc>
        <w:tc>
          <w:tcPr>
            <w:tcW w:w="404"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w:t>
            </w:r>
          </w:p>
        </w:tc>
        <w:tc>
          <w:tcPr>
            <w:tcW w:w="309" w:type="pct"/>
            <w:tcBorders>
              <w:left w:val="single" w:sz="12" w:space="0" w:color="auto"/>
              <w:bottom w:val="single" w:sz="12" w:space="0" w:color="auto"/>
              <w:right w:val="single" w:sz="6"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w:t>
            </w:r>
          </w:p>
        </w:tc>
        <w:tc>
          <w:tcPr>
            <w:tcW w:w="636" w:type="pct"/>
            <w:tcBorders>
              <w:top w:val="single" w:sz="12" w:space="0" w:color="auto"/>
              <w:left w:val="single" w:sz="6" w:space="0" w:color="auto"/>
              <w:bottom w:val="single" w:sz="12" w:space="0" w:color="auto"/>
              <w:right w:val="single" w:sz="6"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w:t>
            </w:r>
          </w:p>
        </w:tc>
        <w:tc>
          <w:tcPr>
            <w:tcW w:w="434" w:type="pct"/>
            <w:tcBorders>
              <w:top w:val="single" w:sz="12" w:space="0" w:color="auto"/>
              <w:left w:val="single" w:sz="6"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6</w:t>
            </w:r>
          </w:p>
        </w:tc>
        <w:tc>
          <w:tcPr>
            <w:tcW w:w="32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7</w:t>
            </w:r>
          </w:p>
        </w:tc>
        <w:tc>
          <w:tcPr>
            <w:tcW w:w="449"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8</w:t>
            </w:r>
          </w:p>
        </w:tc>
        <w:tc>
          <w:tcPr>
            <w:tcW w:w="430"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9</w:t>
            </w:r>
          </w:p>
        </w:tc>
        <w:tc>
          <w:tcPr>
            <w:tcW w:w="725"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r>
      <w:tr w:rsidR="00F75666" w:rsidRPr="00F75666" w:rsidTr="00F75666">
        <w:tc>
          <w:tcPr>
            <w:tcW w:w="531" w:type="pct"/>
            <w:tcBorders>
              <w:top w:val="single" w:sz="12" w:space="0" w:color="auto"/>
              <w:left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ПК 4.1-4.5</w:t>
            </w:r>
          </w:p>
        </w:tc>
        <w:tc>
          <w:tcPr>
            <w:tcW w:w="756" w:type="pct"/>
            <w:tcBorders>
              <w:top w:val="single" w:sz="12" w:space="0" w:color="auto"/>
              <w:left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Раздел 1.</w:t>
            </w:r>
          </w:p>
          <w:p w:rsidR="00F75666" w:rsidRPr="00F75666" w:rsidRDefault="00F75666" w:rsidP="00F75666">
            <w:pPr>
              <w:spacing w:after="0" w:line="240" w:lineRule="auto"/>
              <w:jc w:val="distribute"/>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 Организация работы машинно-тракторного парка</w:t>
            </w:r>
          </w:p>
        </w:tc>
        <w:tc>
          <w:tcPr>
            <w:tcW w:w="404"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210</w:t>
            </w:r>
          </w:p>
        </w:tc>
        <w:tc>
          <w:tcPr>
            <w:tcW w:w="309" w:type="pct"/>
            <w:tcBorders>
              <w:top w:val="single" w:sz="12" w:space="0" w:color="auto"/>
              <w:lef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636" w:type="pct"/>
            <w:tcBorders>
              <w:top w:val="single" w:sz="12" w:space="0" w:color="auto"/>
            </w:tcBorders>
            <w:vAlign w:val="center"/>
          </w:tcPr>
          <w:p w:rsidR="00F75666" w:rsidRPr="00F75666" w:rsidRDefault="00636FBC" w:rsidP="00636F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34" w:type="pc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30</w:t>
            </w:r>
          </w:p>
        </w:tc>
        <w:tc>
          <w:tcPr>
            <w:tcW w:w="326" w:type="pct"/>
            <w:tcBorders>
              <w:top w:val="single" w:sz="12" w:space="0" w:color="auto"/>
              <w:lef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54</w:t>
            </w:r>
          </w:p>
        </w:tc>
        <w:tc>
          <w:tcPr>
            <w:tcW w:w="449" w:type="pc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w:t>
            </w:r>
          </w:p>
        </w:tc>
        <w:tc>
          <w:tcPr>
            <w:tcW w:w="430"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48</w:t>
            </w:r>
          </w:p>
        </w:tc>
        <w:tc>
          <w:tcPr>
            <w:tcW w:w="725"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w:t>
            </w:r>
          </w:p>
        </w:tc>
      </w:tr>
      <w:tr w:rsidR="00F75666" w:rsidRPr="00F75666" w:rsidTr="00F75666">
        <w:tc>
          <w:tcPr>
            <w:tcW w:w="531"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p>
        </w:tc>
        <w:tc>
          <w:tcPr>
            <w:tcW w:w="756"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sz w:val="28"/>
                <w:szCs w:val="28"/>
                <w:lang w:eastAsia="ru-RU"/>
              </w:rPr>
              <w:t>Производственная практика (по профилю специальности)</w:t>
            </w:r>
          </w:p>
        </w:tc>
        <w:tc>
          <w:tcPr>
            <w:tcW w:w="404"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c>
          <w:tcPr>
            <w:tcW w:w="2584" w:type="pct"/>
            <w:gridSpan w:val="6"/>
            <w:tcBorders>
              <w:left w:val="single" w:sz="12" w:space="0" w:color="auto"/>
              <w:bottom w:val="single" w:sz="12" w:space="0" w:color="auto"/>
              <w:right w:val="single" w:sz="12" w:space="0" w:color="auto"/>
            </w:tcBorders>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725" w:type="pct"/>
            <w:tcBorders>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r>
      <w:tr w:rsidR="00F75666" w:rsidRPr="00F75666" w:rsidTr="00F75666">
        <w:trPr>
          <w:trHeight w:val="46"/>
        </w:trPr>
        <w:tc>
          <w:tcPr>
            <w:tcW w:w="531"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widowControl w:val="0"/>
              <w:spacing w:after="0" w:line="240" w:lineRule="auto"/>
              <w:rPr>
                <w:rFonts w:ascii="Times New Roman" w:eastAsia="Times New Roman" w:hAnsi="Times New Roman" w:cs="Times New Roman"/>
                <w:b/>
                <w:sz w:val="28"/>
                <w:szCs w:val="28"/>
                <w:lang w:eastAsia="ru-RU"/>
              </w:rPr>
            </w:pPr>
          </w:p>
        </w:tc>
        <w:tc>
          <w:tcPr>
            <w:tcW w:w="756"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widowControl w:val="0"/>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tc>
        <w:tc>
          <w:tcPr>
            <w:tcW w:w="404"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246</w:t>
            </w:r>
          </w:p>
        </w:tc>
        <w:tc>
          <w:tcPr>
            <w:tcW w:w="309" w:type="pct"/>
            <w:tcBorders>
              <w:top w:val="single" w:sz="12" w:space="0" w:color="auto"/>
              <w:left w:val="single" w:sz="12" w:space="0" w:color="auto"/>
              <w:bottom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636" w:type="pct"/>
            <w:tcBorders>
              <w:top w:val="single" w:sz="12" w:space="0" w:color="auto"/>
              <w:bottom w:val="single" w:sz="12" w:space="0" w:color="auto"/>
              <w:right w:val="single" w:sz="12" w:space="0" w:color="auto"/>
            </w:tcBorders>
          </w:tcPr>
          <w:p w:rsidR="00F75666" w:rsidRPr="00F75666" w:rsidRDefault="00636FBC" w:rsidP="00636F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34" w:type="pct"/>
            <w:tcBorders>
              <w:top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30</w:t>
            </w:r>
          </w:p>
        </w:tc>
        <w:tc>
          <w:tcPr>
            <w:tcW w:w="326"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54</w:t>
            </w:r>
          </w:p>
        </w:tc>
        <w:tc>
          <w:tcPr>
            <w:tcW w:w="449" w:type="pct"/>
            <w:tcBorders>
              <w:top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w:t>
            </w:r>
          </w:p>
        </w:tc>
        <w:tc>
          <w:tcPr>
            <w:tcW w:w="430"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48</w:t>
            </w:r>
          </w:p>
        </w:tc>
        <w:tc>
          <w:tcPr>
            <w:tcW w:w="725"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r>
    </w:tbl>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br w:type="page"/>
      </w:r>
      <w:r w:rsidRPr="00F75666">
        <w:rPr>
          <w:rFonts w:ascii="Times New Roman" w:eastAsia="Times New Roman" w:hAnsi="Times New Roman" w:cs="Times New Roman"/>
          <w:b/>
          <w:caps/>
          <w:sz w:val="28"/>
          <w:szCs w:val="28"/>
          <w:lang w:eastAsia="ru-RU"/>
        </w:rPr>
        <w:lastRenderedPageBreak/>
        <w:t xml:space="preserve">3.2. </w:t>
      </w:r>
      <w:r w:rsidRPr="00F75666">
        <w:rPr>
          <w:rFonts w:ascii="Times New Roman" w:eastAsia="Times New Roman" w:hAnsi="Times New Roman" w:cs="Times New Roman"/>
          <w:b/>
          <w:sz w:val="28"/>
          <w:szCs w:val="28"/>
          <w:lang w:eastAsia="ru-RU"/>
        </w:rPr>
        <w:t xml:space="preserve">Содержание </w:t>
      </w:r>
      <w:proofErr w:type="gramStart"/>
      <w:r w:rsidRPr="00F75666">
        <w:rPr>
          <w:rFonts w:ascii="Times New Roman" w:eastAsia="Times New Roman" w:hAnsi="Times New Roman" w:cs="Times New Roman"/>
          <w:b/>
          <w:sz w:val="28"/>
          <w:szCs w:val="28"/>
          <w:lang w:eastAsia="ru-RU"/>
        </w:rPr>
        <w:t>обучения по</w:t>
      </w:r>
      <w:proofErr w:type="gramEnd"/>
      <w:r w:rsidRPr="00F75666">
        <w:rPr>
          <w:rFonts w:ascii="Times New Roman" w:eastAsia="Times New Roman" w:hAnsi="Times New Roman" w:cs="Times New Roman"/>
          <w:b/>
          <w:sz w:val="28"/>
          <w:szCs w:val="28"/>
          <w:lang w:eastAsia="ru-RU"/>
        </w:rPr>
        <w:t xml:space="preserve"> профессиональному модулю (ПМ)</w:t>
      </w:r>
    </w:p>
    <w:tbl>
      <w:tblPr>
        <w:tblW w:w="1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84"/>
        <w:gridCol w:w="83"/>
        <w:gridCol w:w="8788"/>
        <w:gridCol w:w="34"/>
        <w:gridCol w:w="1242"/>
        <w:gridCol w:w="1430"/>
      </w:tblGrid>
      <w:tr w:rsidR="00F75666" w:rsidRPr="00F75666" w:rsidTr="00F75666">
        <w:tc>
          <w:tcPr>
            <w:tcW w:w="3369" w:type="dxa"/>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bCs/>
                <w:sz w:val="28"/>
                <w:szCs w:val="28"/>
                <w:lang w:eastAsia="ru-RU"/>
              </w:rPr>
              <w:t>Наименование разделов профессионального модуля (ПМ), междисциплинарных курсов (МДК) и тем</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bCs/>
                <w:sz w:val="28"/>
                <w:szCs w:val="28"/>
                <w:lang w:eastAsia="ru-RU"/>
              </w:rPr>
              <w:t xml:space="preserve">Содержание учебного материала, лабораторные работы и практические занятия, самостоятельная работа </w:t>
            </w:r>
            <w:proofErr w:type="gramStart"/>
            <w:r w:rsidRPr="00F75666">
              <w:rPr>
                <w:rFonts w:ascii="Times New Roman" w:eastAsia="Times New Roman" w:hAnsi="Times New Roman" w:cs="Times New Roman"/>
                <w:b/>
                <w:bCs/>
                <w:sz w:val="28"/>
                <w:szCs w:val="28"/>
                <w:lang w:eastAsia="ru-RU"/>
              </w:rPr>
              <w:t>обучающихся</w:t>
            </w:r>
            <w:proofErr w:type="gramEnd"/>
            <w:r w:rsidRPr="00F75666">
              <w:rPr>
                <w:rFonts w:ascii="Times New Roman" w:eastAsia="Times New Roman" w:hAnsi="Times New Roman" w:cs="Times New Roman"/>
                <w:b/>
                <w:bCs/>
                <w:sz w:val="28"/>
                <w:szCs w:val="28"/>
                <w:lang w:eastAsia="ru-RU"/>
              </w:rPr>
              <w:t>, курсовая работа.</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Объем часов</w:t>
            </w:r>
          </w:p>
        </w:tc>
        <w:tc>
          <w:tcPr>
            <w:tcW w:w="1430"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Уровень освоения</w:t>
            </w: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2</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1430"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w:t>
            </w: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Раздел ПМ 1 Организация работы машинно-тракторного парка</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210</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МДК 04.01. Управление структурным подразделением организации</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Тема 1.1.Планирование показателей деятельности по оказанию услуг в области обеспечения машинно-тракторного парка и сельскохозяйственного оборудования</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lastRenderedPageBreak/>
              <w:t xml:space="preserve">Содержание </w:t>
            </w:r>
          </w:p>
        </w:tc>
        <w:tc>
          <w:tcPr>
            <w:tcW w:w="1242" w:type="dxa"/>
            <w:vMerge w:val="restart"/>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c>
          <w:tcPr>
            <w:tcW w:w="1430" w:type="dxa"/>
            <w:vMerge/>
            <w:shd w:val="clear" w:color="auto" w:fill="A6A6A6"/>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rPr>
          <w:trHeight w:val="444"/>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Основы организации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p w:rsidR="00F75666" w:rsidRPr="00F75666" w:rsidRDefault="00F75666" w:rsidP="00F75666">
            <w:pPr>
              <w:jc w:val="center"/>
              <w:rPr>
                <w:rFonts w:ascii="Times New Roman" w:eastAsia="Times New Roman" w:hAnsi="Times New Roman" w:cs="Times New Roman"/>
                <w:sz w:val="28"/>
                <w:szCs w:val="28"/>
                <w:lang w:eastAsia="ru-RU"/>
              </w:rPr>
            </w:pP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Экономическая сущность основных средств. Экономическая сущность, состав и структура оборотных средств. Принципы обеспечения функционирования сельскохозяйственного оборудования.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rPr>
          <w:trHeight w:val="627"/>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деятельности машинно-тракторного парка. Эффективность деятельности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rPr>
          <w:trHeight w:val="344"/>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Основы планирования работ по техническому обслуживанию и ремонту машин.</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5.</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Методы и формы организации технического обслуживания и ремонта машин. Режим работы ремонтного предприятия и основные параметры производственного процесса.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vMerge w:val="restart"/>
          </w:tcPr>
          <w:p w:rsidR="00F75666" w:rsidRPr="00F75666" w:rsidRDefault="00F75666" w:rsidP="00636FBC">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w:t>
            </w:r>
            <w:r w:rsidR="00636FBC">
              <w:rPr>
                <w:rFonts w:ascii="Times New Roman" w:eastAsia="Times New Roman" w:hAnsi="Times New Roman" w:cs="Times New Roman"/>
                <w:b/>
                <w:sz w:val="28"/>
                <w:szCs w:val="28"/>
                <w:lang w:eastAsia="ru-RU"/>
              </w:rPr>
              <w:t>4</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Упражнения по составлению заданной структуры управления.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Расчет обеспеченности машинно-тракторного парка </w:t>
            </w:r>
            <w:r w:rsidRPr="00F75666">
              <w:rPr>
                <w:rFonts w:ascii="Times New Roman" w:eastAsia="Times New Roman" w:hAnsi="Times New Roman" w:cs="Times New Roman"/>
                <w:sz w:val="28"/>
                <w:szCs w:val="28"/>
                <w:lang w:eastAsia="ru-RU"/>
              </w:rPr>
              <w:lastRenderedPageBreak/>
              <w:t>сельскохозяйственным оборудованием.</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обеспеченности машинно-тракторного парка оборотными средствами производства.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4.</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основных технико-экономических показателей деятельности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5.</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Оценка эффективности производственных процессов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6.</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годового плана ремонтных работ мастерской по объектам и трудовым затратам.</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7.</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фондов времени и основных параметров ремонтного производства.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8.</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Разработка графика загрузки мастерской.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9.</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количества работающих, производственных площадей.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10.</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ремонтного оборудования и проектирование ремонтных участков.</w:t>
            </w:r>
          </w:p>
        </w:tc>
        <w:tc>
          <w:tcPr>
            <w:tcW w:w="1242" w:type="dxa"/>
            <w:vMerge/>
            <w:tcBorders>
              <w:bottom w:val="nil"/>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11.</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годового плана ремонтной мастерской</w:t>
            </w:r>
          </w:p>
        </w:tc>
        <w:tc>
          <w:tcPr>
            <w:tcW w:w="1242" w:type="dxa"/>
            <w:tcBorders>
              <w:top w:val="nil"/>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tcBorders>
              <w:bottom w:val="single" w:sz="4" w:space="0" w:color="auto"/>
            </w:tcBorders>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Тема 1.2. Организация работы трудового коллектива.</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 xml:space="preserve">Содержание </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w:t>
            </w:r>
          </w:p>
        </w:tc>
        <w:tc>
          <w:tcPr>
            <w:tcW w:w="1430" w:type="dxa"/>
            <w:tcBorders>
              <w:top w:val="nil"/>
            </w:tcBorders>
            <w:shd w:val="clear" w:color="auto" w:fill="BFBFB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Понятие «Управление» как наука. Функции и принципы управления. Сущность и принципы управленческой структуры. Типы структур управления организации и подразделения. Методика определения размера трудового коллектива. </w:t>
            </w:r>
          </w:p>
        </w:tc>
        <w:tc>
          <w:tcPr>
            <w:tcW w:w="1242" w:type="dxa"/>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работы исполнителей. Обязанности работников и руководителей. Виды, формы и методы мотивации персонала (материальное и нематериальное стимулирование).</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vMerge w:val="restart"/>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Анализ основных функций управления.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Построение структуры управления конкретной организации. Разработка должностных инструкций исполнителей.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рабочего дня исполнителя. Инструктирование и контроль исполнителей на всех стадиях работы.</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4.</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Подбор методов мотивации и стимулирования персонала </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Тема 1.3. Контроль и оценка результатов выполнения работ и оказания услуг исполнителями.</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 xml:space="preserve">Содержание </w:t>
            </w:r>
          </w:p>
        </w:tc>
        <w:tc>
          <w:tcPr>
            <w:tcW w:w="1242" w:type="dxa"/>
          </w:tcPr>
          <w:p w:rsidR="00F75666" w:rsidRPr="00F75666" w:rsidRDefault="00636FBC" w:rsidP="00F756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430" w:type="dxa"/>
            <w:vMerge/>
            <w:shd w:val="clear" w:color="auto" w:fill="A6A6A6"/>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Положения действующей системы менеджмента качества. Методы планирования и контроля и оценка работ структурных подразделений.</w:t>
            </w:r>
          </w:p>
        </w:tc>
        <w:tc>
          <w:tcPr>
            <w:tcW w:w="1242" w:type="dxa"/>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Методы оценки и контроля качества в профессиональной деятельности. Система оценки и аттестация персонала. Контроль качества работы предприятия. Правила первичного документооборота, учета и отчетности</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Система контроля качества технического обслуживания и ремонта машин.</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tcPr>
          <w:p w:rsidR="00F75666" w:rsidRPr="00F75666" w:rsidRDefault="00636FBC" w:rsidP="00F756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905" w:type="dxa"/>
            <w:gridSpan w:val="3"/>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Составление </w:t>
            </w:r>
            <w:proofErr w:type="gramStart"/>
            <w:r w:rsidRPr="00F75666">
              <w:rPr>
                <w:rFonts w:ascii="Times New Roman" w:eastAsia="Times New Roman" w:hAnsi="Times New Roman" w:cs="Times New Roman"/>
                <w:sz w:val="28"/>
                <w:szCs w:val="28"/>
                <w:lang w:eastAsia="ru-RU"/>
              </w:rPr>
              <w:t>план-схемы</w:t>
            </w:r>
            <w:proofErr w:type="gramEnd"/>
            <w:r w:rsidRPr="00F75666">
              <w:rPr>
                <w:rFonts w:ascii="Times New Roman" w:eastAsia="Times New Roman" w:hAnsi="Times New Roman" w:cs="Times New Roman"/>
                <w:sz w:val="28"/>
                <w:szCs w:val="28"/>
                <w:lang w:eastAsia="ru-RU"/>
              </w:rPr>
              <w:t xml:space="preserve"> проведения контроля исполнителей и организации в целом.</w:t>
            </w:r>
          </w:p>
        </w:tc>
        <w:tc>
          <w:tcPr>
            <w:tcW w:w="1242" w:type="dxa"/>
            <w:vMerge w:val="restart"/>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Заполнение первичной документации работниками машинно-тракторного парка</w:t>
            </w:r>
          </w:p>
        </w:tc>
        <w:tc>
          <w:tcPr>
            <w:tcW w:w="1242" w:type="dxa"/>
            <w:vMerge/>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Контроль качества ремонта агрегата узла.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75666" w:rsidRPr="00F75666">
              <w:rPr>
                <w:rFonts w:ascii="Times New Roman" w:eastAsia="Times New Roman" w:hAnsi="Times New Roman" w:cs="Times New Roman"/>
                <w:bCs/>
                <w:sz w:val="28"/>
                <w:szCs w:val="28"/>
                <w:lang w:eastAsia="ru-RU"/>
              </w:rPr>
              <w:t xml:space="preserve">. </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Контроль качества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Грамотность решения ситуационных задач при выполнении операций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Анализ соблюдения технических условий при выполнении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bookmarkStart w:id="0" w:name="_GoBack"/>
            <w:bookmarkEnd w:id="0"/>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технологических инструкций по технологии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rPr>
          <w:trHeight w:val="458"/>
        </w:trPr>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Самостоятельная р</w:t>
            </w:r>
            <w:r w:rsidR="00F73D38">
              <w:rPr>
                <w:rFonts w:ascii="Times New Roman" w:eastAsia="Times New Roman" w:hAnsi="Times New Roman" w:cs="Times New Roman"/>
                <w:b/>
                <w:bCs/>
                <w:sz w:val="28"/>
                <w:szCs w:val="28"/>
                <w:lang w:eastAsia="ru-RU"/>
              </w:rPr>
              <w:t>абота при изучении раздела ПМ.01</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54</w:t>
            </w:r>
          </w:p>
        </w:tc>
        <w:tc>
          <w:tcPr>
            <w:tcW w:w="1430" w:type="dxa"/>
            <w:vMerge w:val="restart"/>
            <w:shd w:val="clear" w:color="auto" w:fill="C0C0C0"/>
          </w:tcPr>
          <w:p w:rsidR="00F75666" w:rsidRPr="00F75666" w:rsidRDefault="00F75666" w:rsidP="00F75666">
            <w:pPr>
              <w:rPr>
                <w:rFonts w:ascii="Times New Roman" w:eastAsia="Times New Roman" w:hAnsi="Times New Roman" w:cs="Times New Roman"/>
                <w:sz w:val="28"/>
                <w:szCs w:val="28"/>
                <w:lang w:eastAsia="ru-RU"/>
              </w:rPr>
            </w:pPr>
          </w:p>
        </w:tc>
      </w:tr>
      <w:tr w:rsidR="00F75666" w:rsidRPr="00F75666" w:rsidTr="00F75666">
        <w:trPr>
          <w:trHeight w:val="846"/>
        </w:trPr>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Систематический анализ конспектов, дополнительной, специальной литературы (журналов, справочников) по вопросам планирования и анализа производственных показателей организации. </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Подготовка к практическим занятиям их оформление и анализ результатов. Работа над курсовым проектом.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Проектирование плана участка с использованием программы КОМПАС.</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Подготовка к практическим занятиям с использованием методических рекомендаций преподавателя, оформление работ, отчетов и подготовка их к защите.</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Работа над курсовым проектом.</w:t>
            </w:r>
          </w:p>
        </w:tc>
        <w:tc>
          <w:tcPr>
            <w:tcW w:w="1276" w:type="dxa"/>
            <w:gridSpan w:val="2"/>
            <w:vMerge w:val="restart"/>
          </w:tcPr>
          <w:p w:rsidR="00F75666" w:rsidRPr="00F75666" w:rsidRDefault="00F75666" w:rsidP="00F75666">
            <w:pPr>
              <w:jc w:val="both"/>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 xml:space="preserve"> </w:t>
            </w: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Тематика внеаудиторной самостоятельной работы</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Анализ </w:t>
            </w:r>
            <w:proofErr w:type="gramStart"/>
            <w:r w:rsidRPr="00F75666">
              <w:rPr>
                <w:rFonts w:ascii="Times New Roman" w:eastAsia="Times New Roman" w:hAnsi="Times New Roman" w:cs="Times New Roman"/>
                <w:bCs/>
                <w:sz w:val="28"/>
                <w:szCs w:val="28"/>
                <w:lang w:eastAsia="ru-RU"/>
              </w:rPr>
              <w:t>результатов показателей экономической эффективности использования земли</w:t>
            </w:r>
            <w:proofErr w:type="gramEnd"/>
            <w:r w:rsidRPr="00F75666">
              <w:rPr>
                <w:rFonts w:ascii="Times New Roman" w:eastAsia="Times New Roman" w:hAnsi="Times New Roman" w:cs="Times New Roman"/>
                <w:bCs/>
                <w:sz w:val="28"/>
                <w:szCs w:val="28"/>
                <w:lang w:eastAsia="ru-RU"/>
              </w:rPr>
              <w:t>.</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расчета показателей обеспеченности предприятия основными и оборотными средствами предприятия.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Расчет себестоимости произведенной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эффективности производства и реализации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качества произведенной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Составление планов работы персонала.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решения по конкретной проблеме.</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Разработка мероприятий по технике и пожарной безопасности для участка мастерской.</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Выполнение расчетов по курсовому проектированию </w:t>
            </w:r>
            <w:proofErr w:type="gramStart"/>
            <w:r w:rsidRPr="00F75666">
              <w:rPr>
                <w:rFonts w:ascii="Times New Roman" w:eastAsia="Times New Roman" w:hAnsi="Times New Roman" w:cs="Times New Roman"/>
                <w:bCs/>
                <w:sz w:val="28"/>
                <w:szCs w:val="28"/>
                <w:lang w:eastAsia="ru-RU"/>
              </w:rPr>
              <w:t>согласно рекомендаций</w:t>
            </w:r>
            <w:proofErr w:type="gramEnd"/>
            <w:r w:rsidRPr="00F75666">
              <w:rPr>
                <w:rFonts w:ascii="Times New Roman" w:eastAsia="Times New Roman" w:hAnsi="Times New Roman" w:cs="Times New Roman"/>
                <w:bCs/>
                <w:sz w:val="28"/>
                <w:szCs w:val="28"/>
                <w:lang w:eastAsia="ru-RU"/>
              </w:rPr>
              <w:t xml:space="preserve"> преподавателя.</w:t>
            </w:r>
          </w:p>
        </w:tc>
        <w:tc>
          <w:tcPr>
            <w:tcW w:w="1276" w:type="dxa"/>
            <w:gridSpan w:val="2"/>
            <w:vMerge/>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Тематика курсовых работ</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пункта технического обслуживания тракторов с разработкой технологии диагностирования и технического обслуживания двигателей внутреннего сгорания.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пункта технического обслуживания автомобилей с разработкой технологии диагностирования гидросистем двигателя.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Организация производственного процесса центральной ремонтной мастерской сельскохозяйственного предприятия с разработкой технологии восстановления деталей пластическим деформированием.</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участка капитального ремонта двигателей (марка) на ремонтно-техническом предприятии  с разработкой технологии сборки шатунно-поршневого комплекта (или другого механизма)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станции технического обслуживания энергонасыщенных тракторов в условиях ремонтно-технического предприятия с разработкой технологии технического диагностирования двигателя при ТО-3.</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Cs/>
                <w:sz w:val="28"/>
                <w:szCs w:val="28"/>
                <w:lang w:eastAsia="ru-RU"/>
              </w:rPr>
              <w:t>(вариативность тем курсовых работ (проектов) по модулю обусловлено разновидностью марки тракторов, сельскохозяйственных машин, наименованием узлов и механизмов двигателя, технологией восстановления деталей, маркой двигателя)</w:t>
            </w:r>
          </w:p>
        </w:tc>
        <w:tc>
          <w:tcPr>
            <w:tcW w:w="1276" w:type="dxa"/>
            <w:gridSpan w:val="2"/>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Обязательная аудиторная нагрузка по курсовой работе</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1.Введение. Исходные данные к курсовому проекту. Характеристика объекта проектирования.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2.Расчет количества ремонтов и технических обслуживаний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3.Расчет количества ремонтов и технических обслуживаний сельскохозяйственных машин.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4.Расчет количества ремонтов и технических обслуживаний автомобилей.</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5.Расчет трудоемкости ремонтов и технических обслуживаний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6.Расчет трудоемкости ремонтов и технических обслуживаний сельскохозяйственных машин.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7.Расчте трудоемкости ремонтов и технических обслуживаний автомобилей, оборудования животноводческих ферм.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8.Распределение ремонтов и технических обслуживаний по месту их исполнения.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9.Определение годовой трудоемкости ремонтно-обслуживающих работ в мастерской хозяйства.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10.Составление годового календарного плана работ.</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11.Расчет количества рабочих.</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12.Подбор оборудования.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13.Расчет площади мастерской, количества окон.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14.Расчет освещения, расчет вентиляции.</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15.Расчет себестоимости проведения одного планового текущего ремонта (номерного технического обслуживания).</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lastRenderedPageBreak/>
              <w:t>30</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lastRenderedPageBreak/>
              <w:t>Учебная практика</w:t>
            </w:r>
          </w:p>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Виды работ</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и анализ технологической карты организации по видам культур.</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экономической эффективности реконструкции мастерской, участка.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Управление трудовым коллективом. Расчет показателей работы коллектива.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Ведение и контроль первичной документации.</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48</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Производственная практика итоговая по модулю </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Виды работ:</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bCs/>
                <w:sz w:val="28"/>
                <w:szCs w:val="28"/>
                <w:lang w:eastAsia="ru-RU"/>
              </w:rPr>
              <w:t xml:space="preserve">- </w:t>
            </w:r>
            <w:r w:rsidRPr="00F75666">
              <w:rPr>
                <w:rFonts w:ascii="Times New Roman" w:eastAsia="Times New Roman" w:hAnsi="Times New Roman" w:cs="Times New Roman"/>
                <w:bCs/>
                <w:sz w:val="28"/>
                <w:szCs w:val="28"/>
                <w:lang w:eastAsia="ru-RU"/>
              </w:rPr>
              <w:t>инструктаж по технике безопасности на рабочих местах по техническому обслуживанию, диагностированию неисправностей и ремонта машин и механизмов;</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организация рабочего места;</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техническое обслуживание и ремонт машин и механизмов;</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неисправностей ремонтируемых узлов и деталей, выявление причин их возникновения;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контроль соблюдения технических условий при техническом обслуживании и ремонте;</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оформление технической документации.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-сбор технико-экономических показателей деятельности организации;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bCs/>
                <w:sz w:val="28"/>
                <w:szCs w:val="28"/>
                <w:lang w:eastAsia="ru-RU"/>
              </w:rPr>
              <w:lastRenderedPageBreak/>
              <w:t xml:space="preserve">- </w:t>
            </w:r>
            <w:r w:rsidRPr="00F75666">
              <w:rPr>
                <w:rFonts w:ascii="Times New Roman" w:eastAsia="Times New Roman" w:hAnsi="Times New Roman" w:cs="Times New Roman"/>
                <w:bCs/>
                <w:sz w:val="28"/>
                <w:szCs w:val="28"/>
                <w:lang w:eastAsia="ru-RU"/>
              </w:rPr>
              <w:t>анализ обеспеченности организации средствами производства;</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структуры управления организации;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методов мотивации персонала;</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 анализ выполнения обязанностей исполнителей.</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36</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tabs>
                <w:tab w:val="left" w:pos="708"/>
              </w:tabs>
              <w:spacing w:after="0" w:line="240" w:lineRule="auto"/>
              <w:jc w:val="right"/>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Всего</w:t>
            </w:r>
          </w:p>
        </w:tc>
        <w:tc>
          <w:tcPr>
            <w:tcW w:w="1276" w:type="dxa"/>
            <w:gridSpan w:val="2"/>
          </w:tcPr>
          <w:p w:rsidR="00F75666" w:rsidRPr="00F75666" w:rsidRDefault="00F75666" w:rsidP="00F75666">
            <w:pPr>
              <w:tabs>
                <w:tab w:val="left" w:pos="708"/>
              </w:tabs>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246</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bl>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outlineLvl w:val="0"/>
        <w:rPr>
          <w:rFonts w:ascii="Times New Roman" w:eastAsia="Times New Roman" w:hAnsi="Times New Roman" w:cs="Times New Roman"/>
          <w:bCs/>
          <w:caps/>
          <w:color w:val="365F91"/>
          <w:sz w:val="28"/>
          <w:szCs w:val="28"/>
          <w:lang w:eastAsia="ru-RU"/>
        </w:rPr>
        <w:sectPr w:rsidR="00F75666" w:rsidRPr="00F75666" w:rsidSect="00F75666">
          <w:pgSz w:w="16838" w:h="11906" w:orient="landscape"/>
          <w:pgMar w:top="568" w:right="1134" w:bottom="851" w:left="1134" w:header="709" w:footer="0" w:gutter="0"/>
          <w:cols w:space="708"/>
          <w:docGrid w:linePitch="360"/>
        </w:sectPr>
      </w:pP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4. условия реализации  ПРОФЕССИОНАЛЬНОГО МОДУЛЯ</w:t>
      </w: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4.1. </w:t>
      </w:r>
      <w:r w:rsidRPr="00F75666">
        <w:rPr>
          <w:rFonts w:ascii="Times New Roman" w:eastAsia="Times New Roman" w:hAnsi="Times New Roman" w:cs="Times New Roman"/>
          <w:b/>
          <w:sz w:val="28"/>
          <w:szCs w:val="28"/>
          <w:lang w:eastAsia="ru-RU"/>
        </w:rPr>
        <w:t>Требования к минимальному материально-техническому обеспечению</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Реализация профессионального модуля Управление работами машинно-тракторного парка сельскохозяйственной организации предполагает наличие учебного кабинета:</w:t>
      </w:r>
    </w:p>
    <w:p w:rsidR="00F75666" w:rsidRPr="00F75666" w:rsidRDefault="00F75666" w:rsidP="00F7566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социально-экономических дисциплин и лаборатории технического обслуживания и ремонта машин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Оборудование учебного кабинета и рабочих мест кабинета социально-экономических дисциплин: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бланки первичных документов, производственных программ, технологических карт, калькуляторы, плакаты, таблицы, годовые отчеты и производственно-финансовые планы организаций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Технические средства обучения: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компьютеры с лицензионным программным обеспечением и с доступом в сети Интернет, мультимедийный проектор, интерактивная доска</w:t>
      </w:r>
      <w:proofErr w:type="gramStart"/>
      <w:r w:rsidRPr="00F75666">
        <w:rPr>
          <w:rFonts w:ascii="Times New Roman" w:eastAsia="Times New Roman" w:hAnsi="Times New Roman" w:cs="Times New Roman"/>
          <w:bCs/>
          <w:sz w:val="28"/>
          <w:szCs w:val="28"/>
          <w:lang w:eastAsia="ru-RU"/>
        </w:rPr>
        <w:t>,</w:t>
      </w:r>
      <w:r w:rsidR="00692D23">
        <w:rPr>
          <w:rFonts w:ascii="Times New Roman" w:eastAsia="Times New Roman" w:hAnsi="Times New Roman" w:cs="Times New Roman"/>
          <w:bCs/>
          <w:sz w:val="28"/>
          <w:szCs w:val="28"/>
          <w:lang w:eastAsia="ru-RU"/>
        </w:rPr>
        <w:t>п</w:t>
      </w:r>
      <w:proofErr w:type="gramEnd"/>
      <w:r w:rsidR="00692D23">
        <w:rPr>
          <w:rFonts w:ascii="Times New Roman" w:eastAsia="Times New Roman" w:hAnsi="Times New Roman" w:cs="Times New Roman"/>
          <w:bCs/>
          <w:sz w:val="28"/>
          <w:szCs w:val="28"/>
          <w:lang w:eastAsia="ru-RU"/>
        </w:rPr>
        <w:t>лоттер,</w:t>
      </w:r>
      <w:r w:rsidRPr="00F75666">
        <w:rPr>
          <w:rFonts w:ascii="Times New Roman" w:eastAsia="Times New Roman" w:hAnsi="Times New Roman" w:cs="Times New Roman"/>
          <w:bCs/>
          <w:sz w:val="28"/>
          <w:szCs w:val="28"/>
          <w:lang w:eastAsia="ru-RU"/>
        </w:rPr>
        <w:t xml:space="preserve"> принтер, сканер.</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Оборудование лаборатории и рабочих мест лаборатории технического обслуживания и ремонта машин: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proofErr w:type="gramStart"/>
      <w:r w:rsidRPr="00F75666">
        <w:rPr>
          <w:rFonts w:ascii="Times New Roman" w:eastAsia="Times New Roman" w:hAnsi="Times New Roman" w:cs="Times New Roman"/>
          <w:sz w:val="28"/>
          <w:szCs w:val="28"/>
          <w:lang w:eastAsia="ru-RU"/>
        </w:rPr>
        <w:t>комплект деталей, узлов, механизмов, моделей, макетов; диагностическое и технологическое оборудование; технические условия на выполнение работ; контрольно-измерительные приборы; методические пособия; комплект плакатов и инструментов.</w:t>
      </w:r>
      <w:proofErr w:type="gramEnd"/>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Реализация профессионального модуля предполагает обязательную учебную  и производственную практику.</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Оборудование и технологическое оснащение рабочих мест: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Cs/>
          <w:sz w:val="28"/>
          <w:szCs w:val="28"/>
          <w:lang w:eastAsia="ru-RU"/>
        </w:rPr>
        <w:t xml:space="preserve">бланки первичных документов, производственных программ, технологических карт, калькуляторы, годовые отчеты и производственно-финансовые планы организаций, </w:t>
      </w:r>
      <w:r w:rsidRPr="00F75666">
        <w:rPr>
          <w:rFonts w:ascii="Times New Roman" w:eastAsia="Times New Roman" w:hAnsi="Times New Roman" w:cs="Times New Roman"/>
          <w:sz w:val="28"/>
          <w:szCs w:val="28"/>
          <w:lang w:eastAsia="ru-RU"/>
        </w:rPr>
        <w:t>комплект деталей, узлов, механизмов, диагностическое и технологическое оборудование; технические условия на выполнение работ; контрольно-измерительные приборы.</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305616" w:rsidRDefault="0030561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305616" w:rsidRDefault="0030561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DC096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4.2. Информационное обеспечение обучения</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Алесинска Т.В., Дейнека Л.Н., Проклин А.Н., Фоменко Л.В. и др., Маркетинг: основы маркетинга, маркетинг управления, маркетинг коммуникаицй, ТРТУ, 2006</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Алесинска Т.В., Дейнека Л.Н., Проклин А.Н., Фоменко Л.В. и др., Основы маркетинга, ТРТУ, 2006.</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Басова Т.Ф., Иванов В.И., Кожевников Н.Н. Основы экономики и управления.- М.: «Академия»,2007.</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4 . Пястолов С.М. Экономическая теория. – М.: «Академия»,2010.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5.Череданова Л.Н. Основы экономики и предпринимательства.- М.: «Академия», 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6. Голезбев А.И., Курчаткин В.В. Техническое обслуживание и ремонт машин в сельском хозяйстве.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Агропромиздат, 2008.</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7. Пучин Е.А., Кушнарев Л.И., петрищев Н.А. Техническое обслуживание и ремонт тракторов.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Россельхозиздат, 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Дополнительные источники:</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Минаков И.А., Сабетова Л.А., Куликов Н.И. и др., Экономика сельского хозяйства, М.Колос,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Петранева Г.А., Мефед А.В., Тушканов М.П. и др. Экономика  и управление в сельском хозяйстве.- М.: «Академия»,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Швандара В.А., Экономика предприятия: тесты, задачи, ситуации.- М.: ЮНИТИ-ДАНА,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Кнышова Е.Н. Маркетинг. М.: Форум, 2007.</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Салимжанов И.Х., Менеджмент, Феникс,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Драчева Е.Л. Менеджмент.- М.: «Академия»: Мастерство,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Королева Ю.Б. Менеджмент в АПК.- М.:ФОРУМ, 2007.</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Захарьин В.Р. Менеджмент на предприятиях АПК.- М.: ФОРУМ: ИНФРА-М,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Водолазов Н.К. Курсовое и дипломное проектирование по механизации сельского хозяйства.- М.: Агропромиздат,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Архипов В.С. Методические рекомендации по выполнению курсового проекта. – Сергеев Посад,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Власов В.М., Хамказиев С.В. и др. Техническое обслуживание и ремонт автомобилей.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Академия,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Ульман И.Е. и др. Техническое обслуживание и ремонт машин. – М.: Агропромиздат, 2000.</w:t>
      </w:r>
    </w:p>
    <w:p w:rsid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Интернет-ресурсы:</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hyperlink r:id="rId9"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www</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moslaws</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ru</w:t>
        </w:r>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hyperlink r:id="rId10"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prprenimatel</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ru</w:t>
        </w:r>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hyperlink r:id="rId11"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vsegda</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na</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rabote</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ru</w:t>
        </w:r>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Pr="00F75666">
        <w:rPr>
          <w:rFonts w:ascii="Times New Roman" w:eastAsia="Times New Roman" w:hAnsi="Times New Roman" w:cs="Times New Roman"/>
          <w:b/>
          <w:bCs/>
          <w:sz w:val="28"/>
          <w:szCs w:val="28"/>
          <w:lang w:eastAsia="ru-RU"/>
        </w:rPr>
        <w:t>.3. Общие требования к организации образовательного процесса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Обязательным условием допуска к производственной практике по специальности  110809 «Механизация сельского хозяйства» в рамках модуля  «</w:t>
      </w:r>
      <w:r w:rsidRPr="00F75666">
        <w:rPr>
          <w:rFonts w:ascii="Times New Roman" w:eastAsia="Times New Roman" w:hAnsi="Times New Roman" w:cs="Times New Roman"/>
          <w:sz w:val="28"/>
          <w:szCs w:val="28"/>
          <w:lang w:eastAsia="ru-RU"/>
        </w:rPr>
        <w:t>Управление работами машинно-тракторного парка сельскохозяйственной организации</w:t>
      </w:r>
      <w:r w:rsidRPr="00F75666">
        <w:rPr>
          <w:rFonts w:ascii="Times New Roman" w:eastAsia="Times New Roman" w:hAnsi="Times New Roman" w:cs="Times New Roman"/>
          <w:b/>
          <w:bCs/>
          <w:sz w:val="28"/>
          <w:szCs w:val="28"/>
          <w:lang w:eastAsia="ru-RU"/>
        </w:rPr>
        <w:t xml:space="preserve">» </w:t>
      </w:r>
      <w:r w:rsidRPr="00F75666">
        <w:rPr>
          <w:rFonts w:ascii="Times New Roman" w:eastAsia="Times New Roman" w:hAnsi="Times New Roman" w:cs="Times New Roman"/>
          <w:bCs/>
          <w:sz w:val="28"/>
          <w:szCs w:val="28"/>
          <w:lang w:eastAsia="ru-RU"/>
        </w:rPr>
        <w:t xml:space="preserve"> является прохождение учебной практики на базе техникума и учебно-производственного хозяйства.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Освоению данного профессионального модуля должно предшествовать изучение следующих общепрофессиональных дисциплин:</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Основы гидравлики и теплотехники</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Дисциплины основы экономики, менеджмента и маркетинга, основы агрономии могут изучаться параллельно модулю.</w:t>
      </w:r>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outlineLvl w:val="0"/>
        <w:rPr>
          <w:rFonts w:ascii="Times New Roman" w:eastAsia="Times New Roman" w:hAnsi="Times New Roman" w:cs="Times New Roman"/>
          <w:bCs/>
          <w:caps/>
          <w:color w:val="365F91"/>
          <w:sz w:val="28"/>
          <w:szCs w:val="28"/>
          <w:lang w:eastAsia="ru-RU"/>
        </w:rPr>
      </w:pPr>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4.4. Кадровое обеспечение образовательного процесса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Требования к квалификации педагогических (инженерно-педагогических) кадров, обеспечивающих </w:t>
      </w:r>
      <w:proofErr w:type="gramStart"/>
      <w:r w:rsidRPr="00F75666">
        <w:rPr>
          <w:rFonts w:ascii="Times New Roman" w:eastAsia="Times New Roman" w:hAnsi="Times New Roman" w:cs="Times New Roman"/>
          <w:bCs/>
          <w:sz w:val="28"/>
          <w:szCs w:val="28"/>
          <w:lang w:eastAsia="ru-RU"/>
        </w:rPr>
        <w:t>обучение по</w:t>
      </w:r>
      <w:proofErr w:type="gramEnd"/>
      <w:r w:rsidRPr="00F75666">
        <w:rPr>
          <w:rFonts w:ascii="Times New Roman" w:eastAsia="Times New Roman" w:hAnsi="Times New Roman" w:cs="Times New Roman"/>
          <w:bCs/>
          <w:sz w:val="28"/>
          <w:szCs w:val="28"/>
          <w:lang w:eastAsia="ru-RU"/>
        </w:rPr>
        <w:t xml:space="preserve"> междисциплинарному курсу (курсам): наличие высшего профессионального образования по специальности «Бухгалтерский учет, анализ и аудит» с квалификацией «Экономист», «Механизация сельского хозяйства» с квалификацией «Инженер-механик» Обязательно наличие опыта работы по специальности на предприятиях, прохождение стажировки на сельскохозяйственных  предприятиях 1 раз в 3 года.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Требования к квалификации педагогических кадров, осуществляющих руководство практикой</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Инженерно-педагогический состав:</w:t>
      </w:r>
      <w:r w:rsidRPr="00F75666">
        <w:rPr>
          <w:rFonts w:ascii="Times New Roman" w:eastAsia="Times New Roman" w:hAnsi="Times New Roman" w:cs="Times New Roman"/>
          <w:sz w:val="28"/>
          <w:szCs w:val="28"/>
          <w:lang w:eastAsia="ru-RU"/>
        </w:rPr>
        <w:t xml:space="preserve"> </w:t>
      </w:r>
      <w:r w:rsidRPr="00F75666">
        <w:rPr>
          <w:rFonts w:ascii="Times New Roman" w:eastAsia="Times New Roman" w:hAnsi="Times New Roman" w:cs="Times New Roman"/>
          <w:bCs/>
          <w:sz w:val="28"/>
          <w:szCs w:val="28"/>
          <w:lang w:eastAsia="ru-RU"/>
        </w:rPr>
        <w:t>дипломированные специалисты с квалификацией «Экономист», «Инженер-механик». Обязательно наличие опыта работы по специальности на предприятиях, прохождение стажировки на сельскохозяйственных предприятиях 1 раз в 3 года.</w:t>
      </w: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DC0968" w:rsidRDefault="00DC0968" w:rsidP="00F75666">
      <w:pPr>
        <w:spacing w:after="0" w:line="240" w:lineRule="auto"/>
        <w:rPr>
          <w:rFonts w:ascii="Times New Roman" w:eastAsia="Times New Roman" w:hAnsi="Times New Roman" w:cs="Times New Roman"/>
          <w:sz w:val="28"/>
          <w:szCs w:val="28"/>
          <w:lang w:eastAsia="ru-RU"/>
        </w:rPr>
      </w:pPr>
    </w:p>
    <w:p w:rsidR="00DC0968" w:rsidRDefault="00DC0968"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5. Контроль и оценка результатов освоения профессионального модуля (вида профессиональной деятельности)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111"/>
        <w:gridCol w:w="3118"/>
      </w:tblGrid>
      <w:tr w:rsidR="00F75666" w:rsidRPr="00F75666" w:rsidTr="00305616">
        <w:tc>
          <w:tcPr>
            <w:tcW w:w="3119" w:type="dxa"/>
            <w:tcBorders>
              <w:top w:val="single" w:sz="12" w:space="0" w:color="auto"/>
              <w:left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Результаты </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(освоенные профессиональные компетенции)</w:t>
            </w:r>
          </w:p>
        </w:tc>
        <w:tc>
          <w:tcPr>
            <w:tcW w:w="4111" w:type="dxa"/>
            <w:tcBorders>
              <w:top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sz w:val="28"/>
                <w:szCs w:val="28"/>
                <w:lang w:eastAsia="ru-RU"/>
              </w:rPr>
              <w:t>Основные показатели оценки результата</w:t>
            </w:r>
          </w:p>
        </w:tc>
        <w:tc>
          <w:tcPr>
            <w:tcW w:w="3118" w:type="dxa"/>
            <w:tcBorders>
              <w:top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sz w:val="28"/>
                <w:szCs w:val="28"/>
                <w:lang w:eastAsia="ru-RU"/>
              </w:rPr>
              <w:t xml:space="preserve">Формы и методы контроля и оценки </w:t>
            </w: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w:t>
            </w:r>
            <w:proofErr w:type="gramStart"/>
            <w:r w:rsidRPr="00F75666">
              <w:rPr>
                <w:rFonts w:ascii="Times New Roman" w:eastAsia="Times New Roman" w:hAnsi="Times New Roman" w:cs="Times New Roman"/>
                <w:sz w:val="28"/>
                <w:szCs w:val="28"/>
                <w:lang w:eastAsia="ru-RU"/>
              </w:rPr>
              <w:t>1</w:t>
            </w:r>
            <w:proofErr w:type="gramEnd"/>
            <w:r w:rsidRPr="00F75666">
              <w:rPr>
                <w:rFonts w:ascii="Times New Roman" w:eastAsia="Times New Roman" w:hAnsi="Times New Roman" w:cs="Times New Roman"/>
                <w:sz w:val="28"/>
                <w:szCs w:val="28"/>
                <w:lang w:eastAsia="ru-RU"/>
              </w:rPr>
              <w:t>. Участвовать в планировании основных показателей машинно-тракторного парка сельскохозяйственной организации.</w:t>
            </w: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расчета обеспеченности организации основными и оборотными средствами производства;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-определение необходимых марок машин и тракторов для работы машинно-тракторного парка;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-составлять годовой план ремонтно-обслуживающих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-проводить расчет фондов времени и основных параметров ремонтного производства.</w:t>
            </w:r>
          </w:p>
        </w:tc>
        <w:tc>
          <w:tcPr>
            <w:tcW w:w="3118" w:type="dxa"/>
            <w:tcBorders>
              <w:top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по результатам формализованного наблюдения за деятельностью обучающегося в процессе выполнения практических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w:t>
            </w:r>
            <w:proofErr w:type="gramStart"/>
            <w:r w:rsidRPr="00F75666">
              <w:rPr>
                <w:rFonts w:ascii="Times New Roman" w:eastAsia="Times New Roman" w:hAnsi="Times New Roman" w:cs="Times New Roman"/>
                <w:sz w:val="28"/>
                <w:szCs w:val="28"/>
                <w:lang w:eastAsia="ru-RU"/>
              </w:rPr>
              <w:t>2</w:t>
            </w:r>
            <w:proofErr w:type="gramEnd"/>
            <w:r w:rsidRPr="00F75666">
              <w:rPr>
                <w:rFonts w:ascii="Times New Roman" w:eastAsia="Times New Roman" w:hAnsi="Times New Roman" w:cs="Times New Roman"/>
                <w:sz w:val="28"/>
                <w:szCs w:val="28"/>
                <w:lang w:eastAsia="ru-RU"/>
              </w:rPr>
              <w:t>. Планировать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0"/>
              <w:contextualSpacing/>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планирования работы трудового коллектива;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-обоснованность подбора методов мотивации и стимулирования исполнителей.</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по результатам формализованного наблюдения за деятельностью обучающегося в процессе выполнения практических работ.</w:t>
            </w:r>
          </w:p>
          <w:p w:rsidR="00F75666" w:rsidRPr="00F75666" w:rsidRDefault="00F75666" w:rsidP="00F75666">
            <w:pPr>
              <w:jc w:val="both"/>
              <w:rPr>
                <w:rFonts w:ascii="Times New Roman" w:eastAsia="Times New Roman" w:hAnsi="Times New Roman" w:cs="Times New Roman"/>
                <w:bCs/>
                <w:iCs/>
                <w:sz w:val="28"/>
                <w:szCs w:val="28"/>
                <w:lang w:eastAsia="ru-RU"/>
              </w:rPr>
            </w:pPr>
            <w:proofErr w:type="gramStart"/>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практике.</w:t>
            </w:r>
            <w:proofErr w:type="gramEnd"/>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ПК3. Организовывать работу трудового коллектива.</w:t>
            </w:r>
          </w:p>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составления должностных инструкций;</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-обоснованность выбора исполнителей для конкретной работы;</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-проводить расчет количества работающих, производственных площадей и ремонтного оборудования.</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ПК</w:t>
            </w:r>
            <w:proofErr w:type="gramStart"/>
            <w:r w:rsidRPr="00F75666">
              <w:rPr>
                <w:rFonts w:ascii="Times New Roman" w:eastAsia="Times New Roman" w:hAnsi="Times New Roman" w:cs="Times New Roman"/>
                <w:sz w:val="28"/>
                <w:szCs w:val="28"/>
                <w:lang w:eastAsia="ru-RU"/>
              </w:rPr>
              <w:t>4</w:t>
            </w:r>
            <w:proofErr w:type="gramEnd"/>
            <w:r w:rsidRPr="00F75666">
              <w:rPr>
                <w:rFonts w:ascii="Times New Roman" w:eastAsia="Times New Roman" w:hAnsi="Times New Roman" w:cs="Times New Roman"/>
                <w:sz w:val="28"/>
                <w:szCs w:val="28"/>
                <w:lang w:eastAsia="ru-RU"/>
              </w:rPr>
              <w:t>. Контролировать ход и оценивать выполнение работ исполнителями.</w:t>
            </w: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выполнения порученного задания;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выполнения порученного задания;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-грамотность выбора пути снижения брака при техническом обслуживания и ремонте машин.</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tc>
      </w:tr>
      <w:tr w:rsidR="00F75666" w:rsidRPr="00F75666" w:rsidTr="00636FBC">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ПК5. Вести утвержденную учетно-отчетную документацию.</w:t>
            </w:r>
          </w:p>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и точность заполнения документации;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составления отчетов по выполненной работе.</w:t>
            </w:r>
          </w:p>
        </w:tc>
        <w:tc>
          <w:tcPr>
            <w:tcW w:w="3118" w:type="dxa"/>
            <w:tcBorders>
              <w:bottom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 защита курсовой работы; квалификационный экзамен.</w:t>
            </w:r>
          </w:p>
        </w:tc>
      </w:tr>
    </w:tbl>
    <w:p w:rsidR="00F75666" w:rsidRPr="00F75666" w:rsidRDefault="00F75666" w:rsidP="00173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p>
    <w:p w:rsidR="00F75666" w:rsidRPr="00F75666" w:rsidRDefault="00F75666" w:rsidP="0030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75666" w:rsidRPr="00F75666" w:rsidRDefault="00F75666" w:rsidP="0030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402"/>
        <w:gridCol w:w="3686"/>
      </w:tblGrid>
      <w:tr w:rsidR="00F75666" w:rsidRPr="00F75666" w:rsidTr="00305616">
        <w:tc>
          <w:tcPr>
            <w:tcW w:w="2977" w:type="dxa"/>
            <w:tcBorders>
              <w:top w:val="single" w:sz="12" w:space="0" w:color="auto"/>
              <w:left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Результаты </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(освоенные общие компетенции)</w:t>
            </w:r>
          </w:p>
        </w:tc>
        <w:tc>
          <w:tcPr>
            <w:tcW w:w="3402" w:type="dxa"/>
            <w:tcBorders>
              <w:top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sz w:val="28"/>
                <w:szCs w:val="28"/>
                <w:lang w:eastAsia="ru-RU"/>
              </w:rPr>
              <w:t>Основные показатели оценки результата</w:t>
            </w:r>
          </w:p>
        </w:tc>
        <w:tc>
          <w:tcPr>
            <w:tcW w:w="3686" w:type="dxa"/>
            <w:tcBorders>
              <w:top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sz w:val="28"/>
                <w:szCs w:val="28"/>
                <w:lang w:eastAsia="ru-RU"/>
              </w:rPr>
              <w:t xml:space="preserve">Формы и методы контроля и оценки </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w:t>
            </w:r>
            <w:proofErr w:type="gramStart"/>
            <w:r w:rsidRPr="00F75666">
              <w:rPr>
                <w:rFonts w:ascii="Times New Roman" w:eastAsia="Times New Roman" w:hAnsi="Times New Roman" w:cs="Times New Roman"/>
                <w:sz w:val="28"/>
                <w:szCs w:val="28"/>
                <w:lang w:eastAsia="ru-RU"/>
              </w:rPr>
              <w:t>1</w:t>
            </w:r>
            <w:proofErr w:type="gramEnd"/>
            <w:r w:rsidRPr="00F75666">
              <w:rPr>
                <w:rFonts w:ascii="Times New Roman" w:eastAsia="Times New Roman" w:hAnsi="Times New Roman" w:cs="Times New Roman"/>
                <w:sz w:val="28"/>
                <w:szCs w:val="28"/>
                <w:lang w:eastAsia="ru-RU"/>
              </w:rPr>
              <w:t>. Понимать сущность и социальную значимость своей будущей профессии, проявлять к ней устойчивый интерес.</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-участие в подготовке и проведении внеклассных мероприятий, недели специалиста, конкурсах по профессии, выполнение опытнических и исследовательских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sz w:val="28"/>
                <w:szCs w:val="28"/>
                <w:lang w:eastAsia="ru-RU"/>
              </w:rPr>
              <w:t>-качество успеваемости</w:t>
            </w:r>
          </w:p>
        </w:tc>
        <w:tc>
          <w:tcPr>
            <w:tcW w:w="3686" w:type="dxa"/>
            <w:tcBorders>
              <w:top w:val="single" w:sz="12" w:space="0" w:color="auto"/>
              <w:right w:val="single" w:sz="12" w:space="0" w:color="auto"/>
            </w:tcBorders>
            <w:vAlign w:val="center"/>
          </w:tcPr>
          <w:p w:rsidR="00F75666" w:rsidRPr="00F75666" w:rsidRDefault="00F75666" w:rsidP="00F75666">
            <w:pPr>
              <w:spacing w:after="0" w:line="240" w:lineRule="auto"/>
              <w:jc w:val="both"/>
              <w:rPr>
                <w:rFonts w:ascii="Times New Roman" w:eastAsia="Times New Roman" w:hAnsi="Times New Roman" w:cs="Times New Roman"/>
                <w:bCs/>
                <w:i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деятельности обучающегося в процессе освоения образовательной программы, оценка качества выполнения опытнических и исследовательских работ, качества проведения мероприятий, показатели общей и качественной успеваемости</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12" w:space="0" w:color="auto"/>
              <w:bottom w:val="single" w:sz="12" w:space="0" w:color="auto"/>
            </w:tcBorders>
          </w:tcPr>
          <w:p w:rsidR="00F75666" w:rsidRPr="00F75666" w:rsidRDefault="00F75666" w:rsidP="00F75666">
            <w:pPr>
              <w:tabs>
                <w:tab w:val="left" w:pos="252"/>
              </w:tabs>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w:t>
            </w:r>
            <w:r w:rsidRPr="00F75666">
              <w:rPr>
                <w:rFonts w:ascii="Times New Roman" w:eastAsia="Times New Roman" w:hAnsi="Times New Roman" w:cs="Times New Roman"/>
                <w:sz w:val="28"/>
                <w:szCs w:val="28"/>
                <w:lang w:eastAsia="ru-RU"/>
              </w:rPr>
              <w:t xml:space="preserve"> обоснование выбора и применения методов и способов решения профессиональных задач в области разработки мероприятий по повышению эффективности эксплуатации машинно-тракторного парка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sz w:val="28"/>
                <w:szCs w:val="28"/>
                <w:lang w:eastAsia="ru-RU"/>
              </w:rPr>
              <w:lastRenderedPageBreak/>
              <w:t>-оценка эффективности и качества выполнения поставленных задач.</w:t>
            </w:r>
            <w:r w:rsidRPr="00F75666">
              <w:rPr>
                <w:rFonts w:ascii="Times New Roman" w:eastAsia="Times New Roman" w:hAnsi="Times New Roman" w:cs="Times New Roman"/>
                <w:bCs/>
                <w:sz w:val="28"/>
                <w:szCs w:val="28"/>
                <w:lang w:eastAsia="ru-RU"/>
              </w:rPr>
              <w:t xml:space="preserve"> </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lastRenderedPageBreak/>
              <w:t>Экспертное наблюдение  и оценка качеств на практических занятиях, при выполнении работ  по учебной  и производственной практикам.</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-решение стандартных и нестандартных задач, профессиональных задач в области планирования и анализа производственных показателей организации.</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-эффективный поиск необходимой информации;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использование различных </w:t>
            </w:r>
            <w:proofErr w:type="gramStart"/>
            <w:r w:rsidRPr="00F75666">
              <w:rPr>
                <w:rFonts w:ascii="Times New Roman" w:eastAsia="Times New Roman" w:hAnsi="Times New Roman" w:cs="Times New Roman"/>
                <w:bCs/>
                <w:sz w:val="28"/>
                <w:szCs w:val="28"/>
                <w:lang w:eastAsia="ru-RU"/>
              </w:rPr>
              <w:t>источников</w:t>
            </w:r>
            <w:proofErr w:type="gramEnd"/>
            <w:r w:rsidRPr="00F75666">
              <w:rPr>
                <w:rFonts w:ascii="Times New Roman" w:eastAsia="Times New Roman" w:hAnsi="Times New Roman" w:cs="Times New Roman"/>
                <w:bCs/>
                <w:sz w:val="28"/>
                <w:szCs w:val="28"/>
                <w:lang w:eastAsia="ru-RU"/>
              </w:rPr>
              <w:t xml:space="preserve"> включая электронные.</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-работа на ПК с использование соответствующих профессиональных программ.</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-взаимодействие с обучающимися, преподавателями в ходе обучения, работниками в период производственной практики.</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-самоанализ и самокоррекция результатов собственной работы, проявление ответственности за работу подчиненных.</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8. Самостоятельно определять задачи профессионального и личностного развития, заниматься самообразованием, </w:t>
            </w:r>
            <w:r w:rsidRPr="00F75666">
              <w:rPr>
                <w:rFonts w:ascii="Times New Roman" w:eastAsia="Times New Roman" w:hAnsi="Times New Roman" w:cs="Times New Roman"/>
                <w:sz w:val="28"/>
                <w:szCs w:val="28"/>
                <w:lang w:eastAsia="ru-RU"/>
              </w:rPr>
              <w:lastRenderedPageBreak/>
              <w:t>осознанно планировать повышение квалификации.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lastRenderedPageBreak/>
              <w:t xml:space="preserve">-планирование </w:t>
            </w:r>
            <w:proofErr w:type="gramStart"/>
            <w:r w:rsidRPr="00F75666">
              <w:rPr>
                <w:rFonts w:ascii="Times New Roman" w:eastAsia="Times New Roman" w:hAnsi="Times New Roman" w:cs="Times New Roman"/>
                <w:bCs/>
                <w:sz w:val="28"/>
                <w:szCs w:val="28"/>
                <w:lang w:eastAsia="ru-RU"/>
              </w:rPr>
              <w:t>обучающимися</w:t>
            </w:r>
            <w:proofErr w:type="gramEnd"/>
            <w:r w:rsidRPr="00F75666">
              <w:rPr>
                <w:rFonts w:ascii="Times New Roman" w:eastAsia="Times New Roman" w:hAnsi="Times New Roman" w:cs="Times New Roman"/>
                <w:bCs/>
                <w:sz w:val="28"/>
                <w:szCs w:val="28"/>
                <w:lang w:eastAsia="ru-RU"/>
              </w:rPr>
              <w:t xml:space="preserve"> повышения личностного и квалификационного уровня.</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ОК 9. Ориентироваться в условиях частной смены технологий в профессиональной деятельности.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-обоснование выбора новых метод расчета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-эффективность и качество их применения</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10. Исполнять воинскую обязанность, в том числе с применением полученных профессиональных знаний (для юношей).</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-умение качественно выполнять требования учебного заведения;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-качество успеваемости по дисциплине «Безопасность жизнедеятельности»;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-эффективность применения профессиональных знаний при оказании первой помощи пострадавшим при прохождении военных сборов и по мере необходимости.</w:t>
            </w:r>
          </w:p>
        </w:tc>
        <w:tc>
          <w:tcPr>
            <w:tcW w:w="3686" w:type="dxa"/>
            <w:tcBorders>
              <w:bottom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roofErr w:type="gramStart"/>
            <w:r w:rsidRPr="00F75666">
              <w:rPr>
                <w:rFonts w:ascii="Times New Roman" w:eastAsia="Times New Roman" w:hAnsi="Times New Roman" w:cs="Times New Roman"/>
                <w:bCs/>
                <w:sz w:val="28"/>
                <w:szCs w:val="28"/>
                <w:lang w:eastAsia="ru-RU"/>
              </w:rPr>
              <w:t>Показатели качества успеваемости; наблюдение  и оценка качеств на практических и лабораторных занятиях, при выполнении работ  по учебной и производственной практикам.</w:t>
            </w:r>
            <w:proofErr w:type="gramEnd"/>
          </w:p>
        </w:tc>
      </w:tr>
    </w:tbl>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sz w:val="28"/>
          <w:szCs w:val="28"/>
          <w:lang w:eastAsia="ru-RU"/>
        </w:rPr>
      </w:pPr>
    </w:p>
    <w:p w:rsidR="00F75666" w:rsidRPr="00F75666" w:rsidRDefault="00F75666" w:rsidP="00F75666">
      <w:pPr>
        <w:rPr>
          <w:rFonts w:ascii="Times New Roman" w:eastAsia="Times New Roman" w:hAnsi="Times New Roman" w:cs="Times New Roman"/>
          <w:sz w:val="28"/>
          <w:szCs w:val="28"/>
          <w:lang w:eastAsia="ru-RU"/>
        </w:rPr>
      </w:pPr>
    </w:p>
    <w:p w:rsidR="00F75666" w:rsidRPr="00F75666" w:rsidRDefault="00F75666" w:rsidP="00F75666">
      <w:pPr>
        <w:rPr>
          <w:rFonts w:ascii="Calibri" w:eastAsia="Times New Roman" w:hAnsi="Calibri" w:cs="Times New Roman"/>
          <w:lang w:eastAsia="ru-RU"/>
        </w:rPr>
      </w:pPr>
    </w:p>
    <w:p w:rsidR="008161B4" w:rsidRDefault="008161B4"/>
    <w:p w:rsidR="001734CB" w:rsidRDefault="001734CB"/>
    <w:p w:rsidR="001734CB" w:rsidRDefault="001734CB"/>
    <w:p w:rsidR="001734CB" w:rsidRDefault="001734CB"/>
    <w:p w:rsidR="001734CB" w:rsidRDefault="001734CB"/>
    <w:p w:rsidR="001734CB" w:rsidRDefault="001734CB"/>
    <w:p w:rsidR="001734CB" w:rsidRDefault="001734CB"/>
    <w:p w:rsidR="001734CB" w:rsidRDefault="001734CB"/>
    <w:p w:rsidR="001734CB" w:rsidRDefault="001734CB"/>
    <w:p w:rsidR="001734CB" w:rsidRPr="001734CB" w:rsidRDefault="001734CB" w:rsidP="001734CB">
      <w:pPr>
        <w:spacing w:after="0" w:line="240" w:lineRule="auto"/>
        <w:ind w:left="-567" w:right="-284" w:firstLine="567"/>
        <w:jc w:val="center"/>
        <w:rPr>
          <w:rFonts w:ascii="Times New Roman" w:hAnsi="Times New Roman" w:cs="Times New Roman"/>
          <w:b/>
          <w:sz w:val="28"/>
          <w:szCs w:val="28"/>
        </w:rPr>
      </w:pPr>
      <w:r w:rsidRPr="001734CB">
        <w:rPr>
          <w:rFonts w:ascii="Times New Roman" w:hAnsi="Times New Roman" w:cs="Times New Roman"/>
          <w:b/>
          <w:sz w:val="28"/>
          <w:szCs w:val="28"/>
        </w:rPr>
        <w:lastRenderedPageBreak/>
        <w:t>3.Теоретический материал с</w:t>
      </w:r>
      <w:r>
        <w:rPr>
          <w:rFonts w:ascii="Times New Roman" w:hAnsi="Times New Roman" w:cs="Times New Roman"/>
          <w:b/>
          <w:sz w:val="28"/>
          <w:szCs w:val="28"/>
        </w:rPr>
        <w:t xml:space="preserve"> заданиями</w:t>
      </w:r>
      <w:r w:rsidRPr="001734CB">
        <w:rPr>
          <w:rFonts w:ascii="Times New Roman" w:hAnsi="Times New Roman" w:cs="Times New Roman"/>
          <w:b/>
          <w:sz w:val="28"/>
          <w:szCs w:val="28"/>
        </w:rPr>
        <w:t xml:space="preserve">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самостоятельной</w:t>
      </w:r>
      <w:proofErr w:type="gramEnd"/>
      <w:r>
        <w:rPr>
          <w:rFonts w:ascii="Times New Roman" w:hAnsi="Times New Roman" w:cs="Times New Roman"/>
          <w:b/>
          <w:sz w:val="28"/>
          <w:szCs w:val="28"/>
        </w:rPr>
        <w:t xml:space="preserve"> работой </w:t>
      </w:r>
      <w:r w:rsidRPr="001734CB">
        <w:rPr>
          <w:rFonts w:ascii="Times New Roman" w:hAnsi="Times New Roman" w:cs="Times New Roman"/>
          <w:b/>
          <w:sz w:val="28"/>
          <w:szCs w:val="28"/>
        </w:rPr>
        <w:t xml:space="preserve"> студентов.</w:t>
      </w:r>
    </w:p>
    <w:p w:rsidR="001734CB" w:rsidRDefault="001734CB"/>
    <w:p w:rsidR="001734CB" w:rsidRDefault="001734CB" w:rsidP="001734CB">
      <w:pPr>
        <w:jc w:val="center"/>
        <w:rPr>
          <w:rFonts w:ascii="Times New Roman" w:eastAsia="Calibri" w:hAnsi="Times New Roman" w:cs="Times New Roman"/>
          <w:b/>
          <w:bCs/>
          <w:sz w:val="28"/>
          <w:szCs w:val="28"/>
        </w:rPr>
      </w:pPr>
      <w:r w:rsidRPr="001734CB">
        <w:rPr>
          <w:rFonts w:ascii="Times New Roman" w:eastAsia="Calibri" w:hAnsi="Times New Roman" w:cs="Times New Roman"/>
          <w:b/>
          <w:bCs/>
          <w:sz w:val="28"/>
          <w:szCs w:val="28"/>
        </w:rPr>
        <w:t>Тема 1.1. Планирование показателей деятельности по оказанию услуг в области обеспечения машинно-тракторного парка и сельскохозяйственного оборудования</w:t>
      </w:r>
      <w:r>
        <w:rPr>
          <w:rFonts w:ascii="Times New Roman" w:eastAsia="Calibri" w:hAnsi="Times New Roman" w:cs="Times New Roman"/>
          <w:b/>
          <w:bCs/>
          <w:sz w:val="28"/>
          <w:szCs w:val="28"/>
        </w:rPr>
        <w:t>.</w:t>
      </w:r>
    </w:p>
    <w:p w:rsidR="001734CB" w:rsidRDefault="001734CB" w:rsidP="001734CB">
      <w:pPr>
        <w:jc w:val="center"/>
        <w:rPr>
          <w:rFonts w:ascii="Times New Roman" w:eastAsia="Calibri" w:hAnsi="Times New Roman" w:cs="Times New Roman"/>
          <w:b/>
          <w:sz w:val="28"/>
          <w:szCs w:val="28"/>
        </w:rPr>
      </w:pPr>
      <w:r w:rsidRPr="001734CB">
        <w:rPr>
          <w:rFonts w:ascii="Times New Roman" w:eastAsia="Calibri" w:hAnsi="Times New Roman" w:cs="Times New Roman"/>
          <w:b/>
          <w:sz w:val="28"/>
          <w:szCs w:val="28"/>
        </w:rPr>
        <w:t>Основы организации машинно-тракторного парка.</w:t>
      </w:r>
    </w:p>
    <w:p w:rsidR="0030116F" w:rsidRDefault="0030116F" w:rsidP="00305616">
      <w:pPr>
        <w:spacing w:after="0" w:line="240" w:lineRule="auto"/>
        <w:ind w:right="53" w:firstLine="567"/>
        <w:jc w:val="both"/>
        <w:rPr>
          <w:rFonts w:ascii="Times New Roman" w:eastAsia="Times New Roman" w:hAnsi="Times New Roman" w:cs="Times New Roman"/>
          <w:sz w:val="28"/>
          <w:szCs w:val="28"/>
          <w:lang w:eastAsia="ru-RU"/>
        </w:rPr>
      </w:pPr>
      <w:r w:rsidRPr="0030116F">
        <w:rPr>
          <w:rFonts w:ascii="Times New Roman" w:eastAsia="Times New Roman" w:hAnsi="Times New Roman" w:cs="Times New Roman"/>
          <w:sz w:val="28"/>
          <w:szCs w:val="28"/>
          <w:lang w:eastAsia="ru-RU"/>
        </w:rPr>
        <w:t>Машинно-тракторный парк</w:t>
      </w:r>
      <w:r w:rsidR="00A330D1">
        <w:rPr>
          <w:rFonts w:ascii="Times New Roman" w:eastAsia="Times New Roman" w:hAnsi="Times New Roman" w:cs="Times New Roman"/>
          <w:sz w:val="28"/>
          <w:szCs w:val="28"/>
          <w:lang w:eastAsia="ru-RU"/>
        </w:rPr>
        <w:t xml:space="preserve"> </w:t>
      </w:r>
      <w:r w:rsidRPr="0030116F">
        <w:rPr>
          <w:rFonts w:ascii="Times New Roman" w:eastAsia="Times New Roman" w:hAnsi="Times New Roman" w:cs="Times New Roman"/>
          <w:sz w:val="28"/>
          <w:szCs w:val="28"/>
          <w:lang w:eastAsia="ru-RU"/>
        </w:rPr>
        <w:t>в сельском хозяйстве, совокупность машин, необходимых для механизации работы по возделыванию сельскохозяйственных культур. М</w:t>
      </w:r>
      <w:r w:rsidR="00A330D1">
        <w:rPr>
          <w:rFonts w:ascii="Times New Roman" w:eastAsia="Times New Roman" w:hAnsi="Times New Roman" w:cs="Times New Roman"/>
          <w:sz w:val="28"/>
          <w:szCs w:val="28"/>
          <w:lang w:eastAsia="ru-RU"/>
        </w:rPr>
        <w:t>ашинно-тракторный парк</w:t>
      </w:r>
      <w:r w:rsidRPr="0030116F">
        <w:rPr>
          <w:rFonts w:ascii="Times New Roman" w:eastAsia="Times New Roman" w:hAnsi="Times New Roman" w:cs="Times New Roman"/>
          <w:sz w:val="28"/>
          <w:szCs w:val="28"/>
          <w:lang w:eastAsia="ru-RU"/>
        </w:rPr>
        <w:t xml:space="preserve"> состоит из следующих групп: тракторы (самоходные шасси) как универсальное энергетическое средство; агрегатируемые с ними сельскохозяйственные машины (плуги, сеялки, бороны, культиваторы, косилки, различные уборочные не самоходные машины и другие); самостоятельно работающие уборочные машины; стационарные машины с индивидуальным или групповым приводом рабочих органов; транспортные машины. В соответствии с требованиями комплексной механизации сельскохозяйственные машины, входящие в состав </w:t>
      </w:r>
      <w:r w:rsidR="00A330D1">
        <w:rPr>
          <w:rFonts w:ascii="Times New Roman" w:eastAsia="Times New Roman" w:hAnsi="Times New Roman" w:cs="Times New Roman"/>
          <w:sz w:val="28"/>
          <w:szCs w:val="28"/>
          <w:lang w:eastAsia="ru-RU"/>
        </w:rPr>
        <w:t>машинно-тракторного парка,</w:t>
      </w:r>
      <w:r w:rsidRPr="0030116F">
        <w:rPr>
          <w:rFonts w:ascii="Times New Roman" w:eastAsia="Times New Roman" w:hAnsi="Times New Roman" w:cs="Times New Roman"/>
          <w:sz w:val="28"/>
          <w:szCs w:val="28"/>
          <w:lang w:eastAsia="ru-RU"/>
        </w:rPr>
        <w:t xml:space="preserve"> объединяют в комплексы для возделывания отдельных сельскохозяйственных культур с учётом особенностей производства в различных природно-климатических зонах. Структура этих комплексов машин изменяется в результате специализации хозяйства, а также в зависимости от технологии производства и природно-климатических особенностей, влияющих на выбор машин. Основа экономического использования </w:t>
      </w:r>
      <w:r w:rsidR="00A330D1">
        <w:rPr>
          <w:rFonts w:ascii="Times New Roman" w:eastAsia="Times New Roman" w:hAnsi="Times New Roman" w:cs="Times New Roman"/>
          <w:sz w:val="28"/>
          <w:szCs w:val="28"/>
          <w:lang w:eastAsia="ru-RU"/>
        </w:rPr>
        <w:t>машинно-тракторного парка</w:t>
      </w:r>
      <w:proofErr w:type="gramStart"/>
      <w:r w:rsidRPr="0030116F">
        <w:rPr>
          <w:rFonts w:ascii="Times New Roman" w:eastAsia="Times New Roman" w:hAnsi="Times New Roman" w:cs="Times New Roman"/>
          <w:sz w:val="28"/>
          <w:szCs w:val="28"/>
          <w:lang w:eastAsia="ru-RU"/>
        </w:rPr>
        <w:t>.</w:t>
      </w:r>
      <w:proofErr w:type="gramEnd"/>
      <w:r w:rsidRPr="0030116F">
        <w:rPr>
          <w:rFonts w:ascii="Times New Roman" w:eastAsia="Times New Roman" w:hAnsi="Times New Roman" w:cs="Times New Roman"/>
          <w:sz w:val="28"/>
          <w:szCs w:val="28"/>
          <w:lang w:eastAsia="ru-RU"/>
        </w:rPr>
        <w:t xml:space="preserve"> — </w:t>
      </w:r>
      <w:proofErr w:type="gramStart"/>
      <w:r w:rsidRPr="0030116F">
        <w:rPr>
          <w:rFonts w:ascii="Times New Roman" w:eastAsia="Times New Roman" w:hAnsi="Times New Roman" w:cs="Times New Roman"/>
          <w:sz w:val="28"/>
          <w:szCs w:val="28"/>
          <w:lang w:eastAsia="ru-RU"/>
        </w:rPr>
        <w:t>с</w:t>
      </w:r>
      <w:proofErr w:type="gramEnd"/>
      <w:r w:rsidRPr="0030116F">
        <w:rPr>
          <w:rFonts w:ascii="Times New Roman" w:eastAsia="Times New Roman" w:hAnsi="Times New Roman" w:cs="Times New Roman"/>
          <w:sz w:val="28"/>
          <w:szCs w:val="28"/>
          <w:lang w:eastAsia="ru-RU"/>
        </w:rPr>
        <w:t>облюдение правил технической эксплуатации, своевременное возобновление парка, обеспечение расширенного воспроизводства на новой технической основе.</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Для сокращения простоев разрабатывают и внедряют меро</w:t>
      </w:r>
      <w:r w:rsidRPr="0082581D">
        <w:rPr>
          <w:color w:val="1E3034"/>
          <w:sz w:val="28"/>
          <w:szCs w:val="28"/>
        </w:rPr>
        <w:softHyphen/>
        <w:t xml:space="preserve">приятия, </w:t>
      </w:r>
      <w:proofErr w:type="gramStart"/>
      <w:r w:rsidRPr="0082581D">
        <w:rPr>
          <w:color w:val="1E3034"/>
          <w:sz w:val="28"/>
          <w:szCs w:val="28"/>
        </w:rPr>
        <w:t>обеспечивающие</w:t>
      </w:r>
      <w:proofErr w:type="gramEnd"/>
      <w:r w:rsidRPr="0082581D">
        <w:rPr>
          <w:color w:val="1E3034"/>
          <w:sz w:val="28"/>
          <w:szCs w:val="28"/>
        </w:rPr>
        <w:t xml:space="preserve"> прежде всего своевременное и высоко</w:t>
      </w:r>
      <w:r w:rsidRPr="0082581D">
        <w:rPr>
          <w:color w:val="1E3034"/>
          <w:sz w:val="28"/>
          <w:szCs w:val="28"/>
        </w:rPr>
        <w:softHyphen/>
        <w:t>качественное проведение ремонтов машин и технических уходов за ними. Большую роль играет повышение квалификации тракто</w:t>
      </w:r>
      <w:r w:rsidRPr="0082581D">
        <w:rPr>
          <w:color w:val="1E3034"/>
          <w:sz w:val="28"/>
          <w:szCs w:val="28"/>
        </w:rPr>
        <w:softHyphen/>
        <w:t>ристов-машинистов, устранение причин организационного и тех</w:t>
      </w:r>
      <w:r w:rsidRPr="0082581D">
        <w:rPr>
          <w:color w:val="1E3034"/>
          <w:sz w:val="28"/>
          <w:szCs w:val="28"/>
        </w:rPr>
        <w:softHyphen/>
        <w:t>нологического характера.</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Важным резервом повыше</w:t>
      </w:r>
      <w:r w:rsidR="00775528">
        <w:rPr>
          <w:color w:val="1E3034"/>
          <w:sz w:val="28"/>
          <w:szCs w:val="28"/>
        </w:rPr>
        <w:t>ния выработки является организа</w:t>
      </w:r>
      <w:r w:rsidRPr="0082581D">
        <w:rPr>
          <w:color w:val="1E3034"/>
          <w:sz w:val="28"/>
          <w:szCs w:val="28"/>
        </w:rPr>
        <w:t>ция работ тракторов и машин на</w:t>
      </w:r>
      <w:r w:rsidR="00775528">
        <w:rPr>
          <w:color w:val="1E3034"/>
          <w:sz w:val="28"/>
          <w:szCs w:val="28"/>
        </w:rPr>
        <w:t xml:space="preserve"> повышенных скоростях. Для обес</w:t>
      </w:r>
      <w:r w:rsidRPr="0082581D">
        <w:rPr>
          <w:color w:val="1E3034"/>
          <w:sz w:val="28"/>
          <w:szCs w:val="28"/>
        </w:rPr>
        <w:t xml:space="preserve">печения длительной работоспособности машин на повышенных скоростях следует строго соблюдать правила технического ухода. Работа на повышенных скоростях и использование скоростных тракторов позволяют увеличить выработку машин за смену, день, снизить затраты на выполнение </w:t>
      </w:r>
      <w:r w:rsidR="00775528">
        <w:rPr>
          <w:color w:val="1E3034"/>
          <w:sz w:val="28"/>
          <w:szCs w:val="28"/>
        </w:rPr>
        <w:t>работ. При анализе отдельно изу</w:t>
      </w:r>
      <w:r w:rsidRPr="0082581D">
        <w:rPr>
          <w:color w:val="1E3034"/>
          <w:sz w:val="28"/>
          <w:szCs w:val="28"/>
        </w:rPr>
        <w:t>чают использование скоростных тракторов, выполнение ими норм - выработки, качество работ, расход горючего.</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Известно, что машины разных марок, работающие на одном и том же горючем, расходуют</w:t>
      </w:r>
      <w:r w:rsidR="00775528">
        <w:rPr>
          <w:color w:val="1E3034"/>
          <w:sz w:val="28"/>
          <w:szCs w:val="28"/>
        </w:rPr>
        <w:t xml:space="preserve"> на единицу работы различное ко</w:t>
      </w:r>
      <w:r w:rsidRPr="0082581D">
        <w:rPr>
          <w:color w:val="1E3034"/>
          <w:sz w:val="28"/>
          <w:szCs w:val="28"/>
        </w:rPr>
        <w:t xml:space="preserve">личество горючего. Так, на тяжелых работах в первую очередь используют мощные тракторы, </w:t>
      </w:r>
      <w:r w:rsidR="00775528">
        <w:rPr>
          <w:color w:val="1E3034"/>
          <w:sz w:val="28"/>
          <w:szCs w:val="28"/>
        </w:rPr>
        <w:t>требующие больше горючего на вы</w:t>
      </w:r>
      <w:r w:rsidRPr="0082581D">
        <w:rPr>
          <w:color w:val="1E3034"/>
          <w:sz w:val="28"/>
          <w:szCs w:val="28"/>
        </w:rPr>
        <w:t xml:space="preserve">полнение работ. Анализируя использование тракторного </w:t>
      </w:r>
      <w:r w:rsidRPr="0082581D">
        <w:rPr>
          <w:color w:val="1E3034"/>
          <w:sz w:val="28"/>
          <w:szCs w:val="28"/>
        </w:rPr>
        <w:lastRenderedPageBreak/>
        <w:t>парка, изучают соблюдение норм рас</w:t>
      </w:r>
      <w:r w:rsidR="00775528">
        <w:rPr>
          <w:color w:val="1E3034"/>
          <w:sz w:val="28"/>
          <w:szCs w:val="28"/>
        </w:rPr>
        <w:t>хода горючего по каждому тракто</w:t>
      </w:r>
      <w:r w:rsidRPr="0082581D">
        <w:rPr>
          <w:color w:val="1E3034"/>
          <w:sz w:val="28"/>
          <w:szCs w:val="28"/>
        </w:rPr>
        <w:t>ру и всему парку.</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При анализе р</w:t>
      </w:r>
      <w:r w:rsidR="002E7840">
        <w:rPr>
          <w:color w:val="1E3034"/>
          <w:sz w:val="28"/>
          <w:szCs w:val="28"/>
        </w:rPr>
        <w:t>емонтного хозяйства колхоза или</w:t>
      </w:r>
      <w:r w:rsidRPr="0082581D">
        <w:rPr>
          <w:color w:val="1E3034"/>
          <w:sz w:val="28"/>
          <w:szCs w:val="28"/>
        </w:rPr>
        <w:t xml:space="preserve"> совхоза выясняют, какие виды ремонто</w:t>
      </w:r>
      <w:r w:rsidR="00775528">
        <w:rPr>
          <w:color w:val="1E3034"/>
          <w:sz w:val="28"/>
          <w:szCs w:val="28"/>
        </w:rPr>
        <w:t>м выполнены своими силами в мас</w:t>
      </w:r>
      <w:r w:rsidRPr="0082581D">
        <w:rPr>
          <w:color w:val="1E3034"/>
          <w:sz w:val="28"/>
          <w:szCs w:val="28"/>
        </w:rPr>
        <w:t>терской хозяйства, а какие на стороне (мастерскими и заводами «Сельхозтехники»), качество рем</w:t>
      </w:r>
      <w:r w:rsidR="00775528">
        <w:rPr>
          <w:color w:val="1E3034"/>
          <w:sz w:val="28"/>
          <w:szCs w:val="28"/>
        </w:rPr>
        <w:t>онта и технических уходов, свое</w:t>
      </w:r>
      <w:r w:rsidRPr="0082581D">
        <w:rPr>
          <w:color w:val="1E3034"/>
          <w:sz w:val="28"/>
          <w:szCs w:val="28"/>
        </w:rPr>
        <w:t>временность их проведения и затраты.</w:t>
      </w:r>
    </w:p>
    <w:p w:rsidR="0082581D" w:rsidRPr="0082581D" w:rsidRDefault="0082581D" w:rsidP="00305616">
      <w:pPr>
        <w:pStyle w:val="a7"/>
        <w:spacing w:before="0" w:beforeAutospacing="0" w:after="0" w:afterAutospacing="0"/>
        <w:ind w:right="53" w:firstLine="567"/>
        <w:jc w:val="both"/>
        <w:rPr>
          <w:color w:val="1E3034"/>
          <w:sz w:val="28"/>
          <w:szCs w:val="28"/>
        </w:rPr>
      </w:pPr>
      <w:proofErr w:type="gramStart"/>
      <w:r w:rsidRPr="0082581D">
        <w:rPr>
          <w:color w:val="1E3034"/>
          <w:sz w:val="28"/>
          <w:szCs w:val="28"/>
        </w:rPr>
        <w:t>Важное значение</w:t>
      </w:r>
      <w:proofErr w:type="gramEnd"/>
      <w:r w:rsidRPr="0082581D">
        <w:rPr>
          <w:color w:val="1E3034"/>
          <w:sz w:val="28"/>
          <w:szCs w:val="28"/>
        </w:rPr>
        <w:t xml:space="preserve"> дли улучш</w:t>
      </w:r>
      <w:r w:rsidR="00775528">
        <w:rPr>
          <w:color w:val="1E3034"/>
          <w:sz w:val="28"/>
          <w:szCs w:val="28"/>
        </w:rPr>
        <w:t>ения использования машинно-трак</w:t>
      </w:r>
      <w:r w:rsidRPr="0082581D">
        <w:rPr>
          <w:color w:val="1E3034"/>
          <w:sz w:val="28"/>
          <w:szCs w:val="28"/>
        </w:rPr>
        <w:t>торного парка имеет оперативн</w:t>
      </w:r>
      <w:r w:rsidR="00775528">
        <w:rPr>
          <w:color w:val="1E3034"/>
          <w:sz w:val="28"/>
          <w:szCs w:val="28"/>
        </w:rPr>
        <w:t>ый анализ, систематический конт</w:t>
      </w:r>
      <w:r w:rsidRPr="0082581D">
        <w:rPr>
          <w:color w:val="1E3034"/>
          <w:sz w:val="28"/>
          <w:szCs w:val="28"/>
        </w:rPr>
        <w:t>роль за работой тракторов. Оперативный анализ должен помочь инженерно-техническому персоналу и механизаторам поддерживать постоянную работоспособность тракторов, устранять недостатки в техническом обслуживании, а руководителям хозяйств и подраз</w:t>
      </w:r>
      <w:r w:rsidRPr="0082581D">
        <w:rPr>
          <w:color w:val="1E3034"/>
          <w:sz w:val="28"/>
          <w:szCs w:val="28"/>
        </w:rPr>
        <w:softHyphen/>
        <w:t>делений дает возможность маневрировать техникой, принимать необходимые меры для своевременного проведения работ на тех или иных участках.</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Оперативный анализ проводят по каждой машине на основании данных первичного учета</w:t>
      </w:r>
      <w:r w:rsidR="00775528">
        <w:rPr>
          <w:color w:val="1E3034"/>
          <w:sz w:val="28"/>
          <w:szCs w:val="28"/>
        </w:rPr>
        <w:t xml:space="preserve"> и отчетности. В наиболее напря</w:t>
      </w:r>
      <w:r w:rsidRPr="0082581D">
        <w:rPr>
          <w:color w:val="1E3034"/>
          <w:sz w:val="28"/>
          <w:szCs w:val="28"/>
        </w:rPr>
        <w:t>женные периоды сельскохозяйст</w:t>
      </w:r>
      <w:r w:rsidR="00775528">
        <w:rPr>
          <w:color w:val="1E3034"/>
          <w:sz w:val="28"/>
          <w:szCs w:val="28"/>
        </w:rPr>
        <w:t>венных работ (сев, уборка зерно</w:t>
      </w:r>
      <w:r w:rsidRPr="0082581D">
        <w:rPr>
          <w:color w:val="1E3034"/>
          <w:sz w:val="28"/>
          <w:szCs w:val="28"/>
        </w:rPr>
        <w:t xml:space="preserve">вых, уход за </w:t>
      </w:r>
      <w:proofErr w:type="gramStart"/>
      <w:r w:rsidRPr="0082581D">
        <w:rPr>
          <w:color w:val="1E3034"/>
          <w:sz w:val="28"/>
          <w:szCs w:val="28"/>
        </w:rPr>
        <w:t>пропашными</w:t>
      </w:r>
      <w:proofErr w:type="gramEnd"/>
      <w:r w:rsidRPr="0082581D">
        <w:rPr>
          <w:color w:val="1E3034"/>
          <w:sz w:val="28"/>
          <w:szCs w:val="28"/>
        </w:rPr>
        <w:t xml:space="preserve"> и т. д.</w:t>
      </w:r>
      <w:r w:rsidR="00775528">
        <w:rPr>
          <w:color w:val="1E3034"/>
          <w:sz w:val="28"/>
          <w:szCs w:val="28"/>
        </w:rPr>
        <w:t>) анализ проводят за день, пяти</w:t>
      </w:r>
      <w:r w:rsidRPr="0082581D">
        <w:rPr>
          <w:color w:val="1E3034"/>
          <w:sz w:val="28"/>
          <w:szCs w:val="28"/>
        </w:rPr>
        <w:t>дневку, декаду с тем, чтобы быстрее выявлять и устранят</w:t>
      </w:r>
      <w:r w:rsidR="00775528">
        <w:rPr>
          <w:color w:val="1E3034"/>
          <w:sz w:val="28"/>
          <w:szCs w:val="28"/>
        </w:rPr>
        <w:t>ь от</w:t>
      </w:r>
      <w:r w:rsidRPr="0082581D">
        <w:rPr>
          <w:color w:val="1E3034"/>
          <w:sz w:val="28"/>
          <w:szCs w:val="28"/>
        </w:rPr>
        <w:t>дельные неполадки, простои и т. д.</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В процессе оперативного ана</w:t>
      </w:r>
      <w:r w:rsidR="00775528">
        <w:rPr>
          <w:color w:val="1E3034"/>
          <w:sz w:val="28"/>
          <w:szCs w:val="28"/>
        </w:rPr>
        <w:t>лиза определяют выполнение смен</w:t>
      </w:r>
      <w:r w:rsidRPr="0082581D">
        <w:rPr>
          <w:color w:val="1E3034"/>
          <w:sz w:val="28"/>
          <w:szCs w:val="28"/>
        </w:rPr>
        <w:t>ного и дневного задания, уст</w:t>
      </w:r>
      <w:r w:rsidR="00775528">
        <w:rPr>
          <w:color w:val="1E3034"/>
          <w:sz w:val="28"/>
          <w:szCs w:val="28"/>
        </w:rPr>
        <w:t>анавливают причины их невыполне</w:t>
      </w:r>
      <w:r w:rsidRPr="0082581D">
        <w:rPr>
          <w:color w:val="1E3034"/>
          <w:sz w:val="28"/>
          <w:szCs w:val="28"/>
        </w:rPr>
        <w:t>ния, проверяют фактический расход горючего.</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 xml:space="preserve">Особо контролируется использование тракторного парка </w:t>
      </w:r>
      <w:proofErr w:type="gramStart"/>
      <w:r w:rsidR="00775528">
        <w:rPr>
          <w:color w:val="1E3034"/>
          <w:sz w:val="28"/>
          <w:szCs w:val="28"/>
        </w:rPr>
        <w:t>в пер</w:t>
      </w:r>
      <w:r w:rsidRPr="0082581D">
        <w:rPr>
          <w:color w:val="1E3034"/>
          <w:sz w:val="28"/>
          <w:szCs w:val="28"/>
        </w:rPr>
        <w:t>вые</w:t>
      </w:r>
      <w:proofErr w:type="gramEnd"/>
      <w:r w:rsidRPr="0082581D">
        <w:rPr>
          <w:color w:val="1E3034"/>
          <w:sz w:val="28"/>
          <w:szCs w:val="28"/>
        </w:rPr>
        <w:t xml:space="preserve"> дни основных сельскохозяйственных работ (подъема зяби, се</w:t>
      </w:r>
      <w:r w:rsidRPr="0082581D">
        <w:rPr>
          <w:color w:val="1E3034"/>
          <w:sz w:val="28"/>
          <w:szCs w:val="28"/>
        </w:rPr>
        <w:softHyphen/>
        <w:t>ва, уборки и др.). Как правило, в это время отмечается большое количество неполадок. Выяснение причин и оперативное их устра</w:t>
      </w:r>
      <w:r w:rsidRPr="0082581D">
        <w:rPr>
          <w:color w:val="1E3034"/>
          <w:sz w:val="28"/>
          <w:szCs w:val="28"/>
        </w:rPr>
        <w:softHyphen/>
        <w:t>нение способствует своевременному выполнению работ и росту производительности агрегатов.</w:t>
      </w:r>
    </w:p>
    <w:p w:rsidR="00A330D1"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Машинно-тракторный парк сельскохозяйственного предприятия, включая фермерские хозяйства, представляет собой совокупность мобильных энергетических средств (тракторов, самоходных шасси и машин) и агрегатируемых с ними рабочих машин и сцепок. Автомобильный парк хозяйства в зависимости от решаемых задач можно рассматривать в составе МТП или отдельно.</w:t>
      </w:r>
    </w:p>
    <w:p w:rsidR="00F92D02"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структурой МТП подразумевают его </w:t>
      </w:r>
      <w:proofErr w:type="gramStart"/>
      <w:r>
        <w:rPr>
          <w:rFonts w:ascii="Times New Roman" w:eastAsia="Times New Roman" w:hAnsi="Times New Roman" w:cs="Times New Roman"/>
          <w:sz w:val="28"/>
          <w:szCs w:val="28"/>
          <w:lang w:eastAsia="ru-RU"/>
        </w:rPr>
        <w:t>качественные</w:t>
      </w:r>
      <w:proofErr w:type="gramEnd"/>
      <w:r>
        <w:rPr>
          <w:rFonts w:ascii="Times New Roman" w:eastAsia="Times New Roman" w:hAnsi="Times New Roman" w:cs="Times New Roman"/>
          <w:sz w:val="28"/>
          <w:szCs w:val="28"/>
          <w:lang w:eastAsia="ru-RU"/>
        </w:rPr>
        <w:t xml:space="preserve"> состав с учетом типов и типоразмеров, а также конкретных марок мобильных энергетических средств и рабочих машин. Составом МТП определяются численные соотношения между различными мобильными энергетическими средствами и рабочими машинами.</w:t>
      </w:r>
    </w:p>
    <w:p w:rsidR="00F92D02"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Оптимальная (наилучшая) структура и состав МТП обеспечивают своевременное выполнение всех работ в хозяйстве с высоким качеством при наименьшем расходе ресурсов (трудовых, материальных, финансовых и т.д.) на единицу урожая с соблюдением экологических требований.</w:t>
      </w:r>
    </w:p>
    <w:p w:rsidR="00F92D02"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Обоснование оптимальной структуры и состава МТП с учетом природно-климатических и производственных условий каждого хозяйства – одна из самых актуальных и сложных задач в области механизации сельского хозяйства. От правильности ее решения зависят практически все основные показатели </w:t>
      </w:r>
      <w:r>
        <w:rPr>
          <w:rFonts w:ascii="Times New Roman" w:eastAsia="Times New Roman" w:hAnsi="Times New Roman" w:cs="Times New Roman"/>
          <w:sz w:val="28"/>
          <w:szCs w:val="28"/>
          <w:lang w:eastAsia="ru-RU"/>
        </w:rPr>
        <w:lastRenderedPageBreak/>
        <w:t xml:space="preserve">сельскохозяйственного </w:t>
      </w:r>
      <w:proofErr w:type="gramStart"/>
      <w:r>
        <w:rPr>
          <w:rFonts w:ascii="Times New Roman" w:eastAsia="Times New Roman" w:hAnsi="Times New Roman" w:cs="Times New Roman"/>
          <w:sz w:val="28"/>
          <w:szCs w:val="28"/>
          <w:lang w:eastAsia="ru-RU"/>
        </w:rPr>
        <w:t>производства</w:t>
      </w:r>
      <w:proofErr w:type="gramEnd"/>
      <w:r>
        <w:rPr>
          <w:rFonts w:ascii="Times New Roman" w:eastAsia="Times New Roman" w:hAnsi="Times New Roman" w:cs="Times New Roman"/>
          <w:sz w:val="28"/>
          <w:szCs w:val="28"/>
          <w:lang w:eastAsia="ru-RU"/>
        </w:rPr>
        <w:t xml:space="preserve"> как в отдельных хозяйствах, так и в масштабе всей страны, включая урожайность сельскохозяйственных культур, себестоимость продукции, прибыль и т.д.</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недостаточном численном составе МТП </w:t>
      </w:r>
      <w:proofErr w:type="gramStart"/>
      <w:r>
        <w:rPr>
          <w:rFonts w:ascii="Times New Roman" w:eastAsia="Times New Roman" w:hAnsi="Times New Roman" w:cs="Times New Roman"/>
          <w:sz w:val="28"/>
          <w:szCs w:val="28"/>
          <w:lang w:eastAsia="ru-RU"/>
        </w:rPr>
        <w:t>нарушаются агротехнические сроки выполнения полевых работ и соответственно уменьшается</w:t>
      </w:r>
      <w:proofErr w:type="gramEnd"/>
      <w:r>
        <w:rPr>
          <w:rFonts w:ascii="Times New Roman" w:eastAsia="Times New Roman" w:hAnsi="Times New Roman" w:cs="Times New Roman"/>
          <w:sz w:val="28"/>
          <w:szCs w:val="28"/>
          <w:lang w:eastAsia="ru-RU"/>
        </w:rPr>
        <w:t xml:space="preserve"> урожайность сельскохозяйственных культур при одновременном снижении качества продукции.</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Лишние машины в составе МТП также требуют дополнительных расходов и увеличивают стоимость сельскохозяйственной продукции при одновременном снижении ее конкурентоспособности в рыночных условиях.</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также, чтобы типоразмеры машин и конкретные их марки наиболее полно соответствовали условиям работы, включая размеры полей, длину гона, урожайность и т.д.</w:t>
      </w:r>
    </w:p>
    <w:p w:rsidR="002776CA" w:rsidRPr="0082581D"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Естественно, что чем больше типоразмеров и марок тракторов и рабочих машин, тем больше возможностей для составления наиболее приспособленных к конкретным условиям  работы агрегатов. Однако большое число марок тракторов и рабочих машин усложняет и увеличивает стоимость работ, связанных с их техническим обслуживанием, снабжением запасными частями и другими эксплуатационными материалами. </w:t>
      </w:r>
      <w:proofErr w:type="gramStart"/>
      <w:r>
        <w:rPr>
          <w:rFonts w:ascii="Times New Roman" w:eastAsia="Times New Roman" w:hAnsi="Times New Roman" w:cs="Times New Roman"/>
          <w:sz w:val="28"/>
          <w:szCs w:val="28"/>
          <w:lang w:eastAsia="ru-RU"/>
        </w:rPr>
        <w:t xml:space="preserve">Сложность обоснования оптимальной структуры и состава МТП заключается также и в том, что необходимо учитывать множество факторов, включая: перспективы развития хозяйства  в ближайшие 5-10 лет по всем основным направлениям; природно-производственные условия (длина гона, площади полей, угол склона, удельное сопротивление почв, </w:t>
      </w:r>
      <w:r w:rsidR="000C4A81">
        <w:rPr>
          <w:rFonts w:ascii="Times New Roman" w:eastAsia="Times New Roman" w:hAnsi="Times New Roman" w:cs="Times New Roman"/>
          <w:sz w:val="28"/>
          <w:szCs w:val="28"/>
          <w:lang w:eastAsia="ru-RU"/>
        </w:rPr>
        <w:t>урожайность, наличие базы технического обслуживания и ремонта техники  и т.д.</w:t>
      </w:r>
      <w:r>
        <w:rPr>
          <w:rFonts w:ascii="Times New Roman" w:eastAsia="Times New Roman" w:hAnsi="Times New Roman" w:cs="Times New Roman"/>
          <w:sz w:val="28"/>
          <w:szCs w:val="28"/>
          <w:lang w:eastAsia="ru-RU"/>
        </w:rPr>
        <w:t>)</w:t>
      </w:r>
      <w:r w:rsidR="000C4A81">
        <w:rPr>
          <w:rFonts w:ascii="Times New Roman" w:eastAsia="Times New Roman" w:hAnsi="Times New Roman" w:cs="Times New Roman"/>
          <w:sz w:val="28"/>
          <w:szCs w:val="28"/>
          <w:lang w:eastAsia="ru-RU"/>
        </w:rPr>
        <w:t>;</w:t>
      </w:r>
      <w:proofErr w:type="gramEnd"/>
      <w:r w:rsidR="000C4A81">
        <w:rPr>
          <w:rFonts w:ascii="Times New Roman" w:eastAsia="Times New Roman" w:hAnsi="Times New Roman" w:cs="Times New Roman"/>
          <w:sz w:val="28"/>
          <w:szCs w:val="28"/>
          <w:lang w:eastAsia="ru-RU"/>
        </w:rPr>
        <w:t xml:space="preserve"> посевные площади и урожайность сельскохозяйственных культур; перспективные севообороты и технологии возделывания сельскохозяйственных культур и выращивания животных; агротехнические сроки выполнения работ с учетом изменчивости погодных условий; наличие механизаторов и т.д. Следует учитывать также, что все указанные факторы непрерывно меняют и требуют соответствующей корректировки. Обоснование оптимальной структуры и состава МТП с учетом такого множества факторов возможно только на базе современной быстродействующей вычислительной техники с соответствующим программным обеспечением. Поэтому пока это под силу только научно-исследовательским институтам.</w:t>
      </w:r>
    </w:p>
    <w:p w:rsidR="0082581D" w:rsidRPr="0082581D" w:rsidRDefault="0082581D" w:rsidP="00305616">
      <w:pPr>
        <w:spacing w:after="0" w:line="240" w:lineRule="auto"/>
        <w:ind w:right="53" w:firstLine="567"/>
        <w:jc w:val="center"/>
        <w:rPr>
          <w:rFonts w:ascii="Times New Roman" w:eastAsia="Times New Roman" w:hAnsi="Times New Roman" w:cs="Times New Roman"/>
          <w:b/>
          <w:sz w:val="28"/>
          <w:szCs w:val="28"/>
          <w:lang w:eastAsia="ru-RU"/>
        </w:rPr>
      </w:pPr>
    </w:p>
    <w:p w:rsidR="0082581D" w:rsidRDefault="0082581D" w:rsidP="00305616">
      <w:pPr>
        <w:spacing w:after="0" w:line="240" w:lineRule="auto"/>
        <w:ind w:right="53" w:firstLine="567"/>
        <w:jc w:val="center"/>
        <w:rPr>
          <w:rFonts w:ascii="Times New Roman" w:eastAsia="Calibri" w:hAnsi="Times New Roman" w:cs="Times New Roman"/>
          <w:b/>
          <w:sz w:val="28"/>
          <w:szCs w:val="28"/>
        </w:rPr>
      </w:pPr>
      <w:r w:rsidRPr="0082581D">
        <w:rPr>
          <w:rFonts w:ascii="Times New Roman" w:eastAsia="Calibri" w:hAnsi="Times New Roman" w:cs="Times New Roman"/>
          <w:b/>
          <w:sz w:val="28"/>
          <w:szCs w:val="28"/>
        </w:rPr>
        <w:t>Основные и оборотные средства производства.</w:t>
      </w:r>
    </w:p>
    <w:p w:rsidR="0082581D" w:rsidRDefault="0082581D" w:rsidP="00305616">
      <w:pPr>
        <w:spacing w:after="0" w:line="240" w:lineRule="auto"/>
        <w:ind w:right="53" w:firstLine="567"/>
        <w:jc w:val="center"/>
        <w:rPr>
          <w:rFonts w:ascii="Times New Roman" w:eastAsia="Calibri" w:hAnsi="Times New Roman" w:cs="Times New Roman"/>
          <w:b/>
          <w:sz w:val="28"/>
          <w:szCs w:val="28"/>
        </w:rPr>
      </w:pP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Основные средства часто определяют производственную мощность предприятия, характеризуют его техническую оснащенность, связаны с производительностью, фондовооруженностью труда, уровнем автоматизации и механизации производства, себестоимостью готовой продукции, прибылью и рентабельностью.</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Основные средства представляют собой денежное выражение части имущества предприятия, участвующего в производственном процессе неоднократно (в соответствии со сроком полезного использования), которое не </w:t>
      </w:r>
      <w:r w:rsidRPr="00800D21">
        <w:rPr>
          <w:rFonts w:ascii="Times New Roman" w:eastAsia="Times New Roman" w:hAnsi="Times New Roman" w:cs="Times New Roman"/>
          <w:sz w:val="28"/>
          <w:szCs w:val="28"/>
          <w:lang w:eastAsia="ru-RU"/>
        </w:rPr>
        <w:lastRenderedPageBreak/>
        <w:t>изменяет при этом материально-вещественную форму и переносит свою стоимость на готовую продукцию частями по мере износа [8, с. 39].</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Основные средства организации состоят из основных производственных фондов и основных непроизводственных фондов.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Основные производственные (материальные) фонды – это здания, сооружения, силовые и рабочие машины и оборудование, измерительные и регулирующие приборы и устройства, вычислительная и оргтехника, транспортные средства, инструмент и приспособления, производственный и хозяйственный инвентарь, рабочий, продуктивный и племенной скот, многолетние насаждения, внутрихозяйственные дороги и прочие виды материальных основных производственных средств. Производственные основные фонды постоянно участвуют в процессе производства, изнашиваются, перенося свою стоимость на готовую продукцию, финансируются за счет себестоимости, пополняются и обновляются за счет амортизационного фонда и прибыли, остающейся у предприятия после расчетов с бюджетом.</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Непроизводственные материальные основные производственные средства включают объекты социально-бытовой инфраструктуры, состоящие на балансе предприятия, а именно; жилье, объекты водоснабжения и канализации, торговли, детского дошкольного воспитания, образования, культуры, спорта и бытового обслуживания. Непроизводственные основные фонды создают условия для проживания, обучения и т.п., условия для персонала предприятия, текущее финансирование и развитие осуществляется за счет прибыли, остающейся в распоряжении предприятия. Непроизводственные основные фонды изнашиваются, но не переносят свою стоимость на готовую продукцию, восстанавливаются за счет прибыли или за счет иных источников (заемных или привлеченных).</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В итоге можно сказать, что финансирование формирования и развития основных фондов осуществляется за счет следующих источников: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средств участников, передаваемых в момент создания (государственной регистрации) предприятия;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собственных финансовых ресурсов организации, полученных в процессе его производственно-хозяйственной деятельности;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заемных средств, полученных в виде целевых банковских ссуд;</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 ассигнований из бюджетов различных уровней и </w:t>
      </w:r>
      <w:r w:rsidR="00523C1D">
        <w:rPr>
          <w:rFonts w:ascii="Times New Roman" w:eastAsia="Times New Roman" w:hAnsi="Times New Roman" w:cs="Times New Roman"/>
          <w:sz w:val="28"/>
          <w:szCs w:val="28"/>
          <w:lang w:eastAsia="ru-RU"/>
        </w:rPr>
        <w:t>внебюджетных фондов.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Классификация и состав оборотных сре</w:t>
      </w:r>
      <w:proofErr w:type="gramStart"/>
      <w:r w:rsidRPr="00800D21">
        <w:rPr>
          <w:rFonts w:ascii="Times New Roman" w:eastAsia="Times New Roman" w:hAnsi="Times New Roman" w:cs="Times New Roman"/>
          <w:sz w:val="28"/>
          <w:szCs w:val="28"/>
          <w:lang w:eastAsia="ru-RU"/>
        </w:rPr>
        <w:t>дств пр</w:t>
      </w:r>
      <w:proofErr w:type="gramEnd"/>
      <w:r w:rsidRPr="00800D21">
        <w:rPr>
          <w:rFonts w:ascii="Times New Roman" w:eastAsia="Times New Roman" w:hAnsi="Times New Roman" w:cs="Times New Roman"/>
          <w:sz w:val="28"/>
          <w:szCs w:val="28"/>
          <w:lang w:eastAsia="ru-RU"/>
        </w:rPr>
        <w:t>едприятия. Оборотные производственные фонды и фонды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Оборотный капитал – это часть имущества предприятия, изменяющая свою материально-вещественную форму, полностью переносящая свою стоимость на готовую продукцию за один производственный цикл и обеспечивающая непрерывность процесса производства и реализации продукции. Оборотные средства предприятия представляют собой денежные средства, вложенные в оборотные производственные фонды и фонды обращения [5, с. 96]. </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В научно-практических трудах западных экономистов потребность предприятия в оборотных средствах определяется как финансово-эксплуатационная потребность. Подходы к расчету нормативной базы во многом методологически подобны </w:t>
      </w:r>
      <w:proofErr w:type="gramStart"/>
      <w:r w:rsidRPr="00800D21">
        <w:rPr>
          <w:rFonts w:ascii="Times New Roman" w:eastAsia="Times New Roman" w:hAnsi="Times New Roman" w:cs="Times New Roman"/>
          <w:sz w:val="28"/>
          <w:szCs w:val="28"/>
          <w:lang w:eastAsia="ru-RU"/>
        </w:rPr>
        <w:t>отечественным</w:t>
      </w:r>
      <w:proofErr w:type="gramEnd"/>
      <w:r w:rsidRPr="00800D21">
        <w:rPr>
          <w:rFonts w:ascii="Times New Roman" w:eastAsia="Times New Roman" w:hAnsi="Times New Roman" w:cs="Times New Roman"/>
          <w:sz w:val="28"/>
          <w:szCs w:val="28"/>
          <w:lang w:eastAsia="ru-RU"/>
        </w:rPr>
        <w:t xml:space="preserve">, хотя в них и присутствует </w:t>
      </w:r>
      <w:r w:rsidRPr="00800D21">
        <w:rPr>
          <w:rFonts w:ascii="Times New Roman" w:eastAsia="Times New Roman" w:hAnsi="Times New Roman" w:cs="Times New Roman"/>
          <w:sz w:val="28"/>
          <w:szCs w:val="28"/>
          <w:lang w:eastAsia="ru-RU"/>
        </w:rPr>
        <w:lastRenderedPageBreak/>
        <w:t>неоднозначность используемых экономических категорий и определений. Тождественно нашим взглядам то, что оборотные средства являются частью уставного капитала предприятия, которое самостоятельно устанавливает их рациональную величину путем расчета норматива оборотных сре</w:t>
      </w:r>
      <w:proofErr w:type="gramStart"/>
      <w:r w:rsidRPr="00800D21">
        <w:rPr>
          <w:rFonts w:ascii="Times New Roman" w:eastAsia="Times New Roman" w:hAnsi="Times New Roman" w:cs="Times New Roman"/>
          <w:sz w:val="28"/>
          <w:szCs w:val="28"/>
          <w:lang w:eastAsia="ru-RU"/>
        </w:rPr>
        <w:t>дств в д</w:t>
      </w:r>
      <w:proofErr w:type="gramEnd"/>
      <w:r w:rsidRPr="00800D21">
        <w:rPr>
          <w:rFonts w:ascii="Times New Roman" w:eastAsia="Times New Roman" w:hAnsi="Times New Roman" w:cs="Times New Roman"/>
          <w:sz w:val="28"/>
          <w:szCs w:val="28"/>
          <w:lang w:eastAsia="ru-RU"/>
        </w:rPr>
        <w:t>енежном выражении. Реальная потребность предприятия в оборотных средствах постоянно колеблется в течение рассматриваемого периода вследствие сезонности производства, неравномерности поступления денежных средств на расчетный счет, в зависимости от вида и масштаба деятельности и других факторов.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Оборотные средства предприятия: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Основные производственные фонды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Сфера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 Производственные запасы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1.1 Сырье, основные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1.2 Покупные полуфабрикаты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1.3 Вспомогательные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1.4 Топливо на технологические нужды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1.5 Запасные части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1.6 Тара и тарные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1.7 Инструменты, приспособления и производственно-хозяйственный инвентарь</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2 Незавершенное производство</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3 Полуфабрикаты собственного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4 Топливо и энергия собственного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5 Расходы будущих периодов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Фонды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Сфера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6 Готовая продукция на складе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7 Отгруженная продукция, находящаяся в пути и в стадии оформления платежно-расчетных документов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8 Товары для перепродажи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9 Денежные средства на расчетных счетах и в кассе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10 Дебиторская задолженность</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11 Денежные средства в прочих расчетах</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Пункты 1-6 относятся к нормируемым оборотным средствам, оставшиеся – ненормируемым оборотным средствам.</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Оборотные производственные фонды являются важнейшим элементом оборотных средств на предприятиях материального производства. Так, в промышленности их удельный вес достигает 70% и более, а на машиностроительных предприятиях в металлообработке до 80% всех оборотных средств.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По источникам формирования, временным периодам использования оборотные средства подразделяются </w:t>
      </w:r>
      <w:proofErr w:type="gramStart"/>
      <w:r w:rsidRPr="00800D21">
        <w:rPr>
          <w:rFonts w:ascii="Times New Roman" w:eastAsia="Times New Roman" w:hAnsi="Times New Roman" w:cs="Times New Roman"/>
          <w:sz w:val="28"/>
          <w:szCs w:val="28"/>
          <w:lang w:eastAsia="ru-RU"/>
        </w:rPr>
        <w:t>на</w:t>
      </w:r>
      <w:proofErr w:type="gramEnd"/>
      <w:r w:rsidRPr="00800D21">
        <w:rPr>
          <w:rFonts w:ascii="Times New Roman" w:eastAsia="Times New Roman" w:hAnsi="Times New Roman" w:cs="Times New Roman"/>
          <w:sz w:val="28"/>
          <w:szCs w:val="28"/>
          <w:lang w:eastAsia="ru-RU"/>
        </w:rPr>
        <w:t xml:space="preserve"> собственные, заемные и привлеченные.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Собственные оборотные средства – материальные или денежные средства, которыми его наделили участники при организации на момент государственной регистрации в размере, достаточном для покрытия минимальной потребности в производственно-материальных запасах и затратах. Заемные оборотные средства </w:t>
      </w:r>
      <w:r w:rsidRPr="00800D21">
        <w:rPr>
          <w:rFonts w:ascii="Times New Roman" w:eastAsia="Times New Roman" w:hAnsi="Times New Roman" w:cs="Times New Roman"/>
          <w:sz w:val="28"/>
          <w:szCs w:val="28"/>
          <w:lang w:eastAsia="ru-RU"/>
        </w:rPr>
        <w:lastRenderedPageBreak/>
        <w:t>используются предприятием при возникновении временной потребности в них сверх нормируемого лимита и ненормируемых оборотных средств.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Заемные оборотные средства создаются за счет краткосрочных ссуд коммерческих банков. Денежные средства в виде кредита берутся предприятием для покрытия своих временных нужд, под сверхнормативные сезонные запасы товарно-материальных ценностей, под отгруженную продукцию, под иное ликвидное имущество.</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Привлеченными называют средства, не принадлежащие предприятию, но временно или постоянно используемые им в хозяйственном обороте. Это кредиторская задолженность поставщикам, задолженность своим работникам по заработной плате, средства, полученные в качестве предоплаты за частично изготовленную продукцию, за возвратную тару и т.д.</w:t>
      </w:r>
    </w:p>
    <w:p w:rsidR="00523C1D" w:rsidRDefault="00523C1D" w:rsidP="00305616">
      <w:pPr>
        <w:spacing w:after="0" w:line="240" w:lineRule="auto"/>
        <w:ind w:right="53"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53"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Средства производства</w:t>
      </w:r>
    </w:p>
    <w:p w:rsidR="00523C1D" w:rsidRPr="00276E1E" w:rsidRDefault="004932A3" w:rsidP="00523C1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3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">
            <v:stroke endarrow="block"/>
          </v:line>
        </w:pict>
      </w:r>
      <w:r>
        <w:rPr>
          <w:rFonts w:ascii="Times New Roman" w:eastAsia="Times New Roman" w:hAnsi="Times New Roman" w:cs="Times New Roman"/>
          <w:noProof/>
          <w:sz w:val="28"/>
          <w:szCs w:val="28"/>
          <w:lang w:eastAsia="ru-RU"/>
        </w:rPr>
        <w:pict>
          <v:line id="Прямая соединительная линия 3" o:spid="_x0000_s120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">
            <v:stroke endarrow="block"/>
          </v:line>
        </w:pict>
      </w: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4932A3" w:rsidP="00523C1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205" style="position:absolute;left:0;text-align:left;margin-left:269.25pt;margin-top:6.2pt;width:231pt;height:17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">
            <v:textbox>
              <w:txbxContent>
                <w:p w:rsidR="001650E4" w:rsidRPr="00276E1E" w:rsidRDefault="001650E4" w:rsidP="00523C1D">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Оборотные</w:t>
                  </w:r>
                </w:p>
                <w:p w:rsidR="001650E4" w:rsidRPr="00276E1E" w:rsidRDefault="001650E4"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При производстве продукции используют только один раз.</w:t>
                  </w:r>
                </w:p>
                <w:p w:rsidR="001650E4" w:rsidRPr="00276E1E" w:rsidRDefault="001650E4"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Теряют свою первоначальную форму.</w:t>
                  </w:r>
                </w:p>
                <w:p w:rsidR="001650E4" w:rsidRPr="00276E1E" w:rsidRDefault="001650E4"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Свою стоимость сразу полностью  переносят на себестоимость произведенной продукции</w:t>
                  </w:r>
                </w:p>
                <w:p w:rsidR="001650E4" w:rsidRDefault="001650E4" w:rsidP="00DC0968"/>
              </w:txbxContent>
            </v:textbox>
          </v:rect>
        </w:pict>
      </w:r>
      <w:r>
        <w:rPr>
          <w:rFonts w:ascii="Times New Roman" w:eastAsia="Times New Roman" w:hAnsi="Times New Roman" w:cs="Times New Roman"/>
          <w:noProof/>
          <w:sz w:val="28"/>
          <w:szCs w:val="28"/>
          <w:lang w:eastAsia="ru-RU"/>
        </w:rPr>
        <w:pict>
          <v:rect id="Прямоугольник 1" o:spid="_x0000_s1027" style="position:absolute;left:0;text-align:left;margin-left:.75pt;margin-top:6.95pt;width:231pt;height:17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">
            <v:textbox>
              <w:txbxContent>
                <w:p w:rsidR="001650E4" w:rsidRPr="00276E1E" w:rsidRDefault="001650E4" w:rsidP="00523C1D">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Основные</w:t>
                  </w:r>
                </w:p>
                <w:p w:rsidR="001650E4" w:rsidRPr="00276E1E" w:rsidRDefault="001650E4"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1. Участвуют в производстве продукции много лет.</w:t>
                  </w:r>
                </w:p>
                <w:p w:rsidR="001650E4" w:rsidRPr="00276E1E" w:rsidRDefault="001650E4"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2. Не теряют свою первоначальную форму.</w:t>
                  </w:r>
                </w:p>
                <w:p w:rsidR="001650E4" w:rsidRPr="00276E1E" w:rsidRDefault="001650E4"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3. Свою стоимость переносят на себестоимость производимой продукции   ежегодно по частям в течени</w:t>
                  </w:r>
                  <w:proofErr w:type="gramStart"/>
                  <w:r w:rsidRPr="00276E1E">
                    <w:rPr>
                      <w:rFonts w:ascii="Times New Roman" w:hAnsi="Times New Roman" w:cs="Times New Roman"/>
                      <w:sz w:val="28"/>
                      <w:szCs w:val="28"/>
                    </w:rPr>
                    <w:t>и</w:t>
                  </w:r>
                  <w:proofErr w:type="gramEnd"/>
                  <w:r w:rsidRPr="00276E1E">
                    <w:rPr>
                      <w:rFonts w:ascii="Times New Roman" w:hAnsi="Times New Roman" w:cs="Times New Roman"/>
                      <w:sz w:val="28"/>
                      <w:szCs w:val="28"/>
                    </w:rPr>
                    <w:t xml:space="preserve"> всего срока эксплуатации, в виде амортизационных отчислений.</w:t>
                  </w:r>
                </w:p>
              </w:txbxContent>
            </v:textbox>
          </v:rect>
        </w:pict>
      </w: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jc w:val="both"/>
        <w:rPr>
          <w:rFonts w:ascii="Times New Roman" w:eastAsia="Times New Roman" w:hAnsi="Times New Roman" w:cs="Times New Roman"/>
          <w:b/>
          <w:sz w:val="28"/>
          <w:szCs w:val="28"/>
          <w:lang w:eastAsia="ru-RU"/>
        </w:rPr>
      </w:pPr>
    </w:p>
    <w:p w:rsidR="00523C1D" w:rsidRDefault="00523C1D" w:rsidP="00523C1D">
      <w:pPr>
        <w:spacing w:after="0" w:line="240" w:lineRule="auto"/>
        <w:ind w:firstLine="567"/>
        <w:jc w:val="center"/>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Основные средства производства</w:t>
      </w:r>
      <w:r w:rsidRPr="00276E1E">
        <w:rPr>
          <w:rFonts w:ascii="Times New Roman" w:eastAsia="Times New Roman" w:hAnsi="Times New Roman" w:cs="Times New Roman"/>
          <w:sz w:val="28"/>
          <w:szCs w:val="28"/>
          <w:lang w:eastAsia="ru-RU"/>
        </w:rPr>
        <w:t>:</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производственные – участвуют при производстве продукции (принтер распечатывает документы);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непроизводственные – прямого участия при производстве продукции не принимают (помещение в котором находится принтер).</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Виды оценки основных средств</w:t>
      </w:r>
      <w:r w:rsidRPr="00276E1E">
        <w:rPr>
          <w:rFonts w:ascii="Times New Roman" w:eastAsia="Times New Roman" w:hAnsi="Times New Roman" w:cs="Times New Roman"/>
          <w:sz w:val="28"/>
          <w:szCs w:val="28"/>
          <w:lang w:eastAsia="ru-RU"/>
        </w:rPr>
        <w:t>:</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первоначальная</w:t>
      </w:r>
      <w:proofErr w:type="gramEnd"/>
      <w:r w:rsidRPr="00276E1E">
        <w:rPr>
          <w:rFonts w:ascii="Times New Roman" w:eastAsia="Times New Roman" w:hAnsi="Times New Roman" w:cs="Times New Roman"/>
          <w:sz w:val="28"/>
          <w:szCs w:val="28"/>
          <w:lang w:eastAsia="ru-RU"/>
        </w:rPr>
        <w:t xml:space="preserve"> – затраты на приобретение, на транспортировку и установку;</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остаточная – первоначальная стоимость за минусом амортизационных отчислений;</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восстановительная – стоимость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 после переоценки цен государством.</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работы основные производственные фонды изнашиваются.</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Износ</w:t>
      </w:r>
      <w:r w:rsidRPr="00276E1E">
        <w:rPr>
          <w:rFonts w:ascii="Times New Roman" w:eastAsia="Times New Roman" w:hAnsi="Times New Roman" w:cs="Times New Roman"/>
          <w:sz w:val="28"/>
          <w:szCs w:val="28"/>
          <w:lang w:eastAsia="ru-RU"/>
        </w:rPr>
        <w:t xml:space="preserve"> основных средств – это процесс старения.</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Износ бывает 2-х видов: физический и моральный</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Физический износ – в процессе работы.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Моральный износ – вместо имеющихся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 выступают более современные новые основные средства производства.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lastRenderedPageBreak/>
        <w:t>Воспроизводство основных средств</w:t>
      </w:r>
      <w:r w:rsidRPr="00276E1E">
        <w:rPr>
          <w:rFonts w:ascii="Times New Roman" w:eastAsia="Times New Roman" w:hAnsi="Times New Roman" w:cs="Times New Roman"/>
          <w:sz w:val="28"/>
          <w:szCs w:val="28"/>
          <w:lang w:eastAsia="ru-RU"/>
        </w:rPr>
        <w:t xml:space="preserve"> – это непрерывный процесс их обновления путем приобретения новых, реконструкции, модернизации и капитального ремонта действующих фондов.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воспроизводства решаются задачи: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возмещение выбывающих по различным причинам основных средств;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увеличение количества основных сре</w:t>
      </w:r>
      <w:proofErr w:type="gramStart"/>
      <w:r w:rsidRPr="00276E1E">
        <w:rPr>
          <w:rFonts w:ascii="Times New Roman" w:eastAsia="Times New Roman" w:hAnsi="Times New Roman" w:cs="Times New Roman"/>
          <w:sz w:val="28"/>
          <w:szCs w:val="28"/>
          <w:lang w:eastAsia="ru-RU"/>
        </w:rPr>
        <w:t>дств с ц</w:t>
      </w:r>
      <w:proofErr w:type="gramEnd"/>
      <w:r w:rsidRPr="00276E1E">
        <w:rPr>
          <w:rFonts w:ascii="Times New Roman" w:eastAsia="Times New Roman" w:hAnsi="Times New Roman" w:cs="Times New Roman"/>
          <w:sz w:val="28"/>
          <w:szCs w:val="28"/>
          <w:lang w:eastAsia="ru-RU"/>
        </w:rPr>
        <w:t>елью расширения объемов производств;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совершенствование структуры основных средств.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Для более детального анализа процесса воспроизводства ОПФ можно использовать следующие коэффициенты:</w: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обновления (поступления) ОПФ</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4.5pt" o:ole="">
            <v:imagedata r:id="rId12" o:title=""/>
          </v:shape>
          <o:OLEObject Type="Embed" ProgID="Equation.3" ShapeID="_x0000_i1025" DrawAspect="Content" ObjectID="_1511870672" r:id="rId13"/>
        </w:objec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выбытия ОПФ</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340" w:dyaOrig="680">
          <v:shape id="_x0000_i1026" type="#_x0000_t75" style="width:267.75pt;height:33.75pt" o:ole="">
            <v:imagedata r:id="rId14" o:title=""/>
          </v:shape>
          <o:OLEObject Type="Embed" ProgID="Equation.3" ShapeID="_x0000_i1026" DrawAspect="Content" ObjectID="_1511870673" r:id="rId15"/>
        </w:objec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прироста</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1480" w:dyaOrig="680">
          <v:shape id="_x0000_i1027" type="#_x0000_t75" style="width:75pt;height:33.75pt" o:ole="">
            <v:imagedata r:id="rId16" o:title=""/>
          </v:shape>
          <o:OLEObject Type="Embed" ProgID="Equation.3" ShapeID="_x0000_i1027" DrawAspect="Content" ObjectID="_1511870674" r:id="rId17"/>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Амортизация</w:t>
      </w:r>
      <w:r w:rsidRPr="00276E1E">
        <w:rPr>
          <w:rFonts w:ascii="Times New Roman" w:eastAsia="Times New Roman" w:hAnsi="Times New Roman" w:cs="Times New Roman"/>
          <w:sz w:val="28"/>
          <w:szCs w:val="28"/>
          <w:lang w:eastAsia="ru-RU"/>
        </w:rPr>
        <w:t xml:space="preserve"> – процесс восстановления ОС производства путем накопления денег.</w:t>
      </w:r>
    </w:p>
    <w:p w:rsidR="00523C1D" w:rsidRPr="00276E1E" w:rsidRDefault="00523C1D" w:rsidP="00305616">
      <w:pPr>
        <w:spacing w:after="0" w:line="240" w:lineRule="auto"/>
        <w:ind w:right="-89" w:firstLine="567"/>
        <w:jc w:val="center"/>
        <w:rPr>
          <w:rFonts w:ascii="Times New Roman" w:eastAsia="Times New Roman" w:hAnsi="Times New Roman" w:cs="Times New Roman"/>
          <w:position w:val="-24"/>
          <w:sz w:val="28"/>
          <w:szCs w:val="28"/>
          <w:lang w:eastAsia="ru-RU"/>
        </w:rPr>
      </w:pPr>
      <w:r w:rsidRPr="00276E1E">
        <w:rPr>
          <w:rFonts w:ascii="Times New Roman" w:eastAsia="Times New Roman" w:hAnsi="Times New Roman" w:cs="Times New Roman"/>
          <w:position w:val="-24"/>
          <w:sz w:val="28"/>
          <w:szCs w:val="28"/>
          <w:lang w:eastAsia="ru-RU"/>
        </w:rPr>
        <w:object w:dxaOrig="1880" w:dyaOrig="620">
          <v:shape id="_x0000_i1028" type="#_x0000_t75" style="width:93.75pt;height:30.75pt" o:ole="">
            <v:imagedata r:id="rId18" o:title=""/>
          </v:shape>
          <o:OLEObject Type="Embed" ProgID="Equation.3" ShapeID="_x0000_i1028" DrawAspect="Content" ObjectID="_1511870675" r:id="rId19"/>
        </w:objec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 – норма амортизации, %.</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Ф-</w:t>
      </w:r>
      <w:proofErr w:type="gramEnd"/>
      <w:r w:rsidRPr="00276E1E">
        <w:rPr>
          <w:rFonts w:ascii="Times New Roman" w:eastAsia="Times New Roman" w:hAnsi="Times New Roman" w:cs="Times New Roman"/>
          <w:sz w:val="28"/>
          <w:szCs w:val="28"/>
          <w:lang w:eastAsia="ru-RU"/>
        </w:rPr>
        <w:t xml:space="preserve"> первоначальная стоимость ОПФ, руб.</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Л-</w:t>
      </w:r>
      <w:proofErr w:type="gramEnd"/>
      <w:r w:rsidRPr="00276E1E">
        <w:rPr>
          <w:rFonts w:ascii="Times New Roman" w:eastAsia="Times New Roman" w:hAnsi="Times New Roman" w:cs="Times New Roman"/>
          <w:sz w:val="28"/>
          <w:szCs w:val="28"/>
          <w:lang w:eastAsia="ru-RU"/>
        </w:rPr>
        <w:t xml:space="preserve"> ликвидационная стоимость ОПФ, руб.</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Т-</w:t>
      </w:r>
      <w:proofErr w:type="gramEnd"/>
      <w:r w:rsidRPr="00276E1E">
        <w:rPr>
          <w:rFonts w:ascii="Times New Roman" w:eastAsia="Times New Roman" w:hAnsi="Times New Roman" w:cs="Times New Roman"/>
          <w:sz w:val="28"/>
          <w:szCs w:val="28"/>
          <w:lang w:eastAsia="ru-RU"/>
        </w:rPr>
        <w:t xml:space="preserve"> нормативный срок службы ОПФ, лет.</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proofErr w:type="gramStart"/>
      <w:r w:rsidRPr="00276E1E">
        <w:rPr>
          <w:rFonts w:ascii="Times New Roman" w:eastAsia="Times New Roman" w:hAnsi="Times New Roman" w:cs="Times New Roman"/>
          <w:b/>
          <w:sz w:val="28"/>
          <w:szCs w:val="28"/>
          <w:lang w:eastAsia="ru-RU"/>
        </w:rPr>
        <w:t>Показатели обеспеченности предприятия основными производственные фондами (ОПФ):</w:t>
      </w:r>
      <w:proofErr w:type="gramEnd"/>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60" w:dyaOrig="680">
          <v:shape id="_x0000_i1029" type="#_x0000_t75" style="width:303pt;height:33.75pt" o:ole="">
            <v:imagedata r:id="rId20" o:title=""/>
          </v:shape>
          <o:OLEObject Type="Embed" ProgID="Equation.3" ShapeID="_x0000_i1029" DrawAspect="Content" ObjectID="_1511870676" r:id="rId21"/>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это означает сколько приходится ОПФ на 1 га (м</w:t>
      </w:r>
      <w:proofErr w:type="gramStart"/>
      <w:r w:rsidRPr="00276E1E">
        <w:rPr>
          <w:rFonts w:ascii="Times New Roman" w:eastAsia="Times New Roman" w:hAnsi="Times New Roman" w:cs="Times New Roman"/>
          <w:sz w:val="28"/>
          <w:szCs w:val="28"/>
          <w:vertAlign w:val="superscript"/>
          <w:lang w:eastAsia="ru-RU"/>
        </w:rPr>
        <w:t>2</w:t>
      </w:r>
      <w:proofErr w:type="gramEnd"/>
      <w:r w:rsidRPr="00276E1E">
        <w:rPr>
          <w:rFonts w:ascii="Times New Roman" w:eastAsia="Times New Roman" w:hAnsi="Times New Roman" w:cs="Times New Roman"/>
          <w:sz w:val="28"/>
          <w:szCs w:val="28"/>
          <w:lang w:eastAsia="ru-RU"/>
        </w:rPr>
        <w:t>) земли организации.</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10340" w:dyaOrig="620">
          <v:shape id="_x0000_i1030" type="#_x0000_t75" style="width:516.75pt;height:30.75pt" o:ole="">
            <v:imagedata r:id="rId22" o:title=""/>
          </v:shape>
          <o:OLEObject Type="Embed" ProgID="Equation.3" ShapeID="_x0000_i1030" DrawAspect="Content" ObjectID="_1511870677" r:id="rId23"/>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00" w:dyaOrig="680">
          <v:shape id="_x0000_i1031" type="#_x0000_t75" style="width:300pt;height:33.75pt" o:ole="">
            <v:imagedata r:id="rId24" o:title=""/>
          </v:shape>
          <o:OLEObject Type="Embed" ProgID="Equation.3" ShapeID="_x0000_i1031" DrawAspect="Content" ObjectID="_1511870678" r:id="rId25"/>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lastRenderedPageBreak/>
        <w:t>это означает, сколько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иходится на одного работника.</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860" w:dyaOrig="740">
          <v:shape id="_x0000_i1032" type="#_x0000_t75" style="width:243pt;height:36.75pt" o:ole="">
            <v:imagedata r:id="rId26" o:title=""/>
          </v:shape>
          <o:OLEObject Type="Embed" ProgID="Equation.3" ShapeID="_x0000_i1032" DrawAspect="Content" ObjectID="_1511870679" r:id="rId27"/>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val="en-US" w:eastAsia="ru-RU"/>
        </w:rPr>
        <w:t>N</w:t>
      </w:r>
      <w:r w:rsidRPr="00276E1E">
        <w:rPr>
          <w:rFonts w:ascii="Times New Roman" w:eastAsia="Times New Roman" w:hAnsi="Times New Roman" w:cs="Times New Roman"/>
          <w:sz w:val="28"/>
          <w:szCs w:val="28"/>
          <w:lang w:eastAsia="ru-RU"/>
        </w:rPr>
        <w:t xml:space="preserve"> – </w:t>
      </w:r>
      <w:proofErr w:type="gramStart"/>
      <w:r w:rsidRPr="00276E1E">
        <w:rPr>
          <w:rFonts w:ascii="Times New Roman" w:eastAsia="Times New Roman" w:hAnsi="Times New Roman" w:cs="Times New Roman"/>
          <w:sz w:val="28"/>
          <w:szCs w:val="28"/>
          <w:lang w:eastAsia="ru-RU"/>
        </w:rPr>
        <w:t>мощность</w:t>
      </w:r>
      <w:proofErr w:type="gramEnd"/>
      <w:r w:rsidRPr="00276E1E">
        <w:rPr>
          <w:rFonts w:ascii="Times New Roman" w:eastAsia="Times New Roman" w:hAnsi="Times New Roman" w:cs="Times New Roman"/>
          <w:sz w:val="28"/>
          <w:szCs w:val="28"/>
          <w:lang w:eastAsia="ru-RU"/>
        </w:rPr>
        <w:t xml:space="preserve"> всех машин. Это </w:t>
      </w:r>
      <w:proofErr w:type="gramStart"/>
      <w:r w:rsidRPr="00276E1E">
        <w:rPr>
          <w:rFonts w:ascii="Times New Roman" w:eastAsia="Times New Roman" w:hAnsi="Times New Roman" w:cs="Times New Roman"/>
          <w:sz w:val="28"/>
          <w:szCs w:val="28"/>
          <w:lang w:eastAsia="ru-RU"/>
        </w:rPr>
        <w:t>означает</w:t>
      </w:r>
      <w:proofErr w:type="gramEnd"/>
      <w:r w:rsidRPr="00276E1E">
        <w:rPr>
          <w:rFonts w:ascii="Times New Roman" w:eastAsia="Times New Roman" w:hAnsi="Times New Roman" w:cs="Times New Roman"/>
          <w:sz w:val="28"/>
          <w:szCs w:val="28"/>
          <w:lang w:eastAsia="ru-RU"/>
        </w:rPr>
        <w:t xml:space="preserve"> сколько на 1 га приходится мощности.</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Показатели эффективного использования ОПФ являются</w:t>
      </w:r>
      <w:r w:rsidRPr="00276E1E">
        <w:rPr>
          <w:rFonts w:ascii="Times New Roman" w:eastAsia="Times New Roman" w:hAnsi="Times New Roman" w:cs="Times New Roman"/>
          <w:sz w:val="28"/>
          <w:szCs w:val="28"/>
          <w:lang w:eastAsia="ru-RU"/>
        </w:rPr>
        <w:t>:</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20" w:dyaOrig="680">
          <v:shape id="_x0000_i1033" type="#_x0000_t75" style="width:261pt;height:33.75pt" o:ole="">
            <v:imagedata r:id="rId28" o:title=""/>
          </v:shape>
          <o:OLEObject Type="Embed" ProgID="Equation.3" ShapeID="_x0000_i1033" DrawAspect="Content" ObjectID="_1511870680" r:id="rId29"/>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означает на каждый рубль </w:t>
      </w:r>
      <w:proofErr w:type="gramStart"/>
      <w:r w:rsidRPr="00276E1E">
        <w:rPr>
          <w:rFonts w:ascii="Times New Roman" w:eastAsia="Times New Roman" w:hAnsi="Times New Roman" w:cs="Times New Roman"/>
          <w:sz w:val="28"/>
          <w:szCs w:val="28"/>
          <w:lang w:eastAsia="ru-RU"/>
        </w:rPr>
        <w:t>ОСП</w:t>
      </w:r>
      <w:proofErr w:type="gramEnd"/>
      <w:r w:rsidRPr="00276E1E">
        <w:rPr>
          <w:rFonts w:ascii="Times New Roman" w:eastAsia="Times New Roman" w:hAnsi="Times New Roman" w:cs="Times New Roman"/>
          <w:sz w:val="28"/>
          <w:szCs w:val="28"/>
          <w:lang w:eastAsia="ru-RU"/>
        </w:rPr>
        <w:t xml:space="preserve"> сколько произведено ВП</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40" w:dyaOrig="680">
          <v:shape id="_x0000_i1034" type="#_x0000_t75" style="width:261.75pt;height:33.75pt" o:ole="">
            <v:imagedata r:id="rId30" o:title=""/>
          </v:shape>
          <o:OLEObject Type="Embed" ProgID="Equation.3" ShapeID="_x0000_i1034" DrawAspect="Content" ObjectID="_1511870681" r:id="rId31"/>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означает для производства ВП в 1 </w:t>
      </w:r>
      <w:proofErr w:type="gramStart"/>
      <w:r w:rsidRPr="00276E1E">
        <w:rPr>
          <w:rFonts w:ascii="Times New Roman" w:eastAsia="Times New Roman" w:hAnsi="Times New Roman" w:cs="Times New Roman"/>
          <w:sz w:val="28"/>
          <w:szCs w:val="28"/>
          <w:lang w:eastAsia="ru-RU"/>
        </w:rPr>
        <w:t>рубль</w:t>
      </w:r>
      <w:proofErr w:type="gramEnd"/>
      <w:r w:rsidRPr="00276E1E">
        <w:rPr>
          <w:rFonts w:ascii="Times New Roman" w:eastAsia="Times New Roman" w:hAnsi="Times New Roman" w:cs="Times New Roman"/>
          <w:sz w:val="28"/>
          <w:szCs w:val="28"/>
          <w:lang w:eastAsia="ru-RU"/>
        </w:rPr>
        <w:t xml:space="preserve"> сколько израсходовано ОСП.</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400" w:dyaOrig="680">
          <v:shape id="_x0000_i1035" type="#_x0000_t75" style="width:269.25pt;height:33.75pt" o:ole="">
            <v:imagedata r:id="rId32" o:title=""/>
          </v:shape>
          <o:OLEObject Type="Embed" ProgID="Equation.3" ShapeID="_x0000_i1035" DrawAspect="Content" ObjectID="_1511870682" r:id="rId33"/>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7400" w:dyaOrig="680">
          <v:shape id="_x0000_i1036" type="#_x0000_t75" style="width:370.5pt;height:33.75pt" o:ole="">
            <v:imagedata r:id="rId34" o:title=""/>
          </v:shape>
          <o:OLEObject Type="Embed" ProgID="Equation.3" ShapeID="_x0000_i1036" DrawAspect="Content" ObjectID="_1511870683" r:id="rId35"/>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4680" w:dyaOrig="620">
          <v:shape id="_x0000_i1037" type="#_x0000_t75" style="width:232.5pt;height:30.75pt" o:ole="">
            <v:imagedata r:id="rId36" o:title=""/>
          </v:shape>
          <o:OLEObject Type="Embed" ProgID="Equation.3" ShapeID="_x0000_i1037" DrawAspect="Content" ObjectID="_1511870684" r:id="rId37"/>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У многих организаций не хватает финансовых ресурсов для покупки или для ремонта имеющихся основных производственных фондов. Для дальнейшей работы организации, руководители прибегают к услугам компаний арендодателей или услугам лизинговых компаний.   </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Аренда</w:t>
      </w:r>
      <w:r w:rsidRPr="00276E1E">
        <w:rPr>
          <w:rFonts w:ascii="Times New Roman" w:eastAsia="Times New Roman" w:hAnsi="Times New Roman" w:cs="Times New Roman"/>
          <w:sz w:val="28"/>
          <w:szCs w:val="28"/>
          <w:lang w:eastAsia="ru-RU"/>
        </w:rPr>
        <w:t xml:space="preserve"> – это временная передача владельцем имущества юридического права на использование ОС другому субъекту – арендатору. Отношения сторон по объекту сделки определяется в договоре аренды.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участвуют две стороны: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арендодатель – собственник основных средств, представляющий их за плату во временное пользование;</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арендатор – получатель основных средств, использующих их в своих целях в соответствии с назначением или согласно условиям договора.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должны быть оговорены форма и размер арендной платы, сроки и условия их внесения. При недостатке денежных средств арендную плату можно вносить путем передачи части продукции арендодателю или посредством оказания  определенных услуг.</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 –</w:t>
      </w:r>
      <w:r w:rsidRPr="00276E1E">
        <w:rPr>
          <w:rFonts w:ascii="Times New Roman" w:eastAsia="Times New Roman" w:hAnsi="Times New Roman" w:cs="Times New Roman"/>
          <w:sz w:val="28"/>
          <w:szCs w:val="28"/>
          <w:lang w:eastAsia="ru-RU"/>
        </w:rPr>
        <w:t xml:space="preserve"> это вид аренды, которому присущи элементы заемных операций, что придает ем</w:t>
      </w:r>
      <w:r w:rsidRPr="00276E1E">
        <w:rPr>
          <w:rFonts w:ascii="Times New Roman" w:eastAsia="Times New Roman" w:hAnsi="Times New Roman" w:cs="Times New Roman"/>
          <w:b/>
          <w:sz w:val="28"/>
          <w:szCs w:val="28"/>
          <w:lang w:eastAsia="ru-RU"/>
        </w:rPr>
        <w:t xml:space="preserve">у </w:t>
      </w:r>
      <w:r w:rsidRPr="00276E1E">
        <w:rPr>
          <w:rFonts w:ascii="Times New Roman" w:eastAsia="Times New Roman" w:hAnsi="Times New Roman" w:cs="Times New Roman"/>
          <w:sz w:val="28"/>
          <w:szCs w:val="28"/>
          <w:lang w:eastAsia="ru-RU"/>
        </w:rPr>
        <w:t>сходство с кредитом.</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w:t>
      </w:r>
      <w:r w:rsidRPr="00276E1E">
        <w:rPr>
          <w:rFonts w:ascii="Times New Roman" w:eastAsia="Times New Roman" w:hAnsi="Times New Roman" w:cs="Times New Roman"/>
          <w:sz w:val="28"/>
          <w:szCs w:val="28"/>
          <w:lang w:eastAsia="ru-RU"/>
        </w:rPr>
        <w:t xml:space="preserve"> – приобретение  техники в долг.</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lastRenderedPageBreak/>
        <w:t>В отличи</w:t>
      </w:r>
      <w:proofErr w:type="gramStart"/>
      <w:r w:rsidRPr="00276E1E">
        <w:rPr>
          <w:rFonts w:ascii="Times New Roman" w:eastAsia="Times New Roman" w:hAnsi="Times New Roman" w:cs="Times New Roman"/>
          <w:sz w:val="28"/>
          <w:szCs w:val="28"/>
          <w:lang w:eastAsia="ru-RU"/>
        </w:rPr>
        <w:t>и</w:t>
      </w:r>
      <w:proofErr w:type="gramEnd"/>
      <w:r w:rsidRPr="00276E1E">
        <w:rPr>
          <w:rFonts w:ascii="Times New Roman" w:eastAsia="Times New Roman" w:hAnsi="Times New Roman" w:cs="Times New Roman"/>
          <w:sz w:val="28"/>
          <w:szCs w:val="28"/>
          <w:lang w:eastAsia="ru-RU"/>
        </w:rPr>
        <w:t xml:space="preserve"> от других видов аренды в лизинг сдают не основные средства, которые находились в эксплуатации у арендодателя, а новые основные средства, специально приобретенные лизинговой компанией с целью передачи в пользование лизингополучателю.</w: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Оборотные средства.</w: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Оборотные средства</w:t>
      </w:r>
      <w:r w:rsidRPr="00276E1E">
        <w:rPr>
          <w:rFonts w:ascii="Times New Roman" w:eastAsia="Times New Roman" w:hAnsi="Times New Roman" w:cs="Times New Roman"/>
          <w:sz w:val="28"/>
          <w:szCs w:val="28"/>
          <w:lang w:eastAsia="ru-RU"/>
        </w:rPr>
        <w:t xml:space="preserve"> производства - это предметы труда, которые при производстве используются один раз, теряют свою первоначальную форму, свою стоимость на себестоимость производимой продукции переносят сразу.</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Виды оборотных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w:t>
      </w:r>
    </w:p>
    <w:p w:rsidR="00523C1D" w:rsidRPr="00276E1E" w:rsidRDefault="00523C1D" w:rsidP="00305616">
      <w:pPr>
        <w:numPr>
          <w:ilvl w:val="1"/>
          <w:numId w:val="5"/>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нормируемые (производственные запасы) – их можно заранее запланировать, например: бензин, семена, краска для принтера.</w:t>
      </w:r>
    </w:p>
    <w:p w:rsidR="00523C1D" w:rsidRPr="00276E1E" w:rsidRDefault="00523C1D" w:rsidP="00305616">
      <w:pPr>
        <w:numPr>
          <w:ilvl w:val="1"/>
          <w:numId w:val="5"/>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ненормируемые (фонды обращения) – не можем заранее запланировать, например: готовая продукция к реализации, деньги в кассе организации.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Методика определения потребности в оборотных средствах производства:</w:t>
      </w:r>
    </w:p>
    <w:p w:rsidR="00523C1D" w:rsidRPr="00276E1E" w:rsidRDefault="00523C1D" w:rsidP="00305616">
      <w:pPr>
        <w:numPr>
          <w:ilvl w:val="0"/>
          <w:numId w:val="9"/>
        </w:numPr>
        <w:tabs>
          <w:tab w:val="num" w:pos="18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семенах определяется: </w:t>
      </w:r>
      <w:r w:rsidRPr="00276E1E">
        <w:rPr>
          <w:rFonts w:ascii="Times New Roman" w:eastAsia="Times New Roman" w:hAnsi="Times New Roman" w:cs="Times New Roman"/>
          <w:position w:val="-12"/>
          <w:sz w:val="28"/>
          <w:szCs w:val="28"/>
          <w:lang w:eastAsia="ru-RU"/>
        </w:rPr>
        <w:object w:dxaOrig="2240" w:dyaOrig="360">
          <v:shape id="_x0000_i1038" type="#_x0000_t75" style="width:111pt;height:18pt" o:ole="">
            <v:imagedata r:id="rId38" o:title=""/>
          </v:shape>
          <o:OLEObject Type="Embed" ProgID="Equation.3" ShapeID="_x0000_i1038" DrawAspect="Content" ObjectID="_1511870685" r:id="rId39"/>
        </w:object>
      </w:r>
    </w:p>
    <w:p w:rsidR="00523C1D" w:rsidRPr="00276E1E" w:rsidRDefault="00523C1D" w:rsidP="00305616">
      <w:pPr>
        <w:numPr>
          <w:ilvl w:val="0"/>
          <w:numId w:val="9"/>
        </w:numPr>
        <w:tabs>
          <w:tab w:val="num" w:pos="18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ГСМ определяется: </w:t>
      </w:r>
      <w:r w:rsidRPr="00276E1E">
        <w:rPr>
          <w:rFonts w:ascii="Times New Roman" w:eastAsia="Times New Roman" w:hAnsi="Times New Roman" w:cs="Times New Roman"/>
          <w:position w:val="-14"/>
          <w:sz w:val="28"/>
          <w:szCs w:val="28"/>
          <w:lang w:eastAsia="ru-RU"/>
        </w:rPr>
        <w:object w:dxaOrig="2320" w:dyaOrig="380">
          <v:shape id="_x0000_i1039" type="#_x0000_t75" style="width:116.25pt;height:18.75pt" o:ole="">
            <v:imagedata r:id="rId40" o:title=""/>
          </v:shape>
          <o:OLEObject Type="Embed" ProgID="Equation.3" ShapeID="_x0000_i1039" DrawAspect="Content" ObjectID="_1511870686" r:id="rId41"/>
        </w:objec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Пути лучшего использования оборотных сре</w:t>
      </w:r>
      <w:proofErr w:type="gramStart"/>
      <w:r w:rsidRPr="00276E1E">
        <w:rPr>
          <w:rFonts w:ascii="Times New Roman" w:eastAsia="Times New Roman" w:hAnsi="Times New Roman" w:cs="Times New Roman"/>
          <w:b/>
          <w:sz w:val="28"/>
          <w:szCs w:val="28"/>
          <w:lang w:eastAsia="ru-RU"/>
        </w:rPr>
        <w:t>дств пр</w:t>
      </w:r>
      <w:proofErr w:type="gramEnd"/>
      <w:r w:rsidRPr="00276E1E">
        <w:rPr>
          <w:rFonts w:ascii="Times New Roman" w:eastAsia="Times New Roman" w:hAnsi="Times New Roman" w:cs="Times New Roman"/>
          <w:b/>
          <w:sz w:val="28"/>
          <w:szCs w:val="28"/>
          <w:lang w:eastAsia="ru-RU"/>
        </w:rPr>
        <w:t>оизводства: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сокращение потерь продукции в процессе производства, хранения, транспортировки и реализации;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правильное хранение материальных ресурсов (семян, кормов и т.д.), что обеспечивает не только сокращение потерь, но и сохранение качества продукции;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рациональное использование материальных ресурсов.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Показатели эффективного использования оборотных средств:</w:t>
      </w:r>
    </w:p>
    <w:p w:rsidR="00523C1D" w:rsidRPr="00276E1E" w:rsidRDefault="00523C1D" w:rsidP="00305616">
      <w:pPr>
        <w:numPr>
          <w:ilvl w:val="0"/>
          <w:numId w:val="10"/>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Коэффициент оборачиваемости </w:t>
      </w:r>
      <w:r w:rsidRPr="00276E1E">
        <w:rPr>
          <w:rFonts w:ascii="Times New Roman" w:eastAsia="Times New Roman" w:hAnsi="Times New Roman" w:cs="Times New Roman"/>
          <w:position w:val="-30"/>
          <w:sz w:val="28"/>
          <w:szCs w:val="28"/>
          <w:lang w:eastAsia="ru-RU"/>
        </w:rPr>
        <w:object w:dxaOrig="2920" w:dyaOrig="680">
          <v:shape id="_x0000_i1040" type="#_x0000_t75" style="width:147pt;height:33.75pt" o:ole="">
            <v:imagedata r:id="rId42" o:title=""/>
          </v:shape>
          <o:OLEObject Type="Embed" ProgID="Equation.3" ShapeID="_x0000_i1040" DrawAspect="Content" ObjectID="_1511870687" r:id="rId43"/>
        </w:object>
      </w:r>
      <w:r w:rsidRPr="00276E1E">
        <w:rPr>
          <w:rFonts w:ascii="Times New Roman" w:eastAsia="Times New Roman" w:hAnsi="Times New Roman" w:cs="Times New Roman"/>
          <w:sz w:val="28"/>
          <w:szCs w:val="28"/>
          <w:lang w:eastAsia="ru-RU"/>
        </w:rPr>
        <w:t>, чем выше, тем эффективнее используются оборотные средства;</w:t>
      </w:r>
    </w:p>
    <w:p w:rsidR="00523C1D" w:rsidRDefault="00523C1D" w:rsidP="00305616">
      <w:pPr>
        <w:numPr>
          <w:ilvl w:val="0"/>
          <w:numId w:val="10"/>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Продолжительность одного оборота </w:t>
      </w:r>
      <w:r w:rsidRPr="00276E1E">
        <w:rPr>
          <w:rFonts w:ascii="Times New Roman" w:eastAsia="Times New Roman" w:hAnsi="Times New Roman" w:cs="Times New Roman"/>
          <w:position w:val="-30"/>
          <w:sz w:val="28"/>
          <w:szCs w:val="28"/>
          <w:lang w:eastAsia="ru-RU"/>
        </w:rPr>
        <w:object w:dxaOrig="880" w:dyaOrig="680">
          <v:shape id="_x0000_i1041" type="#_x0000_t75" style="width:44.25pt;height:33.75pt" o:ole="">
            <v:imagedata r:id="rId44" o:title=""/>
          </v:shape>
          <o:OLEObject Type="Embed" ProgID="Equation.3" ShapeID="_x0000_i1041" DrawAspect="Content" ObjectID="_1511870688" r:id="rId45"/>
        </w:object>
      </w:r>
      <w:r w:rsidRPr="00276E1E">
        <w:rPr>
          <w:rFonts w:ascii="Times New Roman" w:eastAsia="Times New Roman" w:hAnsi="Times New Roman" w:cs="Times New Roman"/>
          <w:sz w:val="28"/>
          <w:szCs w:val="28"/>
          <w:lang w:eastAsia="ru-RU"/>
        </w:rPr>
        <w:t>сокращение продолжительности оборота свидетельствует об улучшении использования оборотных средств.</w:t>
      </w:r>
    </w:p>
    <w:p w:rsidR="00523C1D" w:rsidRDefault="00523C1D" w:rsidP="00305616">
      <w:pPr>
        <w:spacing w:after="0" w:line="240" w:lineRule="auto"/>
        <w:ind w:right="-89"/>
        <w:jc w:val="both"/>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Раздаточный материал для закрепления материала.</w:t>
      </w:r>
    </w:p>
    <w:p w:rsidR="00523C1D" w:rsidRPr="00276E1E" w:rsidRDefault="00523C1D" w:rsidP="00305616">
      <w:pPr>
        <w:spacing w:after="0" w:line="240" w:lineRule="auto"/>
        <w:ind w:right="-89"/>
        <w:rPr>
          <w:rFonts w:ascii="Times New Roman" w:eastAsia="Times New Roman" w:hAnsi="Times New Roman" w:cs="Times New Roman"/>
          <w:b/>
          <w:sz w:val="28"/>
          <w:szCs w:val="28"/>
          <w:lang w:eastAsia="ru-RU"/>
        </w:rPr>
      </w:pPr>
    </w:p>
    <w:p w:rsidR="00523C1D" w:rsidRPr="003242E0" w:rsidRDefault="00523C1D" w:rsidP="00305616">
      <w:pPr>
        <w:spacing w:after="0" w:line="240" w:lineRule="auto"/>
        <w:ind w:right="-89"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структуру основных средств</w:t>
      </w:r>
    </w:p>
    <w:tbl>
      <w:tblPr>
        <w:tblStyle w:val="5"/>
        <w:tblW w:w="10065" w:type="dxa"/>
        <w:tblInd w:w="108" w:type="dxa"/>
        <w:tblLook w:val="04A0"/>
      </w:tblPr>
      <w:tblGrid>
        <w:gridCol w:w="2552"/>
        <w:gridCol w:w="1134"/>
        <w:gridCol w:w="1276"/>
        <w:gridCol w:w="1134"/>
        <w:gridCol w:w="1275"/>
        <w:gridCol w:w="1418"/>
        <w:gridCol w:w="1276"/>
      </w:tblGrid>
      <w:tr w:rsidR="00523C1D" w:rsidRPr="00276E1E" w:rsidTr="00305616">
        <w:tc>
          <w:tcPr>
            <w:tcW w:w="2552" w:type="dxa"/>
            <w:vMerge w:val="restart"/>
          </w:tcPr>
          <w:p w:rsidR="00523C1D" w:rsidRPr="00276E1E" w:rsidRDefault="00523C1D" w:rsidP="00FB182B">
            <w:pPr>
              <w:ind w:left="318" w:hanging="318"/>
              <w:rPr>
                <w:rFonts w:ascii="Times New Roman" w:eastAsia="Calibri" w:hAnsi="Times New Roman" w:cs="Times New Roman"/>
                <w:sz w:val="24"/>
                <w:szCs w:val="24"/>
              </w:rPr>
            </w:pPr>
            <w:r w:rsidRPr="00276E1E">
              <w:rPr>
                <w:rFonts w:ascii="Times New Roman" w:eastAsia="Calibri" w:hAnsi="Times New Roman" w:cs="Times New Roman"/>
                <w:sz w:val="24"/>
                <w:szCs w:val="24"/>
              </w:rPr>
              <w:t>Виды основных средств</w:t>
            </w:r>
          </w:p>
        </w:tc>
        <w:tc>
          <w:tcPr>
            <w:tcW w:w="2410"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Прошлый год</w:t>
            </w:r>
          </w:p>
        </w:tc>
        <w:tc>
          <w:tcPr>
            <w:tcW w:w="2409"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Отчетный год</w:t>
            </w:r>
          </w:p>
        </w:tc>
        <w:tc>
          <w:tcPr>
            <w:tcW w:w="2694"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Изменение</w:t>
            </w:r>
            <w:proofErr w:type="gramStart"/>
            <w:r w:rsidRPr="00276E1E">
              <w:rPr>
                <w:rFonts w:ascii="Times New Roman" w:eastAsia="Calibri" w:hAnsi="Times New Roman" w:cs="Times New Roman"/>
                <w:sz w:val="24"/>
                <w:szCs w:val="24"/>
              </w:rPr>
              <w:t xml:space="preserve"> (+,-)</w:t>
            </w:r>
            <w:proofErr w:type="gramEnd"/>
          </w:p>
        </w:tc>
      </w:tr>
      <w:tr w:rsidR="00523C1D" w:rsidRPr="00276E1E" w:rsidTr="00305616">
        <w:tc>
          <w:tcPr>
            <w:tcW w:w="2552" w:type="dxa"/>
            <w:vMerge/>
          </w:tcPr>
          <w:p w:rsidR="00523C1D" w:rsidRPr="00276E1E" w:rsidRDefault="00523C1D" w:rsidP="00FB182B">
            <w:pP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6"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6"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4ХХ91</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91ХХ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 xml:space="preserve">Машины и </w:t>
            </w:r>
            <w:r w:rsidRPr="00276E1E">
              <w:rPr>
                <w:rFonts w:ascii="Times New Roman" w:eastAsia="Calibri" w:hAnsi="Times New Roman" w:cs="Times New Roman"/>
                <w:sz w:val="24"/>
                <w:szCs w:val="24"/>
              </w:rPr>
              <w:lastRenderedPageBreak/>
              <w:t>оборудование</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lastRenderedPageBreak/>
              <w:t>16ХХ9</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1ХХ17</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lastRenderedPageBreak/>
              <w:t>Транспортные средства</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43ХХ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60Х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54ХХ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46Х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134" w:type="dxa"/>
          </w:tcPr>
          <w:p w:rsidR="00523C1D" w:rsidRPr="00276E1E" w:rsidRDefault="00523C1D" w:rsidP="00FB182B">
            <w:pPr>
              <w:jc w:val="center"/>
              <w:rPr>
                <w:rFonts w:ascii="Times New Roman" w:eastAsia="Calibri" w:hAnsi="Times New Roman" w:cs="Times New Roman"/>
                <w:sz w:val="28"/>
                <w:szCs w:val="28"/>
              </w:rPr>
            </w:pPr>
          </w:p>
        </w:tc>
        <w:tc>
          <w:tcPr>
            <w:tcW w:w="1276" w:type="dxa"/>
          </w:tcPr>
          <w:p w:rsidR="00523C1D" w:rsidRPr="00276E1E" w:rsidRDefault="00523C1D" w:rsidP="00FB182B">
            <w:pPr>
              <w:jc w:val="center"/>
              <w:rPr>
                <w:rFonts w:ascii="Times New Roman" w:eastAsia="Calibri" w:hAnsi="Times New Roman" w:cs="Times New Roman"/>
                <w:sz w:val="28"/>
                <w:szCs w:val="28"/>
              </w:rPr>
            </w:pPr>
          </w:p>
        </w:tc>
        <w:tc>
          <w:tcPr>
            <w:tcW w:w="1134" w:type="dxa"/>
          </w:tcPr>
          <w:p w:rsidR="00523C1D" w:rsidRPr="00276E1E" w:rsidRDefault="00523C1D" w:rsidP="00FB182B">
            <w:pPr>
              <w:jc w:val="center"/>
              <w:rPr>
                <w:rFonts w:ascii="Times New Roman" w:eastAsia="Calibri" w:hAnsi="Times New Roman" w:cs="Times New Roman"/>
                <w:sz w:val="28"/>
                <w:szCs w:val="28"/>
              </w:rPr>
            </w:pPr>
          </w:p>
        </w:tc>
        <w:tc>
          <w:tcPr>
            <w:tcW w:w="1275" w:type="dxa"/>
          </w:tcPr>
          <w:p w:rsidR="00523C1D" w:rsidRPr="00276E1E" w:rsidRDefault="00523C1D" w:rsidP="00FB182B">
            <w:pPr>
              <w:jc w:val="center"/>
              <w:rPr>
                <w:rFonts w:ascii="Times New Roman" w:eastAsia="Calibri" w:hAnsi="Times New Roman" w:cs="Times New Roman"/>
                <w:sz w:val="28"/>
                <w:szCs w:val="28"/>
              </w:rPr>
            </w:pPr>
          </w:p>
        </w:tc>
        <w:tc>
          <w:tcPr>
            <w:tcW w:w="1418" w:type="dxa"/>
          </w:tcPr>
          <w:p w:rsidR="00523C1D" w:rsidRPr="00276E1E" w:rsidRDefault="00523C1D" w:rsidP="00FB182B">
            <w:pPr>
              <w:jc w:val="center"/>
              <w:rPr>
                <w:rFonts w:ascii="Times New Roman" w:eastAsia="Calibri" w:hAnsi="Times New Roman" w:cs="Times New Roman"/>
                <w:sz w:val="28"/>
                <w:szCs w:val="28"/>
              </w:rPr>
            </w:pPr>
          </w:p>
        </w:tc>
        <w:tc>
          <w:tcPr>
            <w:tcW w:w="1276" w:type="dxa"/>
          </w:tcPr>
          <w:p w:rsidR="00523C1D" w:rsidRPr="00276E1E" w:rsidRDefault="00523C1D" w:rsidP="00FB182B">
            <w:pPr>
              <w:jc w:val="center"/>
              <w:rPr>
                <w:rFonts w:ascii="Times New Roman" w:eastAsia="Calibri" w:hAnsi="Times New Roman" w:cs="Times New Roman"/>
                <w:sz w:val="28"/>
                <w:szCs w:val="28"/>
              </w:rPr>
            </w:pPr>
          </w:p>
        </w:tc>
      </w:tr>
    </w:tbl>
    <w:p w:rsidR="00523C1D" w:rsidRPr="00276E1E" w:rsidRDefault="00523C1D" w:rsidP="00523C1D">
      <w:pPr>
        <w:ind w:left="-567" w:firstLine="567"/>
        <w:jc w:val="center"/>
        <w:rPr>
          <w:rFonts w:ascii="Times New Roman" w:eastAsia="Calibri" w:hAnsi="Times New Roman" w:cs="Times New Roman"/>
          <w:b/>
          <w:sz w:val="28"/>
          <w:szCs w:val="28"/>
        </w:rPr>
      </w:pPr>
    </w:p>
    <w:tbl>
      <w:tblPr>
        <w:tblStyle w:val="5"/>
        <w:tblW w:w="10065" w:type="dxa"/>
        <w:tblInd w:w="108" w:type="dxa"/>
        <w:tblLook w:val="04A0"/>
      </w:tblPr>
      <w:tblGrid>
        <w:gridCol w:w="3402"/>
        <w:gridCol w:w="1985"/>
        <w:gridCol w:w="1559"/>
        <w:gridCol w:w="1418"/>
        <w:gridCol w:w="1701"/>
      </w:tblGrid>
      <w:tr w:rsidR="00523C1D" w:rsidRPr="00276E1E" w:rsidTr="00305616">
        <w:tc>
          <w:tcPr>
            <w:tcW w:w="3402" w:type="dxa"/>
          </w:tcPr>
          <w:p w:rsidR="00523C1D" w:rsidRPr="00276E1E" w:rsidRDefault="00523C1D" w:rsidP="00FB182B">
            <w:pPr>
              <w:ind w:left="318" w:hanging="318"/>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Наименование</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начало года</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Поступило</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Выбыло</w:t>
            </w:r>
          </w:p>
        </w:tc>
        <w:tc>
          <w:tcPr>
            <w:tcW w:w="1701"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конец года</w:t>
            </w: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7Х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8ХХ4</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25ХХ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3Х0</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Машины и оборудование</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16ХХ9</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17ХХ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Транспортные средства</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1Х0</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Х</w:t>
            </w:r>
            <w:proofErr w:type="gramStart"/>
            <w:r w:rsidRPr="00276E1E">
              <w:rPr>
                <w:rFonts w:ascii="Times New Roman" w:eastAsia="Calibri" w:hAnsi="Times New Roman" w:cs="Times New Roman"/>
                <w:sz w:val="24"/>
                <w:szCs w:val="24"/>
              </w:rPr>
              <w:t>6</w:t>
            </w:r>
            <w:proofErr w:type="gramEnd"/>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20ХХ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1ХХ8</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985" w:type="dxa"/>
          </w:tcPr>
          <w:p w:rsidR="00523C1D" w:rsidRPr="00276E1E" w:rsidRDefault="00523C1D" w:rsidP="00FB182B">
            <w:pPr>
              <w:jc w:val="center"/>
              <w:rPr>
                <w:rFonts w:ascii="Times New Roman" w:eastAsia="Calibri" w:hAnsi="Times New Roman" w:cs="Times New Roman"/>
                <w:sz w:val="24"/>
                <w:szCs w:val="24"/>
              </w:rPr>
            </w:pPr>
          </w:p>
        </w:tc>
        <w:tc>
          <w:tcPr>
            <w:tcW w:w="1559"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701" w:type="dxa"/>
          </w:tcPr>
          <w:p w:rsidR="00523C1D" w:rsidRPr="00276E1E" w:rsidRDefault="00523C1D" w:rsidP="00FB182B">
            <w:pPr>
              <w:jc w:val="center"/>
              <w:rPr>
                <w:rFonts w:ascii="Times New Roman" w:eastAsia="Calibri" w:hAnsi="Times New Roman" w:cs="Times New Roman"/>
                <w:sz w:val="24"/>
                <w:szCs w:val="24"/>
              </w:rPr>
            </w:pPr>
          </w:p>
        </w:tc>
      </w:tr>
    </w:tbl>
    <w:p w:rsidR="00523C1D" w:rsidRPr="00276E1E" w:rsidRDefault="00523C1D" w:rsidP="00523C1D">
      <w:pPr>
        <w:tabs>
          <w:tab w:val="left" w:pos="-567"/>
        </w:tabs>
        <w:spacing w:after="0" w:line="240" w:lineRule="auto"/>
        <w:ind w:left="-567" w:firstLine="567"/>
        <w:jc w:val="both"/>
        <w:rPr>
          <w:rFonts w:ascii="Times New Roman" w:eastAsia="Calibri" w:hAnsi="Times New Roman" w:cs="Times New Roman"/>
          <w:sz w:val="28"/>
          <w:szCs w:val="28"/>
        </w:rPr>
      </w:pPr>
      <w:r w:rsidRPr="00276E1E">
        <w:rPr>
          <w:rFonts w:ascii="Times New Roman" w:eastAsia="Calibri" w:hAnsi="Times New Roman" w:cs="Times New Roman"/>
          <w:sz w:val="28"/>
          <w:szCs w:val="28"/>
        </w:rPr>
        <w:t>Амортизация основных средств – 34324 тыс</w:t>
      </w:r>
      <w:proofErr w:type="gramStart"/>
      <w:r w:rsidRPr="00276E1E">
        <w:rPr>
          <w:rFonts w:ascii="Times New Roman" w:eastAsia="Calibri" w:hAnsi="Times New Roman" w:cs="Times New Roman"/>
          <w:sz w:val="28"/>
          <w:szCs w:val="28"/>
        </w:rPr>
        <w:t>.р</w:t>
      </w:r>
      <w:proofErr w:type="gramEnd"/>
      <w:r w:rsidRPr="00276E1E">
        <w:rPr>
          <w:rFonts w:ascii="Times New Roman" w:eastAsia="Calibri" w:hAnsi="Times New Roman" w:cs="Times New Roman"/>
          <w:sz w:val="28"/>
          <w:szCs w:val="28"/>
        </w:rPr>
        <w:t>уб.</w:t>
      </w:r>
    </w:p>
    <w:p w:rsidR="00523C1D" w:rsidRPr="00276E1E" w:rsidRDefault="00523C1D" w:rsidP="00523C1D">
      <w:pPr>
        <w:tabs>
          <w:tab w:val="left" w:pos="-567"/>
        </w:tabs>
        <w:spacing w:after="0" w:line="240" w:lineRule="auto"/>
        <w:ind w:left="-567"/>
        <w:jc w:val="both"/>
        <w:rPr>
          <w:rFonts w:ascii="Times New Roman" w:eastAsia="Calibri" w:hAnsi="Times New Roman" w:cs="Times New Roman"/>
          <w:sz w:val="28"/>
          <w:szCs w:val="28"/>
        </w:rPr>
      </w:pPr>
    </w:p>
    <w:p w:rsidR="00523C1D" w:rsidRPr="003242E0" w:rsidRDefault="00523C1D" w:rsidP="00305616">
      <w:pPr>
        <w:tabs>
          <w:tab w:val="left" w:pos="0"/>
        </w:tabs>
        <w:spacing w:after="0" w:line="240" w:lineRule="auto"/>
        <w:ind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движение и техническое состояние основных производственных фондов.</w:t>
      </w:r>
    </w:p>
    <w:tbl>
      <w:tblPr>
        <w:tblStyle w:val="5"/>
        <w:tblW w:w="10065" w:type="dxa"/>
        <w:tblInd w:w="108" w:type="dxa"/>
        <w:tblLook w:val="04A0"/>
      </w:tblPr>
      <w:tblGrid>
        <w:gridCol w:w="6521"/>
        <w:gridCol w:w="3544"/>
      </w:tblGrid>
      <w:tr w:rsidR="00523C1D" w:rsidRPr="00276E1E" w:rsidTr="00305616">
        <w:tc>
          <w:tcPr>
            <w:tcW w:w="6521"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Показатель</w:t>
            </w:r>
          </w:p>
        </w:tc>
        <w:tc>
          <w:tcPr>
            <w:tcW w:w="354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Уровень показателя</w:t>
            </w: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обновления</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выбытия</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прироста</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износа</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годности</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bl>
    <w:p w:rsidR="00523C1D" w:rsidRDefault="00523C1D" w:rsidP="00523C1D">
      <w:pPr>
        <w:spacing w:after="0" w:line="360" w:lineRule="auto"/>
        <w:ind w:right="284" w:firstLine="567"/>
        <w:jc w:val="center"/>
        <w:rPr>
          <w:rFonts w:ascii="Times New Roman" w:hAnsi="Times New Roman" w:cs="Times New Roman"/>
          <w:b/>
          <w:sz w:val="28"/>
          <w:szCs w:val="28"/>
        </w:rPr>
      </w:pPr>
    </w:p>
    <w:p w:rsidR="00523C1D" w:rsidRDefault="00523C1D" w:rsidP="00523C1D">
      <w:pPr>
        <w:spacing w:after="0" w:line="240" w:lineRule="auto"/>
        <w:ind w:left="-567" w:right="141" w:firstLine="567"/>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523C1D" w:rsidRDefault="00523C1D" w:rsidP="00305616">
      <w:pPr>
        <w:spacing w:after="0" w:line="240" w:lineRule="auto"/>
        <w:ind w:right="141" w:firstLine="567"/>
        <w:jc w:val="center"/>
        <w:rPr>
          <w:rFonts w:ascii="Times New Roman" w:hAnsi="Times New Roman" w:cs="Times New Roman"/>
          <w:b/>
          <w:sz w:val="28"/>
          <w:szCs w:val="28"/>
        </w:rPr>
      </w:pPr>
    </w:p>
    <w:p w:rsidR="00523C1D" w:rsidRPr="003242E0" w:rsidRDefault="00523C1D" w:rsidP="00305616">
      <w:pPr>
        <w:spacing w:after="0" w:line="240" w:lineRule="auto"/>
        <w:ind w:right="141"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состояние и использование основных сре</w:t>
      </w:r>
      <w:proofErr w:type="gramStart"/>
      <w:r w:rsidRPr="003242E0">
        <w:rPr>
          <w:rFonts w:ascii="Times New Roman" w:eastAsia="Calibri" w:hAnsi="Times New Roman" w:cs="Times New Roman"/>
          <w:sz w:val="28"/>
          <w:szCs w:val="28"/>
        </w:rPr>
        <w:t>дств пр</w:t>
      </w:r>
      <w:proofErr w:type="gramEnd"/>
      <w:r w:rsidRPr="003242E0">
        <w:rPr>
          <w:rFonts w:ascii="Times New Roman" w:eastAsia="Calibri" w:hAnsi="Times New Roman" w:cs="Times New Roman"/>
          <w:sz w:val="28"/>
          <w:szCs w:val="28"/>
        </w:rPr>
        <w:t>оизводства (Х – месяц рождения, ХХ – день рождения)</w:t>
      </w:r>
    </w:p>
    <w:tbl>
      <w:tblPr>
        <w:tblStyle w:val="6"/>
        <w:tblW w:w="10065" w:type="dxa"/>
        <w:tblInd w:w="108" w:type="dxa"/>
        <w:tblLook w:val="04A0"/>
      </w:tblPr>
      <w:tblGrid>
        <w:gridCol w:w="4962"/>
        <w:gridCol w:w="1701"/>
        <w:gridCol w:w="1842"/>
        <w:gridCol w:w="1560"/>
      </w:tblGrid>
      <w:tr w:rsidR="00523C1D" w:rsidRPr="003242E0" w:rsidTr="00305616">
        <w:tc>
          <w:tcPr>
            <w:tcW w:w="496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Предыдущий год</w:t>
            </w:r>
          </w:p>
        </w:tc>
        <w:tc>
          <w:tcPr>
            <w:tcW w:w="1560"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w:t>
            </w:r>
            <w:proofErr w:type="gramStart"/>
            <w:r w:rsidRPr="003242E0">
              <w:rPr>
                <w:rFonts w:ascii="Times New Roman" w:eastAsia="Calibri" w:hAnsi="Times New Roman" w:cs="Times New Roman"/>
                <w:sz w:val="24"/>
                <w:szCs w:val="24"/>
              </w:rPr>
              <w:t xml:space="preserve"> (+,-)</w:t>
            </w:r>
            <w:proofErr w:type="gramEnd"/>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начало года</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328ХХ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371ХХ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Поступило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61ХХ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Выбыло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68ХХ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конец года</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Износ основных средств на конец года</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Прирост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Коэффициенты:</w:t>
            </w:r>
          </w:p>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обновления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выбытия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прироста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износа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годности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bl>
    <w:p w:rsidR="00523C1D" w:rsidRPr="003242E0" w:rsidRDefault="00523C1D" w:rsidP="00523C1D">
      <w:pPr>
        <w:spacing w:after="0" w:line="240" w:lineRule="auto"/>
        <w:ind w:firstLine="567"/>
        <w:jc w:val="both"/>
        <w:rPr>
          <w:rFonts w:ascii="Times New Roman" w:eastAsia="Calibri" w:hAnsi="Times New Roman" w:cs="Times New Roman"/>
          <w:sz w:val="28"/>
          <w:szCs w:val="28"/>
        </w:rPr>
      </w:pPr>
    </w:p>
    <w:p w:rsidR="00523C1D" w:rsidRPr="003242E0" w:rsidRDefault="00523C1D" w:rsidP="00305616">
      <w:pPr>
        <w:spacing w:after="0" w:line="240" w:lineRule="auto"/>
        <w:ind w:right="-89"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показатели обеспеченности предприятия основными средствами  и эффективности их использования</w:t>
      </w:r>
    </w:p>
    <w:tbl>
      <w:tblPr>
        <w:tblStyle w:val="6"/>
        <w:tblW w:w="10065" w:type="dxa"/>
        <w:tblInd w:w="108" w:type="dxa"/>
        <w:tblLook w:val="04A0"/>
      </w:tblPr>
      <w:tblGrid>
        <w:gridCol w:w="5896"/>
        <w:gridCol w:w="1475"/>
        <w:gridCol w:w="1276"/>
        <w:gridCol w:w="1418"/>
      </w:tblGrid>
      <w:tr w:rsidR="00523C1D" w:rsidRPr="003242E0" w:rsidTr="00305616">
        <w:tc>
          <w:tcPr>
            <w:tcW w:w="5896" w:type="dxa"/>
          </w:tcPr>
          <w:p w:rsidR="00523C1D" w:rsidRPr="003242E0" w:rsidRDefault="00523C1D" w:rsidP="00FB182B">
            <w:pPr>
              <w:ind w:right="-426"/>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Предыдущий </w:t>
            </w:r>
          </w:p>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год</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w:t>
            </w:r>
            <w:proofErr w:type="gramStart"/>
            <w:r w:rsidRPr="003242E0">
              <w:rPr>
                <w:rFonts w:ascii="Times New Roman" w:eastAsia="Calibri" w:hAnsi="Times New Roman" w:cs="Times New Roman"/>
                <w:sz w:val="24"/>
                <w:szCs w:val="24"/>
              </w:rPr>
              <w:t xml:space="preserve"> (+,-)</w:t>
            </w:r>
            <w:proofErr w:type="gramEnd"/>
          </w:p>
        </w:tc>
      </w:tr>
      <w:tr w:rsidR="00523C1D" w:rsidRPr="003242E0" w:rsidTr="00305616">
        <w:tc>
          <w:tcPr>
            <w:tcW w:w="5896" w:type="dxa"/>
          </w:tcPr>
          <w:p w:rsidR="00523C1D" w:rsidRPr="003242E0" w:rsidRDefault="00523C1D" w:rsidP="00FB182B">
            <w:pPr>
              <w:ind w:right="-108"/>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основных производственных фондов с/х назначения,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584ХХ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601ХХ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оборотных производственных фондов,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127ХХ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109ХХ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Численность работников занятых в сельском хозяйстве, чел.</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42Х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Площадь с/х угодий, </w:t>
            </w:r>
            <w:proofErr w:type="gramStart"/>
            <w:r w:rsidRPr="003242E0">
              <w:rPr>
                <w:rFonts w:ascii="Times New Roman" w:eastAsia="Calibri" w:hAnsi="Times New Roman" w:cs="Times New Roman"/>
                <w:sz w:val="24"/>
                <w:szCs w:val="24"/>
              </w:rPr>
              <w:t>га</w:t>
            </w:r>
            <w:proofErr w:type="gram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123Х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119Х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Стоимость валовой продукции,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1679ХХ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1893ХХ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Прибыль,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201ХХ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254ХХ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Фондообеспеченность</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Фондовооруженность</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Фондоотдача</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Фондоемкость</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Норма прибыли</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bl>
    <w:p w:rsidR="00523C1D" w:rsidRDefault="00523C1D" w:rsidP="00523C1D">
      <w:pPr>
        <w:spacing w:after="0" w:line="360" w:lineRule="auto"/>
        <w:ind w:right="284" w:firstLine="567"/>
        <w:jc w:val="center"/>
        <w:rPr>
          <w:rFonts w:ascii="Times New Roman" w:hAnsi="Times New Roman" w:cs="Times New Roman"/>
          <w:b/>
          <w:sz w:val="28"/>
          <w:szCs w:val="28"/>
        </w:rPr>
      </w:pPr>
    </w:p>
    <w:p w:rsidR="001734CB" w:rsidRPr="0030116F" w:rsidRDefault="001734CB" w:rsidP="0030116F">
      <w:pPr>
        <w:spacing w:after="0" w:line="240" w:lineRule="auto"/>
        <w:ind w:left="-567" w:right="-284" w:firstLine="567"/>
        <w:jc w:val="both"/>
        <w:rPr>
          <w:rFonts w:ascii="Times New Roman" w:eastAsia="Calibri" w:hAnsi="Times New Roman" w:cs="Times New Roman"/>
          <w:b/>
          <w:sz w:val="28"/>
          <w:szCs w:val="28"/>
        </w:rPr>
      </w:pPr>
    </w:p>
    <w:p w:rsidR="001734CB" w:rsidRPr="00D80278" w:rsidRDefault="00D80278" w:rsidP="00D80278">
      <w:pPr>
        <w:spacing w:after="0" w:line="240" w:lineRule="auto"/>
        <w:ind w:left="-567" w:right="-284" w:firstLine="567"/>
        <w:jc w:val="center"/>
        <w:rPr>
          <w:rFonts w:ascii="Times New Roman" w:eastAsia="Calibri" w:hAnsi="Times New Roman" w:cs="Times New Roman"/>
          <w:b/>
          <w:sz w:val="28"/>
          <w:szCs w:val="28"/>
        </w:rPr>
      </w:pPr>
      <w:r w:rsidRPr="00D80278">
        <w:rPr>
          <w:rFonts w:ascii="Times New Roman" w:eastAsia="Calibri" w:hAnsi="Times New Roman" w:cs="Times New Roman"/>
          <w:b/>
          <w:sz w:val="28"/>
          <w:szCs w:val="28"/>
        </w:rPr>
        <w:t>Планирование и эффективность работы машинно-тракторного парка.</w:t>
      </w:r>
    </w:p>
    <w:p w:rsidR="001734CB" w:rsidRPr="00D80278" w:rsidRDefault="001734CB" w:rsidP="00D80278">
      <w:pPr>
        <w:spacing w:after="0" w:line="240" w:lineRule="auto"/>
        <w:ind w:left="-567" w:right="-284" w:firstLine="567"/>
        <w:jc w:val="both"/>
        <w:rPr>
          <w:rFonts w:ascii="Times New Roman" w:hAnsi="Times New Roman" w:cs="Times New Roman"/>
          <w:sz w:val="28"/>
          <w:szCs w:val="28"/>
        </w:rPr>
      </w:pP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 xml:space="preserve">Эксплуатация машинно-тракторного парка. Создание материально-технической базы связанно с дальнейшим значительным ростом с/х производства, обеспечением высоких устойчивых урожаев, снижением затрат труда и повышением производительности труда. </w:t>
      </w: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 xml:space="preserve">Важным направлением повышения производительности труда в сельском хозяйстве является рост его технического оснащения. В решение задач стоящих перед с/х производством, большое значение имеет комплексная механизация производственных процессов, которая является основой повышения производительности труда. </w:t>
      </w: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Так же важно направление повешения производительности труда в сельском хозяйстве на основе комплексной механизации производственных процессов является совершенствование методов рационального использования маши</w:t>
      </w:r>
      <w:r w:rsidR="00775528">
        <w:rPr>
          <w:rFonts w:ascii="Times New Roman" w:eastAsia="Times New Roman" w:hAnsi="Times New Roman" w:cs="Times New Roman"/>
          <w:sz w:val="28"/>
          <w:szCs w:val="28"/>
          <w:lang w:eastAsia="ru-RU"/>
        </w:rPr>
        <w:t>н</w:t>
      </w:r>
      <w:r w:rsidRPr="00D80278">
        <w:rPr>
          <w:rFonts w:ascii="Times New Roman" w:eastAsia="Times New Roman" w:hAnsi="Times New Roman" w:cs="Times New Roman"/>
          <w:sz w:val="28"/>
          <w:szCs w:val="28"/>
          <w:lang w:eastAsia="ru-RU"/>
        </w:rPr>
        <w:t>но-тракторного парка</w:t>
      </w:r>
      <w:r>
        <w:rPr>
          <w:rFonts w:ascii="Times New Roman" w:eastAsia="Times New Roman" w:hAnsi="Times New Roman" w:cs="Times New Roman"/>
          <w:sz w:val="28"/>
          <w:szCs w:val="28"/>
          <w:lang w:eastAsia="ru-RU"/>
        </w:rPr>
        <w:t xml:space="preserve">. Этими вопросами и занимается </w:t>
      </w:r>
      <w:r w:rsidRPr="00D80278">
        <w:rPr>
          <w:rFonts w:ascii="Times New Roman" w:eastAsia="Times New Roman" w:hAnsi="Times New Roman" w:cs="Times New Roman"/>
          <w:sz w:val="28"/>
          <w:szCs w:val="28"/>
          <w:lang w:eastAsia="ru-RU"/>
        </w:rPr>
        <w:t xml:space="preserve">МТП. </w:t>
      </w:r>
    </w:p>
    <w:p w:rsid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D80278">
        <w:rPr>
          <w:rFonts w:ascii="Times New Roman" w:eastAsia="Times New Roman" w:hAnsi="Times New Roman" w:cs="Times New Roman"/>
          <w:sz w:val="28"/>
          <w:szCs w:val="28"/>
          <w:lang w:eastAsia="ru-RU"/>
        </w:rPr>
        <w:t xml:space="preserve">МТП рассматриваются агрегаты, их производительность и наименование состава для выполнения отдельных технологических, транспортных и вспомогательных операций, выбор наиболее рациональных способов движения агрегатов, обеспечивающих качественное выполнение операций, высокую производительность и экономическую эффективность работы агрегатов, методы контроля и оценки качества </w:t>
      </w:r>
      <w:proofErr w:type="gramStart"/>
      <w:r w:rsidRPr="00D80278">
        <w:rPr>
          <w:rFonts w:ascii="Times New Roman" w:eastAsia="Times New Roman" w:hAnsi="Times New Roman" w:cs="Times New Roman"/>
          <w:sz w:val="28"/>
          <w:szCs w:val="28"/>
          <w:lang w:eastAsia="ru-RU"/>
        </w:rPr>
        <w:t>полевых</w:t>
      </w:r>
      <w:proofErr w:type="gramEnd"/>
      <w:r w:rsidRPr="00D80278">
        <w:rPr>
          <w:rFonts w:ascii="Times New Roman" w:eastAsia="Times New Roman" w:hAnsi="Times New Roman" w:cs="Times New Roman"/>
          <w:sz w:val="28"/>
          <w:szCs w:val="28"/>
          <w:lang w:eastAsia="ru-RU"/>
        </w:rPr>
        <w:t xml:space="preserve"> механизированных работ, перспективная технология возделывания с/х культур, состав агрегатов наиболее полно отвечающий агротехническим требованиям на выполнение отдельных операций; современные методы оптимизации специализированного технического обслуживания, учета выработки и планирования МТП.</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 xml:space="preserve">Основная задача анализа использования </w:t>
      </w:r>
      <w:r w:rsidRPr="00305616">
        <w:rPr>
          <w:rFonts w:ascii="Times New Roman" w:eastAsiaTheme="minorEastAsia" w:hAnsi="Times New Roman" w:cs="Times New Roman"/>
          <w:bCs/>
          <w:w w:val="114"/>
          <w:sz w:val="28"/>
          <w:szCs w:val="28"/>
          <w:lang w:eastAsia="ru-RU" w:bidi="he-IL"/>
        </w:rPr>
        <w:t xml:space="preserve">МТП </w:t>
      </w:r>
      <w:r w:rsidRPr="00305616">
        <w:rPr>
          <w:rFonts w:ascii="Times New Roman" w:eastAsiaTheme="minorEastAsia" w:hAnsi="Times New Roman" w:cs="Times New Roman"/>
          <w:w w:val="114"/>
          <w:sz w:val="28"/>
          <w:szCs w:val="28"/>
          <w:lang w:eastAsia="ru-RU" w:bidi="he-IL"/>
        </w:rPr>
        <w:t xml:space="preserve">- </w:t>
      </w:r>
      <w:r w:rsidRPr="00305616">
        <w:rPr>
          <w:rFonts w:ascii="Times New Roman" w:eastAsiaTheme="minorEastAsia" w:hAnsi="Times New Roman" w:cs="Times New Roman"/>
          <w:sz w:val="28"/>
          <w:szCs w:val="28"/>
          <w:lang w:eastAsia="ru-RU" w:bidi="he-IL"/>
        </w:rPr>
        <w:t xml:space="preserve">объективная комплексная </w:t>
      </w:r>
      <w:r w:rsidRPr="00305616">
        <w:rPr>
          <w:rFonts w:ascii="Times New Roman" w:eastAsiaTheme="minorEastAsia" w:hAnsi="Times New Roman" w:cs="Times New Roman"/>
          <w:sz w:val="28"/>
          <w:szCs w:val="28"/>
          <w:lang w:eastAsia="ru-RU" w:bidi="he-IL"/>
        </w:rPr>
        <w:lastRenderedPageBreak/>
        <w:t xml:space="preserve">оценка показателей его работы с учетом конкретных природно-производственных условий. Использование </w:t>
      </w:r>
      <w:r w:rsidRPr="00305616">
        <w:rPr>
          <w:rFonts w:ascii="Times New Roman" w:eastAsiaTheme="minorEastAsia" w:hAnsi="Times New Roman" w:cs="Times New Roman"/>
          <w:bCs/>
          <w:w w:val="114"/>
          <w:sz w:val="28"/>
          <w:szCs w:val="28"/>
          <w:lang w:eastAsia="ru-RU" w:bidi="he-IL"/>
        </w:rPr>
        <w:t xml:space="preserve">МТП </w:t>
      </w:r>
      <w:r w:rsidRPr="00305616">
        <w:rPr>
          <w:rFonts w:ascii="Times New Roman" w:eastAsiaTheme="minorEastAsia" w:hAnsi="Times New Roman" w:cs="Times New Roman"/>
          <w:sz w:val="28"/>
          <w:szCs w:val="28"/>
          <w:lang w:eastAsia="ru-RU" w:bidi="he-IL"/>
        </w:rPr>
        <w:t>непосредственно охватывает все вопросы производственной и техничес</w:t>
      </w:r>
      <w:r w:rsidRPr="00305616">
        <w:rPr>
          <w:rFonts w:ascii="Times New Roman" w:eastAsiaTheme="minorEastAsia" w:hAnsi="Times New Roman" w:cs="Times New Roman"/>
          <w:sz w:val="28"/>
          <w:szCs w:val="28"/>
          <w:lang w:eastAsia="ru-RU" w:bidi="he-IL"/>
        </w:rPr>
        <w:softHyphen/>
        <w:t xml:space="preserve">кой эксплуатации машин в хозяйстве. </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Кроме того, от степени использования МТП зависят урожайность сельскохозяйственных культур, себестоимость работ и продукции, а также другие общехозяйственные показатели. Поэтому комплексная оценка использования МТП возможна только на основе техничес</w:t>
      </w:r>
      <w:r w:rsidRPr="00305616">
        <w:rPr>
          <w:rFonts w:ascii="Times New Roman" w:eastAsiaTheme="minorEastAsia" w:hAnsi="Times New Roman" w:cs="Times New Roman"/>
          <w:sz w:val="28"/>
          <w:szCs w:val="28"/>
          <w:lang w:eastAsia="ru-RU" w:bidi="he-IL"/>
        </w:rPr>
        <w:softHyphen/>
        <w:t>ких, организационных и экономических показателей.</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К этим показателям предъявляют следующие основные требо</w:t>
      </w:r>
      <w:r w:rsidRPr="00305616">
        <w:rPr>
          <w:rFonts w:ascii="Times New Roman" w:eastAsiaTheme="minorEastAsia" w:hAnsi="Times New Roman" w:cs="Times New Roman"/>
          <w:sz w:val="28"/>
          <w:szCs w:val="28"/>
          <w:lang w:eastAsia="ru-RU" w:bidi="he-IL"/>
        </w:rPr>
        <w:softHyphen/>
        <w:t>вания: достаточно полное отражение влияния основных природно</w:t>
      </w:r>
      <w:r w:rsidRPr="00305616">
        <w:rPr>
          <w:rFonts w:ascii="Times New Roman" w:eastAsiaTheme="minorEastAsia" w:hAnsi="Times New Roman" w:cs="Times New Roman"/>
          <w:sz w:val="28"/>
          <w:szCs w:val="28"/>
          <w:lang w:eastAsia="ru-RU" w:bidi="he-IL"/>
        </w:rPr>
        <w:softHyphen/>
        <w:t xml:space="preserve">производственных факторов на работу МТП; взаимосвязанность с официальными формами статистической отчетности хозяйства; простота определения; объективность и доступность для </w:t>
      </w:r>
      <w:proofErr w:type="gramStart"/>
      <w:r w:rsidRPr="00305616">
        <w:rPr>
          <w:rFonts w:ascii="Times New Roman" w:eastAsiaTheme="minorEastAsia" w:hAnsi="Times New Roman" w:cs="Times New Roman"/>
          <w:sz w:val="28"/>
          <w:szCs w:val="28"/>
          <w:lang w:eastAsia="ru-RU" w:bidi="he-IL"/>
        </w:rPr>
        <w:t>понимания</w:t>
      </w:r>
      <w:proofErr w:type="gramEnd"/>
      <w:r w:rsidRPr="00305616">
        <w:rPr>
          <w:rFonts w:ascii="Times New Roman" w:eastAsiaTheme="minorEastAsia" w:hAnsi="Times New Roman" w:cs="Times New Roman"/>
          <w:sz w:val="28"/>
          <w:szCs w:val="28"/>
          <w:lang w:eastAsia="ru-RU" w:bidi="he-IL"/>
        </w:rPr>
        <w:t xml:space="preserve"> как специалистам, так и широкому кругу механизаторов; дальней</w:t>
      </w:r>
      <w:r w:rsidRPr="00305616">
        <w:rPr>
          <w:rFonts w:ascii="Times New Roman" w:eastAsiaTheme="minorEastAsia" w:hAnsi="Times New Roman" w:cs="Times New Roman"/>
          <w:sz w:val="28"/>
          <w:szCs w:val="28"/>
          <w:lang w:eastAsia="ru-RU" w:bidi="he-IL"/>
        </w:rPr>
        <w:softHyphen/>
        <w:t>шее повышение уровня использования МТП и снижение стоимо</w:t>
      </w:r>
      <w:r w:rsidRPr="00305616">
        <w:rPr>
          <w:rFonts w:ascii="Times New Roman" w:eastAsiaTheme="minorEastAsia" w:hAnsi="Times New Roman" w:cs="Times New Roman"/>
          <w:sz w:val="28"/>
          <w:szCs w:val="28"/>
          <w:lang w:eastAsia="ru-RU" w:bidi="he-IL"/>
        </w:rPr>
        <w:softHyphen/>
        <w:t xml:space="preserve">сти, механизированных работ. </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Общей научной основой анализа показателей использования МТП являются известные методы математической статистики, ко</w:t>
      </w:r>
      <w:r w:rsidRPr="00305616">
        <w:rPr>
          <w:rFonts w:ascii="Times New Roman" w:eastAsiaTheme="minorEastAsia" w:hAnsi="Times New Roman" w:cs="Times New Roman"/>
          <w:sz w:val="28"/>
          <w:szCs w:val="28"/>
          <w:lang w:eastAsia="ru-RU" w:bidi="he-IL"/>
        </w:rPr>
        <w:softHyphen/>
        <w:t>торые используют в основном областные и региональные научно-исследовательские организации.</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Наиболее простыми и доступными для определения и понимания в условиях хозяйств является метод сравнения по годам с плано</w:t>
      </w:r>
      <w:r w:rsidRPr="00305616">
        <w:rPr>
          <w:rFonts w:ascii="Times New Roman" w:eastAsiaTheme="minorEastAsia" w:hAnsi="Times New Roman" w:cs="Times New Roman"/>
          <w:sz w:val="28"/>
          <w:szCs w:val="28"/>
          <w:lang w:eastAsia="ru-RU" w:bidi="he-IL"/>
        </w:rPr>
        <w:softHyphen/>
        <w:t>выми заданиями, с аналогичными показателями других хозяйств, регионов и стран.</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Обобщенные показатели использования МТП в масштабе хозяйства - урожайность и затраты ресурсов на единицу продукции. Однако на эти показатели влияют и другие факторы, включая ис</w:t>
      </w:r>
      <w:r w:rsidRPr="00305616">
        <w:rPr>
          <w:rFonts w:ascii="Times New Roman" w:eastAsiaTheme="minorEastAsia" w:hAnsi="Times New Roman" w:cs="Times New Roman"/>
          <w:sz w:val="28"/>
          <w:szCs w:val="28"/>
          <w:lang w:eastAsia="ru-RU" w:bidi="he-IL"/>
        </w:rPr>
        <w:softHyphen/>
        <w:t>пользуемые сорта, применяемые севообороты, почвенно-климатические условия и т.д.</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Поэтому для комплексной оценки и анализа использования техники в</w:t>
      </w:r>
      <w:r w:rsidRPr="00305616">
        <w:rPr>
          <w:rFonts w:eastAsiaTheme="minorEastAsia" w:cs="Times New Roman"/>
          <w:sz w:val="28"/>
          <w:szCs w:val="28"/>
          <w:lang w:eastAsia="ru-RU" w:bidi="he-IL"/>
        </w:rPr>
        <w:t xml:space="preserve"> </w:t>
      </w:r>
      <w:r w:rsidRPr="00305616">
        <w:rPr>
          <w:rFonts w:ascii="Times New Roman" w:eastAsiaTheme="minorEastAsia" w:hAnsi="Times New Roman" w:cs="Times New Roman"/>
          <w:sz w:val="28"/>
          <w:szCs w:val="28"/>
          <w:lang w:eastAsia="ru-RU" w:bidi="he-IL"/>
        </w:rPr>
        <w:t>хозяйствах применяют следующие показатели: оснащен</w:t>
      </w:r>
      <w:r w:rsidRPr="00305616">
        <w:rPr>
          <w:rFonts w:ascii="Times New Roman" w:eastAsiaTheme="minorEastAsia" w:hAnsi="Times New Roman" w:cs="Times New Roman"/>
          <w:sz w:val="28"/>
          <w:szCs w:val="28"/>
          <w:lang w:eastAsia="ru-RU" w:bidi="he-IL"/>
        </w:rPr>
        <w:softHyphen/>
        <w:t>ность хозяйств техникой; уровень механизации полеводства; использование МТП; эффективность технического обслуживания МТП; общие экономические показатели.</w:t>
      </w:r>
      <w:r w:rsidRPr="00305616">
        <w:rPr>
          <w:rFonts w:ascii="Times New Roman" w:eastAsiaTheme="minorEastAsia" w:hAnsi="Times New Roman" w:cs="Times New Roman"/>
          <w:sz w:val="28"/>
          <w:szCs w:val="28"/>
          <w:lang w:eastAsia="ru-RU" w:bidi="he-IL"/>
        </w:rPr>
        <w:br/>
      </w:r>
    </w:p>
    <w:p w:rsidR="00305616" w:rsidRPr="00305616" w:rsidRDefault="009972D0" w:rsidP="009972D0">
      <w:pPr>
        <w:widowControl w:val="0"/>
        <w:autoSpaceDE w:val="0"/>
        <w:autoSpaceDN w:val="0"/>
        <w:adjustRightInd w:val="0"/>
        <w:spacing w:after="0" w:line="240" w:lineRule="auto"/>
        <w:ind w:firstLine="851"/>
        <w:jc w:val="center"/>
        <w:rPr>
          <w:rFonts w:ascii="Times New Roman" w:eastAsiaTheme="minorEastAsia" w:hAnsi="Times New Roman" w:cs="Times New Roman"/>
          <w:b/>
          <w:bCs/>
          <w:sz w:val="28"/>
          <w:szCs w:val="28"/>
          <w:lang w:eastAsia="ru-RU"/>
        </w:rPr>
      </w:pPr>
      <w:r w:rsidRPr="00305616">
        <w:rPr>
          <w:rFonts w:ascii="Times New Roman" w:eastAsiaTheme="minorEastAsia" w:hAnsi="Times New Roman" w:cs="Times New Roman"/>
          <w:b/>
          <w:bCs/>
          <w:sz w:val="28"/>
          <w:szCs w:val="28"/>
          <w:lang w:eastAsia="ru-RU"/>
        </w:rPr>
        <w:t xml:space="preserve">Общие </w:t>
      </w:r>
      <w:r>
        <w:rPr>
          <w:rFonts w:ascii="Times New Roman" w:eastAsiaTheme="minorEastAsia" w:hAnsi="Times New Roman" w:cs="Times New Roman"/>
          <w:b/>
          <w:bCs/>
          <w:sz w:val="28"/>
          <w:szCs w:val="28"/>
          <w:lang w:eastAsia="ru-RU"/>
        </w:rPr>
        <w:t>экономические показ</w:t>
      </w:r>
      <w:r w:rsidRPr="00305616">
        <w:rPr>
          <w:rFonts w:ascii="Times New Roman" w:eastAsiaTheme="minorEastAsia" w:hAnsi="Times New Roman" w:cs="Times New Roman"/>
          <w:b/>
          <w:bCs/>
          <w:sz w:val="28"/>
          <w:szCs w:val="28"/>
          <w:lang w:eastAsia="ru-RU"/>
        </w:rPr>
        <w:t>атели</w:t>
      </w:r>
    </w:p>
    <w:p w:rsidR="00305616" w:rsidRPr="00305616" w:rsidRDefault="00305616" w:rsidP="009972D0">
      <w:pPr>
        <w:widowControl w:val="0"/>
        <w:autoSpaceDE w:val="0"/>
        <w:autoSpaceDN w:val="0"/>
        <w:adjustRightInd w:val="0"/>
        <w:spacing w:after="0" w:line="240" w:lineRule="auto"/>
        <w:ind w:right="24" w:firstLine="851"/>
        <w:jc w:val="both"/>
        <w:rPr>
          <w:rFonts w:ascii="Times New Roman" w:eastAsiaTheme="minorEastAsia" w:hAnsi="Times New Roman" w:cs="Times New Roman"/>
          <w:w w:val="0"/>
          <w:sz w:val="28"/>
          <w:szCs w:val="28"/>
          <w:lang w:eastAsia="ru-RU"/>
        </w:rPr>
      </w:pPr>
      <w:proofErr w:type="gramStart"/>
      <w:r w:rsidRPr="00305616">
        <w:rPr>
          <w:rFonts w:ascii="Times New Roman" w:eastAsiaTheme="minorEastAsia" w:hAnsi="Times New Roman" w:cs="Times New Roman"/>
          <w:sz w:val="28"/>
          <w:szCs w:val="28"/>
          <w:lang w:eastAsia="ru-RU"/>
        </w:rPr>
        <w:t>Основными из экономических показателей, излагаемых в дис</w:t>
      </w:r>
      <w:r w:rsidRPr="00305616">
        <w:rPr>
          <w:rFonts w:ascii="Times New Roman" w:eastAsiaTheme="minorEastAsia" w:hAnsi="Times New Roman" w:cs="Times New Roman"/>
          <w:sz w:val="28"/>
          <w:szCs w:val="28"/>
          <w:lang w:eastAsia="ru-RU"/>
        </w:rPr>
        <w:softHyphen/>
        <w:t>циплинах экономического профиля, являются: фондоотдача, ко</w:t>
      </w:r>
      <w:r w:rsidRPr="00305616">
        <w:rPr>
          <w:rFonts w:ascii="Times New Roman" w:eastAsiaTheme="minorEastAsia" w:hAnsi="Times New Roman" w:cs="Times New Roman"/>
          <w:sz w:val="28"/>
          <w:szCs w:val="28"/>
          <w:lang w:eastAsia="ru-RU"/>
        </w:rPr>
        <w:softHyphen/>
        <w:t>эффициент рентабельности, годовой экономический эффект, за</w:t>
      </w:r>
      <w:r w:rsidRPr="00305616">
        <w:rPr>
          <w:rFonts w:ascii="Times New Roman" w:eastAsiaTheme="minorEastAsia" w:hAnsi="Times New Roman" w:cs="Times New Roman"/>
          <w:sz w:val="28"/>
          <w:szCs w:val="28"/>
          <w:lang w:eastAsia="ru-RU"/>
        </w:rPr>
        <w:softHyphen/>
        <w:t xml:space="preserve">траты труда на единицу продукции </w:t>
      </w:r>
      <w:r w:rsidRPr="00305616">
        <w:rPr>
          <w:rFonts w:ascii="Times New Roman" w:eastAsiaTheme="minorEastAsia" w:hAnsi="Times New Roman" w:cs="Times New Roman"/>
          <w:w w:val="83"/>
          <w:sz w:val="28"/>
          <w:szCs w:val="28"/>
          <w:lang w:eastAsia="ru-RU"/>
        </w:rPr>
        <w:t xml:space="preserve">и </w:t>
      </w:r>
      <w:r w:rsidRPr="00305616">
        <w:rPr>
          <w:rFonts w:ascii="Times New Roman" w:eastAsiaTheme="minorEastAsia" w:hAnsi="Times New Roman" w:cs="Times New Roman"/>
          <w:w w:val="0"/>
          <w:sz w:val="28"/>
          <w:szCs w:val="28"/>
          <w:lang w:eastAsia="ru-RU"/>
        </w:rPr>
        <w:t xml:space="preserve">др. Сравнением указанных показателей хозяйства с нормативными, а также с показателями передовых хозяйств можно наметить конкретные мероприятия по устранению имеющихся недостатков. </w:t>
      </w:r>
      <w:proofErr w:type="gramEnd"/>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w w:val="0"/>
          <w:sz w:val="28"/>
          <w:szCs w:val="28"/>
          <w:lang w:eastAsia="ru-RU"/>
        </w:rPr>
      </w:pPr>
      <w:proofErr w:type="gramStart"/>
      <w:r w:rsidRPr="00305616">
        <w:rPr>
          <w:rFonts w:ascii="Times New Roman" w:eastAsiaTheme="minorEastAsia" w:hAnsi="Times New Roman" w:cs="Times New Roman"/>
          <w:w w:val="0"/>
          <w:sz w:val="28"/>
          <w:szCs w:val="28"/>
          <w:lang w:eastAsia="ru-RU"/>
        </w:rPr>
        <w:t>Важное значение имеет также анализ этих показателей в хозяй</w:t>
      </w:r>
      <w:r w:rsidRPr="00305616">
        <w:rPr>
          <w:rFonts w:ascii="Times New Roman" w:eastAsiaTheme="minorEastAsia" w:hAnsi="Times New Roman" w:cs="Times New Roman"/>
          <w:w w:val="0"/>
          <w:sz w:val="28"/>
          <w:szCs w:val="28"/>
          <w:lang w:eastAsia="ru-RU"/>
        </w:rPr>
        <w:softHyphen/>
        <w:t xml:space="preserve">стве за последние </w:t>
      </w:r>
      <w:r w:rsidRPr="00305616">
        <w:rPr>
          <w:rFonts w:ascii="Times New Roman" w:eastAsiaTheme="minorEastAsia" w:hAnsi="Times New Roman" w:cs="Times New Roman"/>
          <w:w w:val="90"/>
          <w:sz w:val="28"/>
          <w:szCs w:val="28"/>
          <w:lang w:eastAsia="ru-RU"/>
        </w:rPr>
        <w:t xml:space="preserve">4...5 </w:t>
      </w:r>
      <w:r w:rsidRPr="00305616">
        <w:rPr>
          <w:rFonts w:ascii="Times New Roman" w:eastAsiaTheme="minorEastAsia" w:hAnsi="Times New Roman" w:cs="Times New Roman"/>
          <w:w w:val="0"/>
          <w:sz w:val="28"/>
          <w:szCs w:val="28"/>
          <w:lang w:eastAsia="ru-RU"/>
        </w:rPr>
        <w:t>лет после соответствующей статистической обработки.</w:t>
      </w:r>
      <w:proofErr w:type="gramEnd"/>
      <w:r w:rsidRPr="00305616">
        <w:rPr>
          <w:rFonts w:ascii="Times New Roman" w:eastAsiaTheme="minorEastAsia" w:hAnsi="Times New Roman" w:cs="Times New Roman"/>
          <w:w w:val="0"/>
          <w:sz w:val="28"/>
          <w:szCs w:val="28"/>
          <w:lang w:eastAsia="ru-RU"/>
        </w:rPr>
        <w:t xml:space="preserve"> При этом выявляют основные тенденции изменения показателей использования </w:t>
      </w:r>
      <w:r w:rsidRPr="00305616">
        <w:rPr>
          <w:rFonts w:ascii="Times New Roman" w:eastAsiaTheme="minorEastAsia" w:hAnsi="Times New Roman" w:cs="Times New Roman"/>
          <w:bCs/>
          <w:w w:val="120"/>
          <w:sz w:val="28"/>
          <w:szCs w:val="28"/>
          <w:lang w:eastAsia="ru-RU"/>
        </w:rPr>
        <w:t>МТП</w:t>
      </w:r>
      <w:r w:rsidRPr="00305616">
        <w:rPr>
          <w:rFonts w:ascii="Times New Roman" w:eastAsiaTheme="minorEastAsia" w:hAnsi="Times New Roman" w:cs="Times New Roman"/>
          <w:b/>
          <w:bCs/>
          <w:w w:val="120"/>
          <w:sz w:val="28"/>
          <w:szCs w:val="28"/>
          <w:lang w:eastAsia="ru-RU"/>
        </w:rPr>
        <w:t xml:space="preserve"> </w:t>
      </w:r>
      <w:r w:rsidRPr="00305616">
        <w:rPr>
          <w:rFonts w:ascii="Times New Roman" w:eastAsiaTheme="minorEastAsia" w:hAnsi="Times New Roman" w:cs="Times New Roman"/>
          <w:w w:val="0"/>
          <w:sz w:val="28"/>
          <w:szCs w:val="28"/>
          <w:lang w:eastAsia="ru-RU"/>
        </w:rPr>
        <w:t>и всей хозяйственной деятель</w:t>
      </w:r>
      <w:r w:rsidRPr="00305616">
        <w:rPr>
          <w:rFonts w:ascii="Times New Roman" w:eastAsiaTheme="minorEastAsia" w:hAnsi="Times New Roman" w:cs="Times New Roman"/>
          <w:w w:val="0"/>
          <w:sz w:val="28"/>
          <w:szCs w:val="28"/>
          <w:lang w:eastAsia="ru-RU"/>
        </w:rPr>
        <w:softHyphen/>
        <w:t>ности. На основании таких данных можно делать определенные прогнозы на будущее. Проведение такого анализа и сбор необходимой статистической информации существенно упрощаются пу</w:t>
      </w:r>
      <w:r w:rsidRPr="00305616">
        <w:rPr>
          <w:rFonts w:ascii="Times New Roman" w:eastAsiaTheme="minorEastAsia" w:hAnsi="Times New Roman" w:cs="Times New Roman"/>
          <w:w w:val="0"/>
          <w:sz w:val="28"/>
          <w:szCs w:val="28"/>
          <w:lang w:eastAsia="ru-RU"/>
        </w:rPr>
        <w:softHyphen/>
        <w:t>тем широкой компьютеризации работы инженерно-технических работников, бухгалтерии и экономико-статистических работни</w:t>
      </w:r>
      <w:r w:rsidRPr="00305616">
        <w:rPr>
          <w:rFonts w:ascii="Times New Roman" w:eastAsiaTheme="minorEastAsia" w:hAnsi="Times New Roman" w:cs="Times New Roman"/>
          <w:w w:val="0"/>
          <w:sz w:val="28"/>
          <w:szCs w:val="28"/>
          <w:lang w:eastAsia="ru-RU"/>
        </w:rPr>
        <w:softHyphen/>
        <w:t>ков хозяйств.</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w w:val="0"/>
          <w:sz w:val="28"/>
          <w:szCs w:val="28"/>
          <w:lang w:eastAsia="ru-RU"/>
        </w:rPr>
      </w:pPr>
    </w:p>
    <w:p w:rsidR="00305616" w:rsidRPr="00305616" w:rsidRDefault="00305616" w:rsidP="009972D0">
      <w:pPr>
        <w:widowControl w:val="0"/>
        <w:autoSpaceDE w:val="0"/>
        <w:autoSpaceDN w:val="0"/>
        <w:adjustRightInd w:val="0"/>
        <w:spacing w:after="0" w:line="240" w:lineRule="auto"/>
        <w:ind w:firstLine="851"/>
        <w:jc w:val="center"/>
        <w:rPr>
          <w:rFonts w:ascii="Times New Roman" w:eastAsiaTheme="minorEastAsia" w:hAnsi="Times New Roman" w:cs="Times New Roman"/>
          <w:b/>
          <w:w w:val="0"/>
          <w:sz w:val="28"/>
          <w:szCs w:val="28"/>
          <w:lang w:eastAsia="ru-RU"/>
        </w:rPr>
      </w:pPr>
      <w:r w:rsidRPr="00305616">
        <w:rPr>
          <w:rFonts w:ascii="Times New Roman" w:eastAsiaTheme="minorEastAsia" w:hAnsi="Times New Roman" w:cs="Times New Roman"/>
          <w:b/>
          <w:w w:val="0"/>
          <w:sz w:val="28"/>
          <w:szCs w:val="28"/>
          <w:lang w:eastAsia="ru-RU"/>
        </w:rPr>
        <w:lastRenderedPageBreak/>
        <w:t>Резервы и пути</w:t>
      </w:r>
      <w:r w:rsidR="009972D0">
        <w:rPr>
          <w:rFonts w:ascii="Times New Roman" w:eastAsiaTheme="minorEastAsia" w:hAnsi="Times New Roman" w:cs="Times New Roman"/>
          <w:b/>
          <w:w w:val="0"/>
          <w:sz w:val="28"/>
          <w:szCs w:val="28"/>
          <w:lang w:eastAsia="ru-RU"/>
        </w:rPr>
        <w:t xml:space="preserve"> улучшения использования техник</w:t>
      </w:r>
    </w:p>
    <w:p w:rsidR="00305616" w:rsidRPr="00305616" w:rsidRDefault="00305616" w:rsidP="009972D0">
      <w:pPr>
        <w:widowControl w:val="0"/>
        <w:autoSpaceDE w:val="0"/>
        <w:autoSpaceDN w:val="0"/>
        <w:adjustRightInd w:val="0"/>
        <w:spacing w:after="0" w:line="240" w:lineRule="auto"/>
        <w:ind w:right="76"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87"/>
          <w:sz w:val="28"/>
          <w:szCs w:val="28"/>
          <w:lang w:eastAsia="ru-RU"/>
        </w:rPr>
        <w:t xml:space="preserve">В </w:t>
      </w:r>
      <w:r w:rsidRPr="00305616">
        <w:rPr>
          <w:rFonts w:ascii="Times New Roman" w:eastAsiaTheme="minorEastAsia" w:hAnsi="Times New Roman" w:cs="Times New Roman"/>
          <w:w w:val="0"/>
          <w:sz w:val="28"/>
          <w:szCs w:val="28"/>
          <w:lang w:eastAsia="ru-RU"/>
        </w:rPr>
        <w:t>сельскохозяйственном производстве России одновременно функционируют различные организационные формы хозяйств, включая колхозы, совхозы</w:t>
      </w:r>
      <w:r w:rsidR="00775528">
        <w:rPr>
          <w:rFonts w:ascii="Times New Roman" w:eastAsiaTheme="minorEastAsia" w:hAnsi="Times New Roman" w:cs="Times New Roman"/>
          <w:w w:val="0"/>
          <w:sz w:val="28"/>
          <w:szCs w:val="28"/>
          <w:lang w:eastAsia="ru-RU"/>
        </w:rPr>
        <w:t>, различные виды акционерных об</w:t>
      </w:r>
      <w:r w:rsidRPr="00305616">
        <w:rPr>
          <w:rFonts w:ascii="Times New Roman" w:eastAsiaTheme="minorEastAsia" w:hAnsi="Times New Roman" w:cs="Times New Roman"/>
          <w:w w:val="0"/>
          <w:sz w:val="28"/>
          <w:szCs w:val="28"/>
          <w:lang w:eastAsia="ru-RU"/>
        </w:rPr>
        <w:t>ществ, фермерские и мелкие кре</w:t>
      </w:r>
      <w:r w:rsidR="00775528">
        <w:rPr>
          <w:rFonts w:ascii="Times New Roman" w:eastAsiaTheme="minorEastAsia" w:hAnsi="Times New Roman" w:cs="Times New Roman"/>
          <w:w w:val="0"/>
          <w:sz w:val="28"/>
          <w:szCs w:val="28"/>
          <w:lang w:eastAsia="ru-RU"/>
        </w:rPr>
        <w:t>стьянские хозяйства, личные под</w:t>
      </w:r>
      <w:r w:rsidRPr="00305616">
        <w:rPr>
          <w:rFonts w:ascii="Times New Roman" w:eastAsiaTheme="minorEastAsia" w:hAnsi="Times New Roman" w:cs="Times New Roman"/>
          <w:w w:val="0"/>
          <w:sz w:val="28"/>
          <w:szCs w:val="28"/>
          <w:lang w:eastAsia="ru-RU"/>
        </w:rPr>
        <w:t xml:space="preserve">собные хозяйства и т. Д.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Указанные хозяйства существенно различаются по масш</w:t>
      </w:r>
      <w:r w:rsidRPr="00305616">
        <w:rPr>
          <w:rFonts w:ascii="Times New Roman" w:eastAsiaTheme="minorEastAsia" w:hAnsi="Times New Roman" w:cs="Times New Roman"/>
          <w:w w:val="0"/>
          <w:sz w:val="28"/>
          <w:szCs w:val="28"/>
          <w:lang w:eastAsia="ru-RU"/>
        </w:rPr>
        <w:softHyphen/>
        <w:t>табам сельскохозяйственного</w:t>
      </w:r>
      <w:r w:rsidR="00775528">
        <w:rPr>
          <w:rFonts w:ascii="Times New Roman" w:eastAsiaTheme="minorEastAsia" w:hAnsi="Times New Roman" w:cs="Times New Roman"/>
          <w:w w:val="0"/>
          <w:sz w:val="28"/>
          <w:szCs w:val="28"/>
          <w:lang w:eastAsia="ru-RU"/>
        </w:rPr>
        <w:t xml:space="preserve"> производства, по площади земле</w:t>
      </w:r>
      <w:r w:rsidRPr="00305616">
        <w:rPr>
          <w:rFonts w:ascii="Times New Roman" w:eastAsiaTheme="minorEastAsia" w:hAnsi="Times New Roman" w:cs="Times New Roman"/>
          <w:w w:val="0"/>
          <w:sz w:val="28"/>
          <w:szCs w:val="28"/>
          <w:lang w:eastAsia="ru-RU"/>
        </w:rPr>
        <w:t>пользования, по числу рабо</w:t>
      </w:r>
      <w:r w:rsidR="00775528">
        <w:rPr>
          <w:rFonts w:ascii="Times New Roman" w:eastAsiaTheme="minorEastAsia" w:hAnsi="Times New Roman" w:cs="Times New Roman"/>
          <w:w w:val="0"/>
          <w:sz w:val="28"/>
          <w:szCs w:val="28"/>
          <w:lang w:eastAsia="ru-RU"/>
        </w:rPr>
        <w:t>тников, по финансовым возможнос</w:t>
      </w:r>
      <w:r w:rsidRPr="00305616">
        <w:rPr>
          <w:rFonts w:ascii="Times New Roman" w:eastAsiaTheme="minorEastAsia" w:hAnsi="Times New Roman" w:cs="Times New Roman"/>
          <w:w w:val="0"/>
          <w:sz w:val="28"/>
          <w:szCs w:val="28"/>
          <w:lang w:eastAsia="ru-RU"/>
        </w:rPr>
        <w:t xml:space="preserve">тям и т.д.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Особенно существенно различаются их возможности </w:t>
      </w:r>
      <w:r w:rsidRPr="00305616">
        <w:rPr>
          <w:rFonts w:ascii="Times New Roman" w:eastAsiaTheme="minorEastAsia" w:hAnsi="Times New Roman" w:cs="Times New Roman"/>
          <w:w w:val="111"/>
          <w:sz w:val="28"/>
          <w:szCs w:val="28"/>
          <w:lang w:eastAsia="ru-RU"/>
        </w:rPr>
        <w:t xml:space="preserve">по </w:t>
      </w:r>
      <w:r w:rsidRPr="00305616">
        <w:rPr>
          <w:rFonts w:ascii="Times New Roman" w:eastAsiaTheme="minorEastAsia" w:hAnsi="Times New Roman" w:cs="Times New Roman"/>
          <w:w w:val="0"/>
          <w:sz w:val="28"/>
          <w:szCs w:val="28"/>
          <w:lang w:eastAsia="ru-RU"/>
        </w:rPr>
        <w:t>приоб</w:t>
      </w:r>
      <w:r w:rsidRPr="00305616">
        <w:rPr>
          <w:rFonts w:ascii="Times New Roman" w:eastAsiaTheme="minorEastAsia" w:hAnsi="Times New Roman" w:cs="Times New Roman"/>
          <w:w w:val="0"/>
          <w:sz w:val="28"/>
          <w:szCs w:val="28"/>
          <w:lang w:eastAsia="ru-RU"/>
        </w:rPr>
        <w:softHyphen/>
        <w:t xml:space="preserve">ретению и эффективному использованию новой </w:t>
      </w:r>
      <w:r w:rsidRPr="00305616">
        <w:rPr>
          <w:rFonts w:ascii="Times New Roman" w:eastAsiaTheme="minorEastAsia" w:hAnsi="Times New Roman" w:cs="Times New Roman"/>
          <w:w w:val="111"/>
          <w:sz w:val="28"/>
          <w:szCs w:val="28"/>
          <w:lang w:eastAsia="ru-RU"/>
        </w:rPr>
        <w:t>высокопроизво</w:t>
      </w:r>
      <w:r w:rsidRPr="00305616">
        <w:rPr>
          <w:rFonts w:ascii="Times New Roman" w:eastAsiaTheme="minorEastAsia" w:hAnsi="Times New Roman" w:cs="Times New Roman"/>
          <w:w w:val="0"/>
          <w:sz w:val="28"/>
          <w:szCs w:val="28"/>
          <w:lang w:eastAsia="ru-RU"/>
        </w:rPr>
        <w:t xml:space="preserve">дительной техники.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При современных высоких це</w:t>
      </w:r>
      <w:r w:rsidR="00775528">
        <w:rPr>
          <w:rFonts w:ascii="Times New Roman" w:eastAsiaTheme="minorEastAsia" w:hAnsi="Times New Roman" w:cs="Times New Roman"/>
          <w:w w:val="0"/>
          <w:sz w:val="28"/>
          <w:szCs w:val="28"/>
          <w:lang w:eastAsia="ru-RU"/>
        </w:rPr>
        <w:t>нах на сельскохозяйственную тех</w:t>
      </w:r>
      <w:r w:rsidRPr="00305616">
        <w:rPr>
          <w:rFonts w:ascii="Times New Roman" w:eastAsiaTheme="minorEastAsia" w:hAnsi="Times New Roman" w:cs="Times New Roman"/>
          <w:w w:val="0"/>
          <w:sz w:val="28"/>
          <w:szCs w:val="28"/>
          <w:lang w:eastAsia="ru-RU"/>
        </w:rPr>
        <w:t xml:space="preserve">нику даже крупным хозяйствам не под силу комплектование </w:t>
      </w:r>
      <w:r w:rsidRPr="00305616">
        <w:rPr>
          <w:rFonts w:ascii="Times New Roman" w:eastAsiaTheme="minorEastAsia" w:hAnsi="Times New Roman" w:cs="Times New Roman"/>
          <w:w w:val="110"/>
          <w:sz w:val="28"/>
          <w:szCs w:val="28"/>
          <w:lang w:eastAsia="ru-RU"/>
        </w:rPr>
        <w:t xml:space="preserve">МТП </w:t>
      </w:r>
      <w:r w:rsidRPr="00305616">
        <w:rPr>
          <w:rFonts w:ascii="Times New Roman" w:eastAsiaTheme="minorEastAsia" w:hAnsi="Times New Roman" w:cs="Times New Roman"/>
          <w:w w:val="0"/>
          <w:sz w:val="28"/>
          <w:szCs w:val="28"/>
          <w:lang w:eastAsia="ru-RU"/>
        </w:rPr>
        <w:t>новой техникой. Средним и мелк</w:t>
      </w:r>
      <w:r w:rsidR="00775528">
        <w:rPr>
          <w:rFonts w:ascii="Times New Roman" w:eastAsiaTheme="minorEastAsia" w:hAnsi="Times New Roman" w:cs="Times New Roman"/>
          <w:w w:val="0"/>
          <w:sz w:val="28"/>
          <w:szCs w:val="28"/>
          <w:lang w:eastAsia="ru-RU"/>
        </w:rPr>
        <w:t>им хозяйствам такая задача вооб</w:t>
      </w:r>
      <w:r w:rsidRPr="00305616">
        <w:rPr>
          <w:rFonts w:ascii="Times New Roman" w:eastAsiaTheme="minorEastAsia" w:hAnsi="Times New Roman" w:cs="Times New Roman"/>
          <w:w w:val="0"/>
          <w:sz w:val="28"/>
          <w:szCs w:val="28"/>
          <w:lang w:eastAsia="ru-RU"/>
        </w:rPr>
        <w:t xml:space="preserve">ще не под силу. Большинству хозяйств не под силу и создание собственной ремонтно-обслуживающей базы.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Следует учитывать и тот факт, что для небольших хозяйств экономически нецелесообразно приобретение многих видов новой техники и организация ее ремонта и обслуживания из-за малой годовой загрузки машин и оборудования.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Поэтому для получения более дешевой сельскохозяйственной продукции при высокой рентабел</w:t>
      </w:r>
      <w:r w:rsidR="00775528">
        <w:rPr>
          <w:rFonts w:ascii="Times New Roman" w:eastAsiaTheme="minorEastAsia" w:hAnsi="Times New Roman" w:cs="Times New Roman"/>
          <w:w w:val="0"/>
          <w:sz w:val="28"/>
          <w:szCs w:val="28"/>
          <w:lang w:eastAsia="ru-RU"/>
        </w:rPr>
        <w:t>ьности всех видов хозяй</w:t>
      </w:r>
      <w:proofErr w:type="gramStart"/>
      <w:r w:rsidR="00775528">
        <w:rPr>
          <w:rFonts w:ascii="Times New Roman" w:eastAsiaTheme="minorEastAsia" w:hAnsi="Times New Roman" w:cs="Times New Roman"/>
          <w:w w:val="0"/>
          <w:sz w:val="28"/>
          <w:szCs w:val="28"/>
          <w:lang w:eastAsia="ru-RU"/>
        </w:rPr>
        <w:t>ств пр</w:t>
      </w:r>
      <w:proofErr w:type="gramEnd"/>
      <w:r w:rsidR="00775528">
        <w:rPr>
          <w:rFonts w:ascii="Times New Roman" w:eastAsiaTheme="minorEastAsia" w:hAnsi="Times New Roman" w:cs="Times New Roman"/>
          <w:w w:val="0"/>
          <w:sz w:val="28"/>
          <w:szCs w:val="28"/>
          <w:lang w:eastAsia="ru-RU"/>
        </w:rPr>
        <w:t>ед</w:t>
      </w:r>
      <w:r w:rsidRPr="00305616">
        <w:rPr>
          <w:rFonts w:ascii="Times New Roman" w:eastAsiaTheme="minorEastAsia" w:hAnsi="Times New Roman" w:cs="Times New Roman"/>
          <w:w w:val="0"/>
          <w:sz w:val="28"/>
          <w:szCs w:val="28"/>
          <w:lang w:eastAsia="ru-RU"/>
        </w:rPr>
        <w:t xml:space="preserve">полагается широкое развитие новых форм использования, а также технического обслуживания и ремонта МТП. </w:t>
      </w:r>
    </w:p>
    <w:p w:rsidR="00305616" w:rsidRPr="00305616" w:rsidRDefault="00305616" w:rsidP="009972D0">
      <w:pPr>
        <w:widowControl w:val="0"/>
        <w:autoSpaceDE w:val="0"/>
        <w:autoSpaceDN w:val="0"/>
        <w:adjustRightInd w:val="0"/>
        <w:spacing w:after="0" w:line="240" w:lineRule="auto"/>
        <w:ind w:right="33"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Научно-исследовательские институты, в частности ГОСНИТИ, предлагают следующие новые формы использования техники.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Прокат техники </w:t>
      </w:r>
      <w:r w:rsidRPr="00305616">
        <w:rPr>
          <w:rFonts w:ascii="Times New Roman" w:eastAsiaTheme="minorEastAsia" w:hAnsi="Times New Roman" w:cs="Times New Roman"/>
          <w:w w:val="0"/>
          <w:sz w:val="28"/>
          <w:szCs w:val="28"/>
          <w:lang w:eastAsia="ru-RU"/>
        </w:rPr>
        <w:t>- передача машин за соответствующую плату от одного хозяйства другому на определенный период. Такая форма кооперации особенно</w:t>
      </w:r>
      <w:r w:rsidR="00775528">
        <w:rPr>
          <w:rFonts w:ascii="Times New Roman" w:eastAsiaTheme="minorEastAsia" w:hAnsi="Times New Roman" w:cs="Times New Roman"/>
          <w:w w:val="0"/>
          <w:sz w:val="28"/>
          <w:szCs w:val="28"/>
          <w:lang w:eastAsia="ru-RU"/>
        </w:rPr>
        <w:t xml:space="preserve"> необходима фермерам. Она выгод</w:t>
      </w:r>
      <w:r w:rsidRPr="00305616">
        <w:rPr>
          <w:rFonts w:ascii="Times New Roman" w:eastAsiaTheme="minorEastAsia" w:hAnsi="Times New Roman" w:cs="Times New Roman"/>
          <w:w w:val="0"/>
          <w:sz w:val="28"/>
          <w:szCs w:val="28"/>
          <w:lang w:eastAsia="ru-RU"/>
        </w:rPr>
        <w:t xml:space="preserve">на и для владельца техники, так как повышается годовая загрузка машин. Крупные хозяйства также могут брать </w:t>
      </w:r>
      <w:proofErr w:type="gramStart"/>
      <w:r w:rsidRPr="00305616">
        <w:rPr>
          <w:rFonts w:ascii="Times New Roman" w:eastAsiaTheme="minorEastAsia" w:hAnsi="Times New Roman" w:cs="Times New Roman"/>
          <w:w w:val="0"/>
          <w:sz w:val="28"/>
          <w:szCs w:val="28"/>
          <w:lang w:eastAsia="ru-RU"/>
        </w:rPr>
        <w:t>на прокат</w:t>
      </w:r>
      <w:proofErr w:type="gramEnd"/>
      <w:r w:rsidRPr="00305616">
        <w:rPr>
          <w:rFonts w:ascii="Times New Roman" w:eastAsiaTheme="minorEastAsia" w:hAnsi="Times New Roman" w:cs="Times New Roman"/>
          <w:w w:val="0"/>
          <w:sz w:val="28"/>
          <w:szCs w:val="28"/>
          <w:lang w:eastAsia="ru-RU"/>
        </w:rPr>
        <w:t xml:space="preserve"> машины разового пользования, включая гидромелиоративные, дорожные машины и т.д.</w:t>
      </w:r>
    </w:p>
    <w:p w:rsidR="00305616" w:rsidRPr="00305616" w:rsidRDefault="00305616" w:rsidP="009972D0">
      <w:pPr>
        <w:widowControl w:val="0"/>
        <w:autoSpaceDE w:val="0"/>
        <w:autoSpaceDN w:val="0"/>
        <w:adjustRightInd w:val="0"/>
        <w:spacing w:after="0" w:line="240" w:lineRule="auto"/>
        <w:ind w:right="33"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Техническое обслуживание и ремонт машин при этом осуще</w:t>
      </w:r>
      <w:r w:rsidRPr="00305616">
        <w:rPr>
          <w:rFonts w:ascii="Times New Roman" w:eastAsiaTheme="minorEastAsia" w:hAnsi="Times New Roman" w:cs="Times New Roman"/>
          <w:w w:val="0"/>
          <w:sz w:val="28"/>
          <w:szCs w:val="28"/>
          <w:lang w:eastAsia="ru-RU"/>
        </w:rPr>
        <w:softHyphen/>
        <w:t xml:space="preserve">ствляют их владельцы.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Аренда техники </w:t>
      </w:r>
      <w:r w:rsidRPr="00305616">
        <w:rPr>
          <w:rFonts w:ascii="Times New Roman" w:eastAsiaTheme="minorEastAsia" w:hAnsi="Times New Roman" w:cs="Times New Roman"/>
          <w:w w:val="0"/>
          <w:sz w:val="28"/>
          <w:szCs w:val="28"/>
          <w:lang w:eastAsia="ru-RU"/>
        </w:rPr>
        <w:t xml:space="preserve">в отличие от проката предусматривает передачу ее на более длительный срок. Обслуживание и ремонт машин при этом осуществляют арендаторы сами.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Кооперативы по совместному использованию техники </w:t>
      </w:r>
      <w:r w:rsidRPr="00305616">
        <w:rPr>
          <w:rFonts w:ascii="Times New Roman" w:eastAsiaTheme="minorEastAsia" w:hAnsi="Times New Roman" w:cs="Times New Roman"/>
          <w:w w:val="0"/>
          <w:sz w:val="28"/>
          <w:szCs w:val="28"/>
          <w:lang w:eastAsia="ru-RU"/>
        </w:rPr>
        <w:t>создают, объединяя средства нескольки</w:t>
      </w:r>
      <w:r w:rsidR="00775528">
        <w:rPr>
          <w:rFonts w:ascii="Times New Roman" w:eastAsiaTheme="minorEastAsia" w:hAnsi="Times New Roman" w:cs="Times New Roman"/>
          <w:w w:val="0"/>
          <w:sz w:val="28"/>
          <w:szCs w:val="28"/>
          <w:lang w:eastAsia="ru-RU"/>
        </w:rPr>
        <w:t>х сельскохозяйственных предприя</w:t>
      </w:r>
      <w:r w:rsidRPr="00305616">
        <w:rPr>
          <w:rFonts w:ascii="Times New Roman" w:eastAsiaTheme="minorEastAsia" w:hAnsi="Times New Roman" w:cs="Times New Roman"/>
          <w:w w:val="0"/>
          <w:sz w:val="28"/>
          <w:szCs w:val="28"/>
          <w:lang w:eastAsia="ru-RU"/>
        </w:rPr>
        <w:t>тий, включая фермерские, для приобретения новой техники и ее совместного использования.</w:t>
      </w:r>
    </w:p>
    <w:p w:rsidR="00305616" w:rsidRPr="00305616" w:rsidRDefault="00305616" w:rsidP="009972D0">
      <w:pPr>
        <w:widowControl w:val="0"/>
        <w:autoSpaceDE w:val="0"/>
        <w:autoSpaceDN w:val="0"/>
        <w:adjustRightInd w:val="0"/>
        <w:spacing w:after="0" w:line="240" w:lineRule="auto"/>
        <w:ind w:right="110"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Соседская помощь </w:t>
      </w:r>
      <w:r w:rsidRPr="00305616">
        <w:rPr>
          <w:rFonts w:ascii="Times New Roman" w:eastAsiaTheme="minorEastAsia" w:hAnsi="Times New Roman" w:cs="Times New Roman"/>
          <w:w w:val="0"/>
          <w:sz w:val="28"/>
          <w:szCs w:val="28"/>
          <w:lang w:eastAsia="ru-RU"/>
        </w:rPr>
        <w:t>предусма</w:t>
      </w:r>
      <w:r w:rsidR="00775528">
        <w:rPr>
          <w:rFonts w:ascii="Times New Roman" w:eastAsiaTheme="minorEastAsia" w:hAnsi="Times New Roman" w:cs="Times New Roman"/>
          <w:w w:val="0"/>
          <w:sz w:val="28"/>
          <w:szCs w:val="28"/>
          <w:lang w:eastAsia="ru-RU"/>
        </w:rPr>
        <w:t>тривает оказание временной помо</w:t>
      </w:r>
      <w:r w:rsidRPr="00305616">
        <w:rPr>
          <w:rFonts w:ascii="Times New Roman" w:eastAsiaTheme="minorEastAsia" w:hAnsi="Times New Roman" w:cs="Times New Roman"/>
          <w:w w:val="0"/>
          <w:sz w:val="28"/>
          <w:szCs w:val="28"/>
          <w:lang w:eastAsia="ru-RU"/>
        </w:rPr>
        <w:t xml:space="preserve">щи техникой соседнему хозяйству по договорным ценам.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Подряд </w:t>
      </w:r>
      <w:r w:rsidRPr="00305616">
        <w:rPr>
          <w:rFonts w:ascii="Times New Roman" w:eastAsiaTheme="minorEastAsia" w:hAnsi="Times New Roman" w:cs="Times New Roman"/>
          <w:w w:val="0"/>
          <w:sz w:val="28"/>
          <w:szCs w:val="28"/>
          <w:lang w:eastAsia="ru-RU"/>
        </w:rPr>
        <w:t xml:space="preserve">на </w:t>
      </w:r>
      <w:r w:rsidRPr="00305616">
        <w:rPr>
          <w:rFonts w:ascii="Times New Roman" w:eastAsiaTheme="minorEastAsia" w:hAnsi="Times New Roman" w:cs="Times New Roman"/>
          <w:i/>
          <w:iCs/>
          <w:w w:val="0"/>
          <w:sz w:val="28"/>
          <w:szCs w:val="28"/>
          <w:lang w:eastAsia="ru-RU"/>
        </w:rPr>
        <w:t xml:space="preserve">выполнение определенного объема работ </w:t>
      </w:r>
      <w:r w:rsidRPr="00305616">
        <w:rPr>
          <w:rFonts w:ascii="Times New Roman" w:eastAsiaTheme="minorEastAsia" w:hAnsi="Times New Roman" w:cs="Times New Roman"/>
          <w:w w:val="0"/>
          <w:sz w:val="28"/>
          <w:szCs w:val="28"/>
          <w:lang w:eastAsia="ru-RU"/>
        </w:rPr>
        <w:t>предполагает выполнение хозрасчетной организацией (на</w:t>
      </w:r>
      <w:r w:rsidR="00775528">
        <w:rPr>
          <w:rFonts w:ascii="Times New Roman" w:eastAsiaTheme="minorEastAsia" w:hAnsi="Times New Roman" w:cs="Times New Roman"/>
          <w:w w:val="0"/>
          <w:sz w:val="28"/>
          <w:szCs w:val="28"/>
          <w:lang w:eastAsia="ru-RU"/>
        </w:rPr>
        <w:t>пример, МТС) со сво</w:t>
      </w:r>
      <w:r w:rsidRPr="00305616">
        <w:rPr>
          <w:rFonts w:ascii="Times New Roman" w:eastAsiaTheme="minorEastAsia" w:hAnsi="Times New Roman" w:cs="Times New Roman"/>
          <w:w w:val="0"/>
          <w:sz w:val="28"/>
          <w:szCs w:val="28"/>
          <w:lang w:eastAsia="ru-RU"/>
        </w:rPr>
        <w:t xml:space="preserve">ей техникой и работниками выполнение за определенную плату отдельных видов или комплекса работ - вплоть до выращивания урожая.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Cs/>
          <w:w w:val="0"/>
          <w:sz w:val="28"/>
          <w:szCs w:val="28"/>
          <w:lang w:eastAsia="ru-RU"/>
        </w:rPr>
        <w:t>Для технического обслуживания и ремонта техники предлагается</w:t>
      </w:r>
      <w:r w:rsidRPr="00305616">
        <w:rPr>
          <w:rFonts w:ascii="Times New Roman" w:eastAsiaTheme="minorEastAsia" w:hAnsi="Times New Roman" w:cs="Times New Roman"/>
          <w:i/>
          <w:iCs/>
          <w:w w:val="0"/>
          <w:sz w:val="28"/>
          <w:szCs w:val="28"/>
          <w:lang w:eastAsia="ru-RU"/>
        </w:rPr>
        <w:t xml:space="preserve"> </w:t>
      </w:r>
      <w:r w:rsidRPr="00305616">
        <w:rPr>
          <w:rFonts w:ascii="Times New Roman" w:eastAsiaTheme="minorEastAsia" w:hAnsi="Times New Roman" w:cs="Times New Roman"/>
          <w:iCs/>
          <w:w w:val="0"/>
          <w:sz w:val="28"/>
          <w:szCs w:val="28"/>
          <w:lang w:eastAsia="ru-RU"/>
        </w:rPr>
        <w:t>ч</w:t>
      </w:r>
      <w:r w:rsidRPr="00305616">
        <w:rPr>
          <w:rFonts w:ascii="Times New Roman" w:eastAsiaTheme="minorEastAsia" w:hAnsi="Times New Roman" w:cs="Times New Roman"/>
          <w:w w:val="0"/>
          <w:sz w:val="28"/>
          <w:szCs w:val="28"/>
          <w:lang w:eastAsia="ru-RU"/>
        </w:rPr>
        <w:t xml:space="preserve">етырехуровневая материально-техническая база: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база первого уровня включает фермерские и дилерские пункты технического обслуживания и ремонта (ТОР) машин, площадки для хранения </w:t>
      </w:r>
      <w:r w:rsidRPr="00305616">
        <w:rPr>
          <w:rFonts w:ascii="Times New Roman" w:eastAsiaTheme="minorEastAsia" w:hAnsi="Times New Roman" w:cs="Times New Roman"/>
          <w:w w:val="0"/>
          <w:sz w:val="28"/>
          <w:szCs w:val="28"/>
          <w:lang w:eastAsia="ru-RU"/>
        </w:rPr>
        <w:lastRenderedPageBreak/>
        <w:t xml:space="preserve">техники и др.;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база второго уровня в колх</w:t>
      </w:r>
      <w:r w:rsidR="00775528">
        <w:rPr>
          <w:rFonts w:ascii="Times New Roman" w:eastAsiaTheme="minorEastAsia" w:hAnsi="Times New Roman" w:cs="Times New Roman"/>
          <w:w w:val="0"/>
          <w:sz w:val="28"/>
          <w:szCs w:val="28"/>
          <w:lang w:eastAsia="ru-RU"/>
        </w:rPr>
        <w:t>озе, совхозе и АО включает цент</w:t>
      </w:r>
      <w:r w:rsidRPr="00305616">
        <w:rPr>
          <w:rFonts w:ascii="Times New Roman" w:eastAsiaTheme="minorEastAsia" w:hAnsi="Times New Roman" w:cs="Times New Roman"/>
          <w:w w:val="0"/>
          <w:sz w:val="28"/>
          <w:szCs w:val="28"/>
          <w:lang w:eastAsia="ru-RU"/>
        </w:rPr>
        <w:t xml:space="preserve">ральные ремонтные мастерские (ЦРМ), машинный двор, пункты ТО, автогараж, теплые и крытые стоянки машин;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база третьего уровня состоит из районных сервисных предпри</w:t>
      </w:r>
      <w:r w:rsidRPr="00305616">
        <w:rPr>
          <w:rFonts w:ascii="Times New Roman" w:eastAsiaTheme="minorEastAsia" w:hAnsi="Times New Roman" w:cs="Times New Roman"/>
          <w:w w:val="0"/>
          <w:sz w:val="28"/>
          <w:szCs w:val="28"/>
          <w:lang w:eastAsia="ru-RU"/>
        </w:rPr>
        <w:softHyphen/>
        <w:t xml:space="preserve">ятий на базе бывших РТП и </w:t>
      </w:r>
      <w:r w:rsidR="00775528">
        <w:rPr>
          <w:rFonts w:ascii="Times New Roman" w:eastAsiaTheme="minorEastAsia" w:hAnsi="Times New Roman" w:cs="Times New Roman"/>
          <w:w w:val="0"/>
          <w:sz w:val="28"/>
          <w:szCs w:val="28"/>
          <w:lang w:eastAsia="ru-RU"/>
        </w:rPr>
        <w:t>агроснабов или современных агро</w:t>
      </w:r>
      <w:r w:rsidRPr="00305616">
        <w:rPr>
          <w:rFonts w:ascii="Times New Roman" w:eastAsiaTheme="minorEastAsia" w:hAnsi="Times New Roman" w:cs="Times New Roman"/>
          <w:w w:val="0"/>
          <w:sz w:val="28"/>
          <w:szCs w:val="28"/>
          <w:lang w:eastAsia="ru-RU"/>
        </w:rPr>
        <w:t xml:space="preserve">комбинатов, агрофирм и т. д., имеющих в своем составе ЦРМ, станции ТО и т. д;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база четвертого уровня включает специализированные ремонтные предприятия, (моторемонтные, авторемонтные и т. д.), оснащённые новым ремонтно-техническим оборудованием.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Многие из указанных функций по использованию и обслуживанию техники могут выполнять также вновь создаваемые районные машинно-технологические станции (МТС).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Новые формы использования и обслуживания сельскохозяйственной техники находятся в стадии становления, развития и совершенствования.</w:t>
      </w:r>
    </w:p>
    <w:p w:rsidR="00D80278" w:rsidRDefault="00D80278" w:rsidP="00775528">
      <w:pPr>
        <w:spacing w:after="0" w:line="240" w:lineRule="auto"/>
        <w:ind w:right="-1"/>
        <w:rPr>
          <w:rFonts w:ascii="Times New Roman" w:eastAsia="Calibri" w:hAnsi="Times New Roman" w:cs="Times New Roman"/>
          <w:b/>
          <w:sz w:val="28"/>
          <w:szCs w:val="28"/>
        </w:rPr>
      </w:pPr>
    </w:p>
    <w:p w:rsidR="001734CB" w:rsidRDefault="00D80278" w:rsidP="00305616">
      <w:pPr>
        <w:spacing w:after="0" w:line="240" w:lineRule="auto"/>
        <w:ind w:right="-1" w:firstLine="567"/>
        <w:jc w:val="center"/>
        <w:rPr>
          <w:rFonts w:ascii="Times New Roman" w:eastAsia="Calibri" w:hAnsi="Times New Roman" w:cs="Times New Roman"/>
          <w:sz w:val="28"/>
          <w:szCs w:val="28"/>
        </w:rPr>
      </w:pPr>
      <w:r w:rsidRPr="00D80278">
        <w:rPr>
          <w:rFonts w:ascii="Times New Roman" w:eastAsia="Calibri" w:hAnsi="Times New Roman" w:cs="Times New Roman"/>
          <w:b/>
          <w:sz w:val="28"/>
          <w:szCs w:val="28"/>
        </w:rPr>
        <w:t>Основы планирования работ по техническому обслуживанию и ремонту машин</w:t>
      </w:r>
      <w:r w:rsidRPr="00D80278">
        <w:rPr>
          <w:rFonts w:ascii="Times New Roman" w:eastAsia="Calibri" w:hAnsi="Times New Roman" w:cs="Times New Roman"/>
          <w:sz w:val="28"/>
          <w:szCs w:val="28"/>
        </w:rPr>
        <w:t>.</w:t>
      </w:r>
    </w:p>
    <w:p w:rsidR="00D80278" w:rsidRPr="00D80278" w:rsidRDefault="00D80278" w:rsidP="00305616">
      <w:pPr>
        <w:spacing w:after="0" w:line="240" w:lineRule="auto"/>
        <w:ind w:right="-1" w:firstLine="567"/>
        <w:jc w:val="center"/>
        <w:rPr>
          <w:rFonts w:ascii="Times New Roman" w:hAnsi="Times New Roman" w:cs="Times New Roman"/>
          <w:sz w:val="28"/>
          <w:szCs w:val="28"/>
        </w:rPr>
      </w:pP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Планирование работ по техническому обслуживанию и ремонту машин – одна из важнейших задач управления их работоспособностью. Хозяйства разрабатывают планы ремонта частей и оборудования, исходя из объемов ремонтных работ, выполняемых собственными силами и отдельно ремонтно-обслуживающими предприятиями агропромышленного комплекса.</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Техническое обслуживание и ремонт машин необходимо планировать и проводить по круглогодовому графику.</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 некоторых хозяйствах есть тенденция загрузить ремонтную мастерскую в основном в осенне-зимний период, что ведет к неравномерной ее загрузке по периодам года. В условиях большой перегрузки мастерской снижается качество ремонта, появляется дефицит запасных частей, не обеспечивается постоянная готовность машин к проведению сельскохозяйственных работ.</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График ремонта машин. </w:t>
      </w:r>
      <w:r w:rsidRPr="000C4A81">
        <w:rPr>
          <w:rFonts w:ascii="Times New Roman" w:eastAsia="Calibri" w:hAnsi="Times New Roman" w:cs="Times New Roman"/>
          <w:sz w:val="28"/>
          <w:szCs w:val="28"/>
        </w:rPr>
        <w:t>Его строят с учетом того, что в период между посевной и уборочной кампаниями снижается нагрузка на тракторный парк.</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Это позволяет высвободить некоторые машины для ремонта. Зерноуборочные комбайны, сельскохозяйственные машины и орудия используются в течение коротких периодов, поэтому их можно ремонтировать сразу после окончания полевых работ.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График технического обслуживания. </w:t>
      </w:r>
      <w:r w:rsidRPr="000C4A81">
        <w:rPr>
          <w:rFonts w:ascii="Times New Roman" w:eastAsia="Calibri" w:hAnsi="Times New Roman" w:cs="Times New Roman"/>
          <w:sz w:val="28"/>
          <w:szCs w:val="28"/>
        </w:rPr>
        <w:t xml:space="preserve">Это график разрабатывают на основе планируемой наработки машин по месяцам года и периодичности проведения ремонтно–обслуживающих работ с тем, чтобы обеспечить круглогодовое техническое обслуживание машинно-тракторного парка.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Исходные данные для составления календарного плана.</w:t>
      </w: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В качестве исходных данных для составления календарного плана технического обслуживания и ремонта машинно-тракторного парка по круглогодовому графику принимают: годовой план загрузки тракторов, комбайнов и других машин хозяйства;  планируемый вид ремонта и технического обслуживания по </w:t>
      </w:r>
      <w:r w:rsidRPr="000C4A81">
        <w:rPr>
          <w:rFonts w:ascii="Times New Roman" w:eastAsia="Calibri" w:hAnsi="Times New Roman" w:cs="Times New Roman"/>
          <w:sz w:val="28"/>
          <w:szCs w:val="28"/>
        </w:rPr>
        <w:lastRenderedPageBreak/>
        <w:t>межремонтной наработке;  данные о сроках проведения ремонтов и технических обслуживаний по каждой машине и наработке после их выполнения;</w:t>
      </w:r>
      <w:proofErr w:type="gramEnd"/>
      <w:r w:rsidRPr="000C4A81">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Для определения годового объема ремонтно-обслуживающих работ необходимо знать число ремонтов и технических обслуживаний и трудоемкость каждого вида ремонта и технического обслуживания. Объем ремонтно-обслуживающих работ можно определить также по нормативам трудоемкости технического обслуживания и ремонта на 100 или 1000 единиц наработки (мотто-ч, у. э</w:t>
      </w:r>
      <w:proofErr w:type="gramStart"/>
      <w:r w:rsidRPr="000C4A81">
        <w:rPr>
          <w:rFonts w:ascii="Times New Roman" w:eastAsia="Calibri" w:hAnsi="Times New Roman" w:cs="Times New Roman"/>
          <w:sz w:val="28"/>
          <w:szCs w:val="28"/>
        </w:rPr>
        <w:t>.г</w:t>
      </w:r>
      <w:proofErr w:type="gramEnd"/>
      <w:r w:rsidRPr="000C4A81">
        <w:rPr>
          <w:rFonts w:ascii="Times New Roman" w:eastAsia="Calibri" w:hAnsi="Times New Roman" w:cs="Times New Roman"/>
          <w:sz w:val="28"/>
          <w:szCs w:val="28"/>
        </w:rPr>
        <w:t>а *, км пробега).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Число капитальных ремонтов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к</m:t>
            </m:r>
          </m:sub>
        </m:sSub>
      </m:oMath>
      <w:r w:rsidRPr="000C4A81">
        <w:rPr>
          <w:rFonts w:ascii="Times New Roman" w:eastAsia="Times New Roman" w:hAnsi="Times New Roman" w:cs="Times New Roman"/>
          <w:sz w:val="28"/>
          <w:szCs w:val="28"/>
        </w:rPr>
        <w:t xml:space="preserve"> тракторов, комбайнов и автомобилей можно рассчитать несколькими методами.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i/>
          <w:sz w:val="28"/>
          <w:szCs w:val="28"/>
        </w:rPr>
        <w:t xml:space="preserve">  При групповом методе </w:t>
      </w:r>
      <w:r w:rsidRPr="000C4A81">
        <w:rPr>
          <w:rFonts w:ascii="Times New Roman" w:eastAsia="Times New Roman" w:hAnsi="Times New Roman" w:cs="Times New Roman"/>
          <w:sz w:val="28"/>
          <w:szCs w:val="28"/>
        </w:rPr>
        <w:t>расчета число капитальных ремонтов определяют по формуле</w:t>
      </w:r>
    </w:p>
    <w:p w:rsidR="000C4A81" w:rsidRPr="000C4A81" w:rsidRDefault="004932A3" w:rsidP="00305616">
      <w:pPr>
        <w:spacing w:after="0" w:line="240" w:lineRule="auto"/>
        <w:ind w:right="-1" w:firstLine="567"/>
        <w:jc w:val="center"/>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к=</m:t>
              </m:r>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B</m:t>
                  </m:r>
                  <m:sSup>
                    <m:sSupPr>
                      <m:ctrlPr>
                        <w:rPr>
                          <w:rFonts w:ascii="Cambria Math" w:eastAsia="Times New Roman" w:hAnsi="Cambria Math" w:cs="Times New Roman"/>
                          <w:i/>
                          <w:sz w:val="32"/>
                          <w:szCs w:val="32"/>
                          <w:lang w:val="en-US"/>
                        </w:rPr>
                      </m:ctrlPr>
                    </m:sSupPr>
                    <m:e>
                      <m:r>
                        <w:rPr>
                          <w:rFonts w:ascii="Cambria Math" w:eastAsia="Times New Roman" w:hAnsi="Cambria Math" w:cs="Times New Roman"/>
                          <w:sz w:val="32"/>
                          <w:szCs w:val="32"/>
                        </w:rPr>
                        <m:t>г</m:t>
                      </m:r>
                    </m:e>
                    <m:sup>
                      <m:r>
                        <w:rPr>
                          <w:rFonts w:ascii="Cambria Math" w:eastAsia="Times New Roman" w:hAnsi="Cambria Math" w:cs="Times New Roman"/>
                          <w:sz w:val="32"/>
                          <w:szCs w:val="32"/>
                          <w:lang w:val="en-US"/>
                        </w:rPr>
                        <m:t>n</m:t>
                      </m:r>
                    </m:sup>
                  </m:sSup>
                </m:num>
                <m:den>
                  <m:sSub>
                    <m:sSubPr>
                      <m:ctrlPr>
                        <w:rPr>
                          <w:rFonts w:ascii="Cambria Math" w:eastAsia="Times New Roman" w:hAnsi="Cambria Math" w:cs="Times New Roman"/>
                          <w:i/>
                          <w:sz w:val="32"/>
                          <w:szCs w:val="32"/>
                          <w:lang w:val="en-US"/>
                        </w:rPr>
                      </m:ctrlPr>
                    </m:sSubPr>
                    <m:e>
                      <m:r>
                        <w:rPr>
                          <w:rFonts w:ascii="Cambria Math" w:eastAsia="Times New Roman" w:hAnsi="Cambria Math" w:cs="Times New Roman"/>
                          <w:sz w:val="32"/>
                          <w:szCs w:val="32"/>
                          <w:lang w:val="en-US"/>
                        </w:rPr>
                        <m:t>A</m:t>
                      </m:r>
                    </m:e>
                    <m:sub>
                      <m:r>
                        <w:rPr>
                          <w:rFonts w:ascii="Cambria Math" w:eastAsia="Times New Roman" w:hAnsi="Cambria Math" w:cs="Times New Roman"/>
                          <w:sz w:val="32"/>
                          <w:szCs w:val="32"/>
                        </w:rPr>
                        <m:t>к</m:t>
                      </m:r>
                    </m:sub>
                  </m:sSub>
                </m:den>
              </m:f>
            </m:sub>
          </m:sSub>
        </m:oMath>
      </m:oMathPara>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B</m:t>
            </m:r>
          </m:e>
          <m:sub>
            <m:r>
              <w:rPr>
                <w:rFonts w:ascii="Cambria Math" w:eastAsia="Calibri" w:hAnsi="Cambria Math" w:cs="Times New Roman"/>
                <w:sz w:val="28"/>
                <w:szCs w:val="28"/>
              </w:rPr>
              <m:t>г</m:t>
            </m:r>
          </m:sub>
        </m:sSub>
      </m:oMath>
      <w:r w:rsidRPr="000C4A81">
        <w:rPr>
          <w:rFonts w:ascii="Times New Roman" w:eastAsia="Times New Roman" w:hAnsi="Times New Roman" w:cs="Times New Roman"/>
          <w:sz w:val="28"/>
          <w:szCs w:val="28"/>
        </w:rPr>
        <w:t xml:space="preserve"> – планируемая среднегодовая наработка на одну машину данной марки: у. э. га, кг израсходованного топлива или мотто-ч для тракторов; км пробега для автомобилей; физ. Га для комбайнов; машино-ч мелиоративных и землеройных машин; n- число машин;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A</m:t>
            </m:r>
          </m:e>
          <m:sub>
            <m:r>
              <w:rPr>
                <w:rFonts w:ascii="Cambria Math" w:eastAsia="Times New Roman" w:hAnsi="Cambria Math" w:cs="Times New Roman"/>
                <w:sz w:val="32"/>
                <w:szCs w:val="32"/>
              </w:rPr>
              <m:t>к</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межремонтная наработка машин данной марки после капитального ремонта;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rPr>
              <m:t>з</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зональный коэффициент (в зависимости от зоны составляет 1,0;</w:t>
      </w:r>
      <w:proofErr w:type="gramEnd"/>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1,1; 1,2 и 1,3 для тракторов и комбайнов; 1,0; 1,1; 1,2 – для автомобилей);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sub>
        </m:sSub>
      </m:oMath>
      <w:r w:rsidRPr="000C4A81">
        <w:rPr>
          <w:rFonts w:ascii="Times New Roman" w:eastAsia="Times New Roman" w:hAnsi="Times New Roman" w:cs="Times New Roman"/>
          <w:sz w:val="32"/>
          <w:szCs w:val="32"/>
        </w:rPr>
        <w:t>-</w:t>
      </w:r>
      <w:r w:rsidRPr="000C4A81">
        <w:rPr>
          <w:rFonts w:ascii="Times New Roman" w:eastAsia="Times New Roman" w:hAnsi="Times New Roman" w:cs="Times New Roman"/>
          <w:sz w:val="28"/>
          <w:szCs w:val="28"/>
        </w:rPr>
        <w:t xml:space="preserve"> коэффициент, учитывающий «возрастной состав» и отличие наработки до первого капитального ремонта от наработки между капитальными ремонтами;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r>
              <w:rPr>
                <w:rFonts w:ascii="Cambria Math" w:eastAsia="Times New Roman" w:hAnsi="Cambria Math" w:cs="Times New Roman"/>
                <w:sz w:val="32"/>
                <w:szCs w:val="32"/>
              </w:rPr>
              <m:t>=0,80…0,85</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 xml:space="preserve">для тракторов и </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B</m:t>
            </m:r>
          </m:sub>
        </m:sSub>
      </m:oMath>
      <w:r w:rsidRPr="000C4A81">
        <w:rPr>
          <w:rFonts w:ascii="Times New Roman" w:eastAsia="Times New Roman" w:hAnsi="Times New Roman" w:cs="Times New Roman"/>
          <w:sz w:val="28"/>
          <w:szCs w:val="28"/>
        </w:rPr>
        <w:t>=0,9 для автомобилей.</w:t>
      </w:r>
      <w:proofErr w:type="gramEnd"/>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Расчет с помощью коэффициентов охвата – наиболее простой способ определения числа капитальных ремонтов. В этом случае число капитальных ремонтов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oMath>
      <w:r w:rsidRPr="000C4A81">
        <w:rPr>
          <w:rFonts w:ascii="Times New Roman" w:eastAsia="Times New Roman" w:hAnsi="Times New Roman" w:cs="Times New Roman"/>
          <w:sz w:val="28"/>
          <w:szCs w:val="28"/>
        </w:rPr>
        <w:t xml:space="preserve"> машин определяют из следующего выражения: </w:t>
      </w:r>
    </w:p>
    <w:p w:rsidR="000C4A81" w:rsidRPr="000C4A81" w:rsidRDefault="004932A3"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к</m:t>
            </m:r>
          </m:sub>
        </m:sSub>
        <m:r>
          <w:rPr>
            <w:rFonts w:ascii="Cambria Math" w:eastAsia="Calibri" w:hAnsi="Cambria Math" w:cs="Times New Roman"/>
            <w:sz w:val="28"/>
            <w:szCs w:val="28"/>
          </w:rPr>
          <m:t>=n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 xml:space="preserve">0 </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s</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в</m:t>
            </m:r>
          </m:sub>
        </m:sSub>
        <m:r>
          <w:rPr>
            <w:rFonts w:ascii="Cambria Math" w:eastAsia="Calibri" w:hAnsi="Cambria Math" w:cs="Times New Roman"/>
            <w:sz w:val="28"/>
            <w:szCs w:val="28"/>
          </w:rPr>
          <m:t xml:space="preserve"> </m:t>
        </m:r>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n-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Например, требуется определить число капитальных ремонтов для хозяйства, расположенного Казахской ССР, имеющего 50 тракторов марки ДТ-75М.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Из приложения 5 находим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=0,15, из приложения 17 – поправочный коэффициент, учитывающий зональные условия эксплуатации</w:t>
      </w:r>
      <w:proofErr w:type="gramStart"/>
      <w:r w:rsidRPr="000C4A81">
        <w:rPr>
          <w:rFonts w:ascii="Times New Roman" w:eastAsia="Times New Roman" w:hAnsi="Times New Roman" w:cs="Times New Roman"/>
          <w:sz w:val="28"/>
          <w:szCs w:val="28"/>
        </w:rPr>
        <w:t xml:space="preserve">  К</w:t>
      </w:r>
      <w:proofErr w:type="gramEnd"/>
      <w:r w:rsidRPr="000C4A81">
        <w:rPr>
          <w:rFonts w:ascii="Times New Roman" w:eastAsia="Times New Roman" w:hAnsi="Times New Roman" w:cs="Times New Roman"/>
          <w:sz w:val="28"/>
          <w:szCs w:val="28"/>
        </w:rPr>
        <w:t>=0,90.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Допустим, что средний срок  использования данных тракторов 6 лет, а нормативный срок службы до списания равен 10 годам. Тогда согласно приложению 20 по отношению среднего срока использования машин в парке к нормативному сроку до списания равным 0,6 находим поправочный коэффициент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=1,15.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Подставив все исходные данные в формулу, получим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r>
          <w:rPr>
            <w:rFonts w:ascii="Cambria Math" w:eastAsia="Times New Roman" w:hAnsi="Cambria Math" w:cs="Times New Roman"/>
            <w:sz w:val="28"/>
            <w:szCs w:val="28"/>
          </w:rPr>
          <m:t>=50∙0,15∙0,90×1,15=7,76</m:t>
        </m:r>
      </m:oMath>
      <w:r w:rsidRPr="000C4A81">
        <w:rPr>
          <w:rFonts w:ascii="Times New Roman" w:eastAsia="Times New Roman" w:hAnsi="Times New Roman" w:cs="Times New Roman"/>
          <w:sz w:val="28"/>
          <w:szCs w:val="28"/>
        </w:rPr>
        <w:t xml:space="preserve"> ремонта.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  Определив число капитальных ремонтов по одному из перечисленных методов и зная трудоемкость одного ремонта, можно найти суммарную трудоемкость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кр</m:t>
            </m:r>
            <w:proofErr w:type="gramStart"/>
          </m:sup>
        </m:sSubSup>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Т</m:t>
            </m:r>
            <w:proofErr w:type="gramEnd"/>
          </m:e>
          <m:sub>
            <m:r>
              <w:rPr>
                <w:rFonts w:ascii="Cambria Math" w:eastAsia="Times New Roman" w:hAnsi="Cambria Math" w:cs="Times New Roman"/>
                <w:sz w:val="28"/>
                <w:szCs w:val="28"/>
              </w:rPr>
              <m:t xml:space="preserve">1,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 xml:space="preserve">2,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нормативы трудоемкости одного капитального ремонта для машин различных марок; </w:t>
      </w:r>
      <m:oMath>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число капитальных ремонтов для машин этих марок.</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Среднесоюзные нормативы наработки, пробега, коэффициенты охвата, трудоемкости и удельные затраты на капитальный ремонт тракторов, комбайнов и автомобилей приведены в приложениях 5,6 и 7.</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среднесоюзным нормативам на техническое обслуживание и ремонт тракторов, зерноуборочных комбайнов и автомобилей, учитывающие зональные условия эксплуатации, приведены в приложениях 17,18,19.</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среднесоюзным коэффициентам охвата капитальным ремонтом тракторов и их составных частей, учитывающие средний срок использования машин в парке, приведены в приложении 20.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Нормативы трудоемкости корректируются применительно к конкретным условиям производства и в зависимости от программы.</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Потребность в капитально отремонтированных агрегатах и узлах, необходимо для выполнения капитальных и текущих ремонтов машин, определяют с помощью коэффициентов охвата ремонтом этих составных частей. </w:t>
      </w:r>
    </w:p>
    <w:p w:rsidR="000C4A81" w:rsidRPr="000C4A81" w:rsidRDefault="004932A3"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к.а</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lang w:val="en-US"/>
              </w:rPr>
              <m:t>s</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 а</m:t>
            </m:r>
          </m:sub>
        </m:sSub>
      </m:oMath>
      <w:r w:rsidRPr="000C4A81">
        <w:rPr>
          <w:rFonts w:ascii="Times New Roman" w:eastAsia="Times New Roman" w:hAnsi="Times New Roman" w:cs="Times New Roman"/>
          <w:sz w:val="28"/>
          <w:szCs w:val="28"/>
        </w:rPr>
        <w:t xml:space="preserve"> - число капитальных ремонтов агрегатов для выполнения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–коэффициент охвата капитальным ремонтом составных частей для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з</m:t>
            </m:r>
          </m:sub>
        </m:sSub>
      </m:oMath>
      <w:r w:rsidRPr="000C4A81">
        <w:rPr>
          <w:rFonts w:ascii="Times New Roman" w:eastAsia="Times New Roman" w:hAnsi="Times New Roman" w:cs="Times New Roman"/>
          <w:sz w:val="28"/>
          <w:szCs w:val="28"/>
        </w:rPr>
        <w:t xml:space="preserve"> - поправочный коэффициент, учитывающий зональные условия эксплуатации (приложения 17,18 и 19);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 (приложения20).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Трудоемкость работ по ремонту агрегатов определяют, как и для полнокомплектных машин.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Значения коэффициентов охвата капитальным ремонтом основных составных частей для капитальных и текущих ремонтов тракторов, а также нормативы трудоемкости их ремонта приведены в соответствующей литературе.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 xml:space="preserve">Трудоемкость текущего ремонта и технического обслуживания тракторов и автомобилей. </w:t>
      </w:r>
      <w:r w:rsidRPr="000C4A81">
        <w:rPr>
          <w:rFonts w:ascii="Times New Roman" w:eastAsia="Times New Roman" w:hAnsi="Times New Roman" w:cs="Times New Roman"/>
          <w:sz w:val="28"/>
          <w:szCs w:val="28"/>
        </w:rPr>
        <w:t xml:space="preserve">Для определения объема работ по техническому обслуживанию и текущему ремонту тракторов и автомобилей следует пользоваться удельными нормативами на 1000 мото-ч   (1000 у. э. </w:t>
      </w:r>
      <w:proofErr w:type="gramStart"/>
      <w:r w:rsidRPr="000C4A81">
        <w:rPr>
          <w:rFonts w:ascii="Times New Roman" w:eastAsia="Times New Roman" w:hAnsi="Times New Roman" w:cs="Times New Roman"/>
          <w:sz w:val="28"/>
          <w:szCs w:val="28"/>
        </w:rPr>
        <w:t>га</w:t>
      </w:r>
      <w:proofErr w:type="gramEnd"/>
      <w:r w:rsidRPr="000C4A81">
        <w:rPr>
          <w:rFonts w:ascii="Times New Roman" w:eastAsia="Times New Roman" w:hAnsi="Times New Roman" w:cs="Times New Roman"/>
          <w:sz w:val="28"/>
          <w:szCs w:val="28"/>
        </w:rPr>
        <w:t xml:space="preserve">) конкретной машине или на 1000 км пробега автомобиля </w:t>
      </w:r>
    </w:p>
    <w:p w:rsidR="000C4A81" w:rsidRPr="000C4A81" w:rsidRDefault="004932A3" w:rsidP="00305616">
      <w:pPr>
        <w:spacing w:after="0" w:line="240" w:lineRule="auto"/>
        <w:ind w:right="-1" w:firstLine="567"/>
        <w:jc w:val="center"/>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1000</m:t>
            </m:r>
          </m:den>
        </m:f>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i=</m:t>
            </m:r>
            <m:r>
              <w:rPr>
                <w:rFonts w:ascii="Cambria Math" w:eastAsia="Times New Roman" w:hAnsi="Cambria Math" w:cs="Times New Roman"/>
                <w:sz w:val="28"/>
                <w:szCs w:val="28"/>
                <w:lang w:val="en-US"/>
              </w:rPr>
              <m:t>m</m:t>
            </m:r>
          </m:sup>
          <m:e>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e>
        </m:nary>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oMath>
      <w:r w:rsidRPr="000C4A81">
        <w:rPr>
          <w:rFonts w:ascii="Times New Roman" w:eastAsia="Times New Roman" w:hAnsi="Times New Roman" w:cs="Times New Roman"/>
          <w:sz w:val="28"/>
          <w:szCs w:val="28"/>
        </w:rPr>
        <w:t xml:space="preserve"> - суммарный годовой объем работ по текущему ремонту или техническому обслуживанию тракторов или автомобилей; </w:t>
      </w:r>
      <m:oMath>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плановая годовая наработка или пробег на одну машину;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 xml:space="preserve"> -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Pr="000C4A81">
        <w:rPr>
          <w:rFonts w:ascii="Times New Roman" w:eastAsia="Times New Roman" w:hAnsi="Times New Roman" w:cs="Times New Roman"/>
          <w:sz w:val="28"/>
          <w:szCs w:val="28"/>
        </w:rPr>
        <w:t xml:space="preserve"> – норматив трудоемкости на 1000 единиц наработки или пробега (приложения 22, 23, 24,25); m-число марок машин.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  При определении объемов работ по техническому обслуживанию и ремонту автомобилей вводятся поправочные коэффициенты, учитывающие категорию дорожных условий эксплуатации, состав автопоезда и природно-климатические условия.</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Трудоемкость текущего ремонта комбайнов.</w:t>
      </w:r>
      <w:r w:rsidRPr="000C4A81">
        <w:rPr>
          <w:rFonts w:ascii="Times New Roman" w:eastAsia="Times New Roman" w:hAnsi="Times New Roman" w:cs="Times New Roman"/>
          <w:sz w:val="28"/>
          <w:szCs w:val="28"/>
        </w:rPr>
        <w:t xml:space="preserve"> Для расчета годового объема работ по текущему ремонту комбайн сначала определяют число комбайнов, которые будут подвергнуты текущему ремонту </w:t>
      </w:r>
    </w:p>
    <w:p w:rsidR="000C4A81" w:rsidRPr="000C4A81" w:rsidRDefault="004932A3"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000C4A81" w:rsidRPr="000C4A81">
        <w:rPr>
          <w:rFonts w:ascii="Times New Roman" w:eastAsia="Times New Roman" w:hAnsi="Times New Roman" w:cs="Times New Roman"/>
          <w:sz w:val="28"/>
          <w:szCs w:val="28"/>
        </w:rPr>
        <w:t>=</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Pr="000C4A81">
        <w:rPr>
          <w:rFonts w:ascii="Times New Roman" w:eastAsia="Times New Roman" w:hAnsi="Times New Roman" w:cs="Times New Roman"/>
          <w:sz w:val="28"/>
          <w:szCs w:val="28"/>
        </w:rPr>
        <w:t xml:space="preserve"> - число комбайнов, подвергаемых текущему ремонту;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общее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Pr="000C4A81">
        <w:rPr>
          <w:rFonts w:ascii="Times New Roman" w:eastAsia="Times New Roman" w:hAnsi="Times New Roman" w:cs="Times New Roman"/>
          <w:sz w:val="28"/>
          <w:szCs w:val="28"/>
        </w:rPr>
        <w:t xml:space="preserve"> - число комбайнов, эксплуатируемых в гарантийном периоде.</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Затем, пользуясь нормативами трудоемкости на текущий ремонт, следует определить общий годовой объем работ по машине каждой марки </w:t>
      </w:r>
    </w:p>
    <w:p w:rsidR="000C4A81" w:rsidRPr="000C4A81" w:rsidRDefault="000C4A81" w:rsidP="00305616">
      <w:pPr>
        <w:spacing w:after="0" w:line="240" w:lineRule="auto"/>
        <w:ind w:right="-1" w:firstLine="567"/>
        <w:jc w:val="center"/>
        <w:rPr>
          <w:rFonts w:ascii="Times New Roman" w:eastAsia="Times New Roman" w:hAnsi="Times New Roman" w:cs="Times New Roman"/>
          <w:sz w:val="32"/>
          <w:szCs w:val="32"/>
        </w:rPr>
      </w:pP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h</m:t>
        </m:r>
      </m:oMath>
      <w:r w:rsidRPr="000C4A81">
        <w:rPr>
          <w:rFonts w:ascii="Times New Roman" w:eastAsia="Times New Roman" w:hAnsi="Times New Roman" w:cs="Times New Roman"/>
          <w:sz w:val="32"/>
          <w:szCs w:val="32"/>
        </w:rPr>
        <w:t xml:space="preserve">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 </w:t>
      </w: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суммарная трудоемкость текущего ремонта комбайнов; h – норматив трудоемкости на текущий ремонт одного комбайна.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Трудовые и денежные затраты на текущий  ремонт комбайнов, приведенные в приложении 26, охватывают плановый и неплановый ремонты. </w:t>
      </w:r>
      <w:proofErr w:type="gramEnd"/>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Годовой объем работ по техническому обслуживанию комбайнов</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то</m:t>
            </m:r>
          </m:sub>
        </m:sSub>
      </m:oMath>
      <w:r w:rsidRPr="000C4A81">
        <w:rPr>
          <w:rFonts w:ascii="Times New Roman" w:eastAsia="Times New Roman" w:hAnsi="Times New Roman" w:cs="Times New Roman"/>
          <w:sz w:val="28"/>
          <w:szCs w:val="28"/>
        </w:rPr>
        <w:t xml:space="preserve"> следует определять на основе плановой наработки и удельной трудоемкости по формуле </w:t>
      </w:r>
    </w:p>
    <w:p w:rsidR="000C4A81" w:rsidRPr="000C4A81" w:rsidRDefault="000C4A81" w:rsidP="00305616">
      <w:pPr>
        <w:spacing w:after="0" w:line="240" w:lineRule="auto"/>
        <w:ind w:right="-1" w:firstLine="567"/>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Σ</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то</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m:t>
            </m:r>
          </m:den>
        </m:f>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m:e>
          <m:sub>
            <m:r>
              <w:rPr>
                <w:rFonts w:ascii="Cambria Math" w:eastAsia="Times New Roman" w:hAnsi="Cambria Math" w:cs="Times New Roman"/>
                <w:sz w:val="28"/>
                <w:szCs w:val="28"/>
              </w:rPr>
              <m:t>г</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w:proofErr w:type="gramEnd"/>
          </m:e>
          <m:sub>
            <m:r>
              <w:rPr>
                <w:rFonts w:ascii="Cambria Math" w:eastAsia="Times New Roman" w:hAnsi="Cambria Math" w:cs="Times New Roman"/>
                <w:sz w:val="28"/>
                <w:szCs w:val="28"/>
              </w:rPr>
              <m:t>г</m:t>
            </m:r>
          </m:sub>
        </m:sSub>
        <m:r>
          <w:rPr>
            <w:rFonts w:ascii="Cambria Math" w:eastAsia="Times New Roman" w:hAnsi="Cambria Math" w:cs="Times New Roman"/>
            <w:sz w:val="28"/>
            <w:szCs w:val="28"/>
          </w:rPr>
          <m:t xml:space="preserve"> </m:t>
        </m:r>
      </m:oMath>
      <w:r w:rsidRPr="000C4A81">
        <w:rPr>
          <w:rFonts w:ascii="Times New Roman" w:eastAsia="Times New Roman" w:hAnsi="Times New Roman" w:cs="Times New Roman"/>
          <w:sz w:val="28"/>
          <w:szCs w:val="28"/>
        </w:rPr>
        <w:t xml:space="preserve">- годовая плановая наработка на один комбайн; n –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 xml:space="preserve"> – норматив трудоемкости на 100 ч работы комбайна.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Среднесоюзные нормативы трудоемкости и удельных затрат на техническое обслуживание комбайнов и других сложных машин приведены в приложении 21.</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Объем работ по текущему ремонту сельскохозяйственных  машин следует определять умножением числа ремонтов на их трудоемкость. Текущему ремонту подвергают все машины после сезона полевых работ. </w:t>
      </w:r>
    </w:p>
    <w:p w:rsidR="00FB182B" w:rsidRDefault="00FB182B" w:rsidP="00305616">
      <w:pPr>
        <w:spacing w:after="0" w:line="240" w:lineRule="auto"/>
        <w:ind w:right="-1" w:firstLine="567"/>
        <w:jc w:val="both"/>
        <w:rPr>
          <w:rFonts w:ascii="Times New Roman" w:eastAsiaTheme="minorEastAsia" w:hAnsi="Times New Roman" w:cs="Times New Roman"/>
          <w:sz w:val="28"/>
          <w:szCs w:val="28"/>
        </w:rPr>
      </w:pPr>
    </w:p>
    <w:p w:rsidR="002238B2" w:rsidRPr="00276E1E" w:rsidRDefault="002238B2" w:rsidP="00305616">
      <w:pPr>
        <w:spacing w:after="0" w:line="240" w:lineRule="auto"/>
        <w:ind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Задания для самоконтроля</w:t>
      </w:r>
      <w:r w:rsidRPr="00276E1E">
        <w:rPr>
          <w:rFonts w:ascii="Times New Roman" w:eastAsia="Times New Roman" w:hAnsi="Times New Roman" w:cs="Times New Roman"/>
          <w:b/>
          <w:sz w:val="28"/>
          <w:szCs w:val="28"/>
          <w:lang w:eastAsia="ru-RU"/>
        </w:rPr>
        <w:t>.</w:t>
      </w:r>
    </w:p>
    <w:p w:rsidR="00FB182B" w:rsidRDefault="002238B2" w:rsidP="00305616">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Определить исходные данные для планирования работ по техническому обслуживанию и ремонту машин.</w:t>
      </w:r>
    </w:p>
    <w:p w:rsidR="002238B2" w:rsidRDefault="002238B2" w:rsidP="00305616">
      <w:pPr>
        <w:spacing w:after="0" w:line="240" w:lineRule="auto"/>
        <w:ind w:right="-1" w:firstLine="567"/>
        <w:jc w:val="both"/>
        <w:rPr>
          <w:rFonts w:ascii="Times New Roman" w:eastAsiaTheme="minorEastAsia" w:hAnsi="Times New Roman" w:cs="Times New Roman"/>
          <w:sz w:val="28"/>
          <w:szCs w:val="28"/>
        </w:rPr>
      </w:pPr>
    </w:p>
    <w:p w:rsidR="00FB182B" w:rsidRDefault="00FB182B" w:rsidP="00305616">
      <w:pPr>
        <w:spacing w:after="0" w:line="240" w:lineRule="auto"/>
        <w:ind w:right="-1" w:firstLine="567"/>
        <w:jc w:val="both"/>
        <w:rPr>
          <w:rFonts w:ascii="Times New Roman" w:eastAsiaTheme="minorEastAsia" w:hAnsi="Times New Roman" w:cs="Times New Roman"/>
          <w:sz w:val="28"/>
          <w:szCs w:val="28"/>
        </w:rPr>
      </w:pPr>
    </w:p>
    <w:p w:rsidR="00FB182B" w:rsidRDefault="00FB182B" w:rsidP="00305616">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Методы и формы организации технического обслуживания и ремонта машин.</w:t>
      </w:r>
    </w:p>
    <w:p w:rsidR="00FB182B" w:rsidRDefault="00FB182B" w:rsidP="00305616">
      <w:pPr>
        <w:spacing w:after="0" w:line="240" w:lineRule="auto"/>
        <w:ind w:right="-1" w:firstLine="567"/>
        <w:jc w:val="both"/>
        <w:rPr>
          <w:rFonts w:ascii="Times New Roman" w:eastAsia="Calibri" w:hAnsi="Times New Roman" w:cs="Times New Roman"/>
          <w:b/>
          <w:sz w:val="28"/>
          <w:szCs w:val="28"/>
        </w:rPr>
      </w:pP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Планирование работ по техническому обслуживанию и ремонту машин – одна из важнейших задач управления их работоспособностью. Хозяйства разрабатывают планы ремонта частей и оборудования, исходя из объемов ремонтных работ, выполняемых собственными силами и отдельно ремонтно-обслуживающими предприятиями агропромышленного комплекса.</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Техническое обслуживание и ремонт машин необходимо планировать и проводить по круглогодовому графику.</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lastRenderedPageBreak/>
        <w:t xml:space="preserve">  В некоторых хозяйствах есть тенденция загрузить ремонтную мастерскую в основном в осенне-зимний период, что ведет к неравномерной ее загрузке по периодам года. В условиях большой перегрузки мастерской снижается качество ремонта, появляется дефицит запасных частей, не обеспечивается постоянная готовность машин к проведению сельскохозяйственных работ.</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График ремонта машин. </w:t>
      </w:r>
      <w:r w:rsidRPr="000C4A81">
        <w:rPr>
          <w:rFonts w:ascii="Times New Roman" w:eastAsia="Calibri" w:hAnsi="Times New Roman" w:cs="Times New Roman"/>
          <w:sz w:val="28"/>
          <w:szCs w:val="28"/>
        </w:rPr>
        <w:t>Его строят с учетом того, что в период между посевной и уборочной кампаниями снижается нагрузка на тракторный парк.</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Это позволяет высвободить некоторые машины для ремонта. Зерноуборочные комбайны, сельскохозяйственные машины и орудия используются в течение коротких периодов, поэтому их можно ремонтировать сразу после окончания полевых работ.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График технического обслуживания. </w:t>
      </w:r>
      <w:r w:rsidRPr="000C4A81">
        <w:rPr>
          <w:rFonts w:ascii="Times New Roman" w:eastAsia="Calibri" w:hAnsi="Times New Roman" w:cs="Times New Roman"/>
          <w:sz w:val="28"/>
          <w:szCs w:val="28"/>
        </w:rPr>
        <w:t xml:space="preserve">Это график разрабатывают на основе планируемой наработки машин по месяцам года и периодичности проведения ремонтно–обслуживающих работ с тем, чтобы обеспечить круглогодовое техническое обслуживание машинно-тракторного парка.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Исходные данные для составления календарного плана.</w:t>
      </w: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В качестве исходных данных для составления календарного плана технического обслуживания и ремонта машинно-тракторного парка по круглогодовому графику принимают: годовой план загрузки тракторов, комбайнов и других машин хозяйства;  планируемый вид ремонта и технического обслуживания по межремонтной наработке;  данные о сроках проведения ремонтов и технических обслуживаний по каждой машине и наработке после их выполнения;</w:t>
      </w:r>
      <w:proofErr w:type="gramEnd"/>
      <w:r w:rsidRPr="000C4A81">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Для определения годового объема ремонтно-обслуживающих работ необходимо знать число ремонтов и технических обслуживаний и трудоемкость каждого вида ремонта и технического обслуживания. Объем ремонтно-обслуживающих работ можно определить также по нормативам трудоемкости технического обслуживания и ремонта на 100 или 1000 единиц наработки (мотто-ч, у. э</w:t>
      </w:r>
      <w:proofErr w:type="gramStart"/>
      <w:r w:rsidRPr="000C4A81">
        <w:rPr>
          <w:rFonts w:ascii="Times New Roman" w:eastAsia="Calibri" w:hAnsi="Times New Roman" w:cs="Times New Roman"/>
          <w:sz w:val="28"/>
          <w:szCs w:val="28"/>
        </w:rPr>
        <w:t>.г</w:t>
      </w:r>
      <w:proofErr w:type="gramEnd"/>
      <w:r w:rsidRPr="000C4A81">
        <w:rPr>
          <w:rFonts w:ascii="Times New Roman" w:eastAsia="Calibri" w:hAnsi="Times New Roman" w:cs="Times New Roman"/>
          <w:sz w:val="28"/>
          <w:szCs w:val="28"/>
        </w:rPr>
        <w:t>а *, км пробега).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Число капитальных ремонтов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к</m:t>
            </m:r>
          </m:sub>
        </m:sSub>
      </m:oMath>
      <w:r w:rsidRPr="000C4A81">
        <w:rPr>
          <w:rFonts w:ascii="Times New Roman" w:eastAsia="Times New Roman" w:hAnsi="Times New Roman" w:cs="Times New Roman"/>
          <w:sz w:val="28"/>
          <w:szCs w:val="28"/>
        </w:rPr>
        <w:t xml:space="preserve"> тракторов, комбайнов и автомобилей можно рассчитать несколькими методами.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i/>
          <w:sz w:val="28"/>
          <w:szCs w:val="28"/>
        </w:rPr>
        <w:t xml:space="preserve">  При групповом методе </w:t>
      </w:r>
      <w:r w:rsidRPr="000C4A81">
        <w:rPr>
          <w:rFonts w:ascii="Times New Roman" w:eastAsia="Times New Roman" w:hAnsi="Times New Roman" w:cs="Times New Roman"/>
          <w:sz w:val="28"/>
          <w:szCs w:val="28"/>
        </w:rPr>
        <w:t>расчета число капитальных ремонтов определяют по формуле</w:t>
      </w:r>
    </w:p>
    <w:p w:rsidR="000C4A81" w:rsidRPr="000C4A81" w:rsidRDefault="004932A3" w:rsidP="00305616">
      <w:pPr>
        <w:tabs>
          <w:tab w:val="left" w:pos="-709"/>
        </w:tabs>
        <w:spacing w:after="0" w:line="240" w:lineRule="auto"/>
        <w:ind w:right="-1" w:firstLine="567"/>
        <w:jc w:val="center"/>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к=</m:t>
              </m:r>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B</m:t>
                  </m:r>
                  <m:sSup>
                    <m:sSupPr>
                      <m:ctrlPr>
                        <w:rPr>
                          <w:rFonts w:ascii="Cambria Math" w:eastAsia="Times New Roman" w:hAnsi="Cambria Math" w:cs="Times New Roman"/>
                          <w:i/>
                          <w:sz w:val="32"/>
                          <w:szCs w:val="32"/>
                          <w:lang w:val="en-US"/>
                        </w:rPr>
                      </m:ctrlPr>
                    </m:sSupPr>
                    <m:e>
                      <m:r>
                        <w:rPr>
                          <w:rFonts w:ascii="Cambria Math" w:eastAsia="Times New Roman" w:hAnsi="Cambria Math" w:cs="Times New Roman"/>
                          <w:sz w:val="32"/>
                          <w:szCs w:val="32"/>
                        </w:rPr>
                        <m:t>г</m:t>
                      </m:r>
                    </m:e>
                    <m:sup>
                      <m:r>
                        <w:rPr>
                          <w:rFonts w:ascii="Cambria Math" w:eastAsia="Times New Roman" w:hAnsi="Cambria Math" w:cs="Times New Roman"/>
                          <w:sz w:val="32"/>
                          <w:szCs w:val="32"/>
                          <w:lang w:val="en-US"/>
                        </w:rPr>
                        <m:t>n</m:t>
                      </m:r>
                    </m:sup>
                  </m:sSup>
                </m:num>
                <m:den>
                  <m:sSub>
                    <m:sSubPr>
                      <m:ctrlPr>
                        <w:rPr>
                          <w:rFonts w:ascii="Cambria Math" w:eastAsia="Times New Roman" w:hAnsi="Cambria Math" w:cs="Times New Roman"/>
                          <w:i/>
                          <w:sz w:val="32"/>
                          <w:szCs w:val="32"/>
                          <w:lang w:val="en-US"/>
                        </w:rPr>
                      </m:ctrlPr>
                    </m:sSubPr>
                    <m:e>
                      <m:r>
                        <w:rPr>
                          <w:rFonts w:ascii="Cambria Math" w:eastAsia="Times New Roman" w:hAnsi="Cambria Math" w:cs="Times New Roman"/>
                          <w:sz w:val="32"/>
                          <w:szCs w:val="32"/>
                          <w:lang w:val="en-US"/>
                        </w:rPr>
                        <m:t>A</m:t>
                      </m:r>
                    </m:e>
                    <m:sub>
                      <m:r>
                        <w:rPr>
                          <w:rFonts w:ascii="Cambria Math" w:eastAsia="Times New Roman" w:hAnsi="Cambria Math" w:cs="Times New Roman"/>
                          <w:sz w:val="32"/>
                          <w:szCs w:val="32"/>
                        </w:rPr>
                        <m:t>к</m:t>
                      </m:r>
                    </m:sub>
                  </m:sSub>
                </m:den>
              </m:f>
            </m:sub>
          </m:sSub>
        </m:oMath>
      </m:oMathPara>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B</m:t>
            </m:r>
          </m:e>
          <m:sub>
            <m:r>
              <w:rPr>
                <w:rFonts w:ascii="Cambria Math" w:eastAsia="Calibri" w:hAnsi="Cambria Math" w:cs="Times New Roman"/>
                <w:sz w:val="28"/>
                <w:szCs w:val="28"/>
              </w:rPr>
              <m:t>г</m:t>
            </m:r>
          </m:sub>
        </m:sSub>
      </m:oMath>
      <w:r w:rsidRPr="000C4A81">
        <w:rPr>
          <w:rFonts w:ascii="Times New Roman" w:eastAsia="Times New Roman" w:hAnsi="Times New Roman" w:cs="Times New Roman"/>
          <w:sz w:val="28"/>
          <w:szCs w:val="28"/>
        </w:rPr>
        <w:t xml:space="preserve"> – планируемая среднегодовая наработка на одну машину данной марки: у. э. га, кг израсходованного топлива или мотто-ч для тракторов; км пробега для автомобилей; физ. Га для комбайнов; машино-ч мелиоративных и землеройных машин; n- число машин;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A</m:t>
            </m:r>
          </m:e>
          <m:sub>
            <m:r>
              <w:rPr>
                <w:rFonts w:ascii="Cambria Math" w:eastAsia="Times New Roman" w:hAnsi="Cambria Math" w:cs="Times New Roman"/>
                <w:sz w:val="32"/>
                <w:szCs w:val="32"/>
              </w:rPr>
              <m:t>к</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межремонтная наработка машин данной марки после капитального ремонта;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rPr>
              <m:t>з</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зональный коэффициент (в зависимости от зоны составляет 1,0;</w:t>
      </w:r>
      <w:proofErr w:type="gramEnd"/>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1,1; 1,2 и 1,3 для тракторов и комбайнов; 1,0; 1,1; 1,2 – для автомобилей);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sub>
        </m:sSub>
      </m:oMath>
      <w:r w:rsidRPr="000C4A81">
        <w:rPr>
          <w:rFonts w:ascii="Times New Roman" w:eastAsia="Times New Roman" w:hAnsi="Times New Roman" w:cs="Times New Roman"/>
          <w:sz w:val="32"/>
          <w:szCs w:val="32"/>
        </w:rPr>
        <w:t>-</w:t>
      </w:r>
      <w:r w:rsidRPr="000C4A81">
        <w:rPr>
          <w:rFonts w:ascii="Times New Roman" w:eastAsia="Times New Roman" w:hAnsi="Times New Roman" w:cs="Times New Roman"/>
          <w:sz w:val="28"/>
          <w:szCs w:val="28"/>
        </w:rPr>
        <w:t xml:space="preserve"> коэффициент, учитывающий «возрастной состав» и отличие наработки до первого капитального ремонта от наработки между капитальными ремонтами;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r>
              <w:rPr>
                <w:rFonts w:ascii="Cambria Math" w:eastAsia="Times New Roman" w:hAnsi="Cambria Math" w:cs="Times New Roman"/>
                <w:sz w:val="32"/>
                <w:szCs w:val="32"/>
              </w:rPr>
              <m:t>=0,80…0,85</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 xml:space="preserve">для тракторов и </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B</m:t>
            </m:r>
          </m:sub>
        </m:sSub>
      </m:oMath>
      <w:r w:rsidRPr="000C4A81">
        <w:rPr>
          <w:rFonts w:ascii="Times New Roman" w:eastAsia="Times New Roman" w:hAnsi="Times New Roman" w:cs="Times New Roman"/>
          <w:sz w:val="28"/>
          <w:szCs w:val="28"/>
        </w:rPr>
        <w:t>=0,9 для автомобилей.</w:t>
      </w:r>
      <w:proofErr w:type="gramEnd"/>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  Расчет с помощью коэффициентов охвата – наиболее простой способ определения числа капитальных ремонтов. В этом случае число капитальных ремонтов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oMath>
      <w:r w:rsidRPr="000C4A81">
        <w:rPr>
          <w:rFonts w:ascii="Times New Roman" w:eastAsia="Times New Roman" w:hAnsi="Times New Roman" w:cs="Times New Roman"/>
          <w:sz w:val="28"/>
          <w:szCs w:val="28"/>
        </w:rPr>
        <w:t xml:space="preserve"> машин определяют из следующего выражения: </w:t>
      </w:r>
    </w:p>
    <w:p w:rsidR="000C4A81" w:rsidRPr="000C4A81" w:rsidRDefault="004932A3"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к</m:t>
            </m:r>
          </m:sub>
        </m:sSub>
        <m:r>
          <w:rPr>
            <w:rFonts w:ascii="Cambria Math" w:eastAsia="Calibri" w:hAnsi="Cambria Math" w:cs="Times New Roman"/>
            <w:sz w:val="28"/>
            <w:szCs w:val="28"/>
          </w:rPr>
          <m:t>=n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 xml:space="preserve">0 </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s</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в</m:t>
            </m:r>
          </m:sub>
        </m:sSub>
        <m:r>
          <w:rPr>
            <w:rFonts w:ascii="Cambria Math" w:eastAsia="Calibri" w:hAnsi="Cambria Math" w:cs="Times New Roman"/>
            <w:sz w:val="28"/>
            <w:szCs w:val="28"/>
          </w:rPr>
          <m:t xml:space="preserve"> </m:t>
        </m:r>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n-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Например, требуется определить число капитальных ремонтов для хозяйства, расположенного Казахской ССР, имеющего 50 тракторов марки ДТ-75М.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Из приложения 5 находим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=0,15, из приложения 17 – поправочный коэффициент, учитывающий зональные условия эксплуатации</w:t>
      </w:r>
      <w:proofErr w:type="gramStart"/>
      <w:r w:rsidRPr="000C4A81">
        <w:rPr>
          <w:rFonts w:ascii="Times New Roman" w:eastAsia="Times New Roman" w:hAnsi="Times New Roman" w:cs="Times New Roman"/>
          <w:sz w:val="28"/>
          <w:szCs w:val="28"/>
        </w:rPr>
        <w:t xml:space="preserve">  К</w:t>
      </w:r>
      <w:proofErr w:type="gramEnd"/>
      <w:r w:rsidRPr="000C4A81">
        <w:rPr>
          <w:rFonts w:ascii="Times New Roman" w:eastAsia="Times New Roman" w:hAnsi="Times New Roman" w:cs="Times New Roman"/>
          <w:sz w:val="28"/>
          <w:szCs w:val="28"/>
        </w:rPr>
        <w:t>=0,90.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Допустим, что средний срок  использования данных тракторов 6 лет, а нормативный срок службы до списания равен 10 годам. Тогда согласно приложению 20 по отношению среднего срока использования машин в парке к нормативному сроку до списания равным 0,6 находим поправочный коэффициент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=1,15.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Подставив все исходные данные в формулу, получим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r>
          <w:rPr>
            <w:rFonts w:ascii="Cambria Math" w:eastAsia="Times New Roman" w:hAnsi="Cambria Math" w:cs="Times New Roman"/>
            <w:sz w:val="28"/>
            <w:szCs w:val="28"/>
          </w:rPr>
          <m:t>=50∙0,15∙0,90×1,15=7,76</m:t>
        </m:r>
      </m:oMath>
      <w:r w:rsidRPr="000C4A81">
        <w:rPr>
          <w:rFonts w:ascii="Times New Roman" w:eastAsia="Times New Roman" w:hAnsi="Times New Roman" w:cs="Times New Roman"/>
          <w:sz w:val="28"/>
          <w:szCs w:val="28"/>
        </w:rPr>
        <w:t xml:space="preserve"> ремонта.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Определив число капитальных ремонтов по одному из перечисленных методов и зная трудоемкость одного ремонта, можно найти суммарную трудоемкость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кр</m:t>
            </m:r>
            <w:proofErr w:type="gramStart"/>
          </m:sup>
        </m:sSubSup>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Т</m:t>
            </m:r>
            <w:proofErr w:type="gramEnd"/>
          </m:e>
          <m:sub>
            <m:r>
              <w:rPr>
                <w:rFonts w:ascii="Cambria Math" w:eastAsia="Times New Roman" w:hAnsi="Cambria Math" w:cs="Times New Roman"/>
                <w:sz w:val="28"/>
                <w:szCs w:val="28"/>
              </w:rPr>
              <m:t xml:space="preserve">1,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 xml:space="preserve">2,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нормативы трудоемкости одного капитального ремонта для машин различных марок; </w:t>
      </w:r>
      <m:oMath>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число капитальных ремонтов для машин этих марок.</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Среднесоюзные нормативы наработки, пробега, коэффициенты охвата, трудоемкости и удельные затраты на капитальный ремонт тракторов, комбайнов и автомобилей приведены в приложениях 5,6 и 7.</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среднесоюзным нормативам на техническое обслуживание и ремонт тракторов, зерноуборочных комбайнов и автомобилей, учитывающие зональные условия эксплуатации, приведены в приложениях 17,18,19.</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среднесоюзным коэффициентам охвата капитальным ремонтом тракторов и их составных частей, учитывающие средний срок использования машин в парке, приведены в приложении 20.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Нормативы трудоемкости корректируются применительно к конкретным условиям производства и в зависимости от программы.</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Потребность в капитально отремонтированных агрегатах и узлах, необходимо для выполнения капитальных и текущих ремонтов машин, определяют с помощью коэффициентов охвата ремонтом этих составных частей. </w:t>
      </w:r>
    </w:p>
    <w:p w:rsidR="000C4A81" w:rsidRPr="000C4A81" w:rsidRDefault="004932A3"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к.а</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lang w:val="en-US"/>
              </w:rPr>
              <m:t>s</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 а</m:t>
            </m:r>
          </m:sub>
        </m:sSub>
      </m:oMath>
      <w:r w:rsidRPr="000C4A81">
        <w:rPr>
          <w:rFonts w:ascii="Times New Roman" w:eastAsia="Times New Roman" w:hAnsi="Times New Roman" w:cs="Times New Roman"/>
          <w:sz w:val="28"/>
          <w:szCs w:val="28"/>
        </w:rPr>
        <w:t xml:space="preserve"> - число капитальных ремонтов агрегатов для выполнения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–коэффициент охвата капитальным ремонтом составных частей для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з</m:t>
            </m:r>
          </m:sub>
        </m:sSub>
      </m:oMath>
      <w:r w:rsidRPr="000C4A81">
        <w:rPr>
          <w:rFonts w:ascii="Times New Roman" w:eastAsia="Times New Roman" w:hAnsi="Times New Roman" w:cs="Times New Roman"/>
          <w:sz w:val="28"/>
          <w:szCs w:val="28"/>
        </w:rPr>
        <w:t xml:space="preserve"> - </w:t>
      </w:r>
      <w:r w:rsidRPr="000C4A81">
        <w:rPr>
          <w:rFonts w:ascii="Times New Roman" w:eastAsia="Times New Roman" w:hAnsi="Times New Roman" w:cs="Times New Roman"/>
          <w:sz w:val="28"/>
          <w:szCs w:val="28"/>
        </w:rPr>
        <w:lastRenderedPageBreak/>
        <w:t xml:space="preserve">поправочный коэффициент, учитывающий зональные условия эксплуатации (приложения 17,18 и 19);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 (приложения20).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Трудоемкость работ по ремонту агрегатов определяют, как и для полнокомплектных машин.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Значения коэффициентов охвата капитальным ремонтом основных составных частей для капитальных и текущих ремонтов тракторов, а также нормативы трудоемкости их ремонта приведены в соответствующей литературе.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 xml:space="preserve">Трудоемкость текущего ремонта и технического обслуживания тракторов и автомобилей. </w:t>
      </w:r>
      <w:r w:rsidRPr="000C4A81">
        <w:rPr>
          <w:rFonts w:ascii="Times New Roman" w:eastAsia="Times New Roman" w:hAnsi="Times New Roman" w:cs="Times New Roman"/>
          <w:sz w:val="28"/>
          <w:szCs w:val="28"/>
        </w:rPr>
        <w:t xml:space="preserve">Для определения объема работ по техническому обслуживанию и текущему ремонту тракторов и автомобилей следует пользоваться удельными нормативами на 1000 мото-ч   (1000 у. э. </w:t>
      </w:r>
      <w:proofErr w:type="gramStart"/>
      <w:r w:rsidRPr="000C4A81">
        <w:rPr>
          <w:rFonts w:ascii="Times New Roman" w:eastAsia="Times New Roman" w:hAnsi="Times New Roman" w:cs="Times New Roman"/>
          <w:sz w:val="28"/>
          <w:szCs w:val="28"/>
        </w:rPr>
        <w:t>га</w:t>
      </w:r>
      <w:proofErr w:type="gramEnd"/>
      <w:r w:rsidRPr="000C4A81">
        <w:rPr>
          <w:rFonts w:ascii="Times New Roman" w:eastAsia="Times New Roman" w:hAnsi="Times New Roman" w:cs="Times New Roman"/>
          <w:sz w:val="28"/>
          <w:szCs w:val="28"/>
        </w:rPr>
        <w:t xml:space="preserve">) конкретной машине или на 1000 км пробега автомобиля </w:t>
      </w:r>
    </w:p>
    <w:p w:rsidR="000C4A81" w:rsidRPr="000C4A81" w:rsidRDefault="004932A3"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1000</m:t>
            </m:r>
          </m:den>
        </m:f>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i=</m:t>
            </m:r>
            <m:r>
              <w:rPr>
                <w:rFonts w:ascii="Cambria Math" w:eastAsia="Times New Roman" w:hAnsi="Cambria Math" w:cs="Times New Roman"/>
                <w:sz w:val="28"/>
                <w:szCs w:val="28"/>
                <w:lang w:val="en-US"/>
              </w:rPr>
              <m:t>m</m:t>
            </m:r>
          </m:sup>
          <m:e>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e>
        </m:nary>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oMath>
      <w:r w:rsidRPr="000C4A81">
        <w:rPr>
          <w:rFonts w:ascii="Times New Roman" w:eastAsia="Times New Roman" w:hAnsi="Times New Roman" w:cs="Times New Roman"/>
          <w:sz w:val="28"/>
          <w:szCs w:val="28"/>
        </w:rPr>
        <w:t xml:space="preserve"> - суммарный годовой объем работ по текущему ремонту или техническому обслуживанию тракторов или автомобилей; </w:t>
      </w:r>
      <m:oMath>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плановая годовая наработка или пробег на одну машину;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 xml:space="preserve"> -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Pr="000C4A81">
        <w:rPr>
          <w:rFonts w:ascii="Times New Roman" w:eastAsia="Times New Roman" w:hAnsi="Times New Roman" w:cs="Times New Roman"/>
          <w:sz w:val="28"/>
          <w:szCs w:val="28"/>
        </w:rPr>
        <w:t xml:space="preserve"> – норматив трудоемкости на 1000 единиц наработки или пробега (приложения 22, 23, 24,25); m-число марок машин.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При определении объемов работ по техническому обслуживанию и ремонту автомобилей вводятся поправочные коэффициенты, учитывающие категорию дорожных условий эксплуатации, состав автопоезда и природно-климатические условия.</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Трудоемкость текущего ремонта комбайнов.</w:t>
      </w:r>
      <w:r w:rsidRPr="000C4A81">
        <w:rPr>
          <w:rFonts w:ascii="Times New Roman" w:eastAsia="Times New Roman" w:hAnsi="Times New Roman" w:cs="Times New Roman"/>
          <w:sz w:val="28"/>
          <w:szCs w:val="28"/>
        </w:rPr>
        <w:t xml:space="preserve"> Для расчета годового объема работ по текущему ремонту комбайн сначала определяют число комбайнов, которые будут подвергнуты текущему ремонту </w:t>
      </w:r>
    </w:p>
    <w:p w:rsidR="000C4A81" w:rsidRPr="000C4A81" w:rsidRDefault="004932A3"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000C4A81" w:rsidRPr="000C4A81">
        <w:rPr>
          <w:rFonts w:ascii="Times New Roman" w:eastAsia="Times New Roman" w:hAnsi="Times New Roman" w:cs="Times New Roman"/>
          <w:sz w:val="28"/>
          <w:szCs w:val="28"/>
        </w:rPr>
        <w:t>=</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Pr="000C4A81">
        <w:rPr>
          <w:rFonts w:ascii="Times New Roman" w:eastAsia="Times New Roman" w:hAnsi="Times New Roman" w:cs="Times New Roman"/>
          <w:sz w:val="28"/>
          <w:szCs w:val="28"/>
        </w:rPr>
        <w:t xml:space="preserve"> - число комбайнов, подвергаемых текущему ремонту;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общее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Pr="000C4A81">
        <w:rPr>
          <w:rFonts w:ascii="Times New Roman" w:eastAsia="Times New Roman" w:hAnsi="Times New Roman" w:cs="Times New Roman"/>
          <w:sz w:val="28"/>
          <w:szCs w:val="28"/>
        </w:rPr>
        <w:t xml:space="preserve"> - число комбайнов, эксплуатируемых в гарантийном периоде.</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Затем, пользуясь нормативами трудоемкости на текущий ремонт, следует определить общий годовой объем работ по машине каждой марки </w:t>
      </w:r>
    </w:p>
    <w:p w:rsidR="000C4A81" w:rsidRPr="000C4A81" w:rsidRDefault="000C4A81" w:rsidP="00305616">
      <w:pPr>
        <w:tabs>
          <w:tab w:val="left" w:pos="-709"/>
        </w:tabs>
        <w:spacing w:after="0" w:line="240" w:lineRule="auto"/>
        <w:ind w:right="-1" w:firstLine="567"/>
        <w:jc w:val="center"/>
        <w:rPr>
          <w:rFonts w:ascii="Times New Roman" w:eastAsia="Times New Roman" w:hAnsi="Times New Roman" w:cs="Times New Roman"/>
          <w:sz w:val="32"/>
          <w:szCs w:val="32"/>
        </w:rPr>
      </w:pP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h</m:t>
        </m:r>
      </m:oMath>
      <w:r w:rsidRPr="000C4A81">
        <w:rPr>
          <w:rFonts w:ascii="Times New Roman" w:eastAsia="Times New Roman" w:hAnsi="Times New Roman" w:cs="Times New Roman"/>
          <w:sz w:val="32"/>
          <w:szCs w:val="32"/>
        </w:rPr>
        <w:t xml:space="preserve">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 </w:t>
      </w: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суммарная трудоемкость текущего ремонта комбайнов; h – норматив трудоемкости на текущий ремонт одного комбайна.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Трудовые и денежные затраты на текущий  ремонт комбайнов, приведенные в приложении 26, охватывают плановый и неплановый ремонты. </w:t>
      </w:r>
      <w:proofErr w:type="gramEnd"/>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Годовой объем работ по техническому обслуживанию комбайнов</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то</m:t>
            </m:r>
          </m:sub>
        </m:sSub>
      </m:oMath>
      <w:r w:rsidRPr="000C4A81">
        <w:rPr>
          <w:rFonts w:ascii="Times New Roman" w:eastAsia="Times New Roman" w:hAnsi="Times New Roman" w:cs="Times New Roman"/>
          <w:sz w:val="28"/>
          <w:szCs w:val="28"/>
        </w:rPr>
        <w:t xml:space="preserve"> следует определять на основе плановой наработки и удельной трудоемкости по формуле </w:t>
      </w:r>
    </w:p>
    <w:p w:rsidR="000C4A81" w:rsidRPr="000C4A81" w:rsidRDefault="000C4A81"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Σ</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то</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m:t>
            </m:r>
          </m:den>
        </m:f>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m:e>
          <m:sub>
            <m:r>
              <w:rPr>
                <w:rFonts w:ascii="Cambria Math" w:eastAsia="Times New Roman" w:hAnsi="Cambria Math" w:cs="Times New Roman"/>
                <w:sz w:val="28"/>
                <w:szCs w:val="28"/>
              </w:rPr>
              <m:t>г</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w:proofErr w:type="gramEnd"/>
          </m:e>
          <m:sub>
            <m:r>
              <w:rPr>
                <w:rFonts w:ascii="Cambria Math" w:eastAsia="Times New Roman" w:hAnsi="Cambria Math" w:cs="Times New Roman"/>
                <w:sz w:val="28"/>
                <w:szCs w:val="28"/>
              </w:rPr>
              <m:t>г</m:t>
            </m:r>
          </m:sub>
        </m:sSub>
        <m:r>
          <w:rPr>
            <w:rFonts w:ascii="Cambria Math" w:eastAsia="Times New Roman" w:hAnsi="Cambria Math" w:cs="Times New Roman"/>
            <w:sz w:val="28"/>
            <w:szCs w:val="28"/>
          </w:rPr>
          <m:t xml:space="preserve"> </m:t>
        </m:r>
      </m:oMath>
      <w:r w:rsidRPr="000C4A81">
        <w:rPr>
          <w:rFonts w:ascii="Times New Roman" w:eastAsia="Times New Roman" w:hAnsi="Times New Roman" w:cs="Times New Roman"/>
          <w:sz w:val="28"/>
          <w:szCs w:val="28"/>
        </w:rPr>
        <w:t xml:space="preserve">- годовая плановая наработка на один комбайн; n –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 xml:space="preserve"> – норматив трудоемкости на 100 ч работы комбайна.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Среднесоюзные нормативы трудоемкости и удельных затрат на техническое обслуживание комбайнов и других сложных машин приведены в приложении 21.</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  Объем работ по текущему ремонту сельскохозяйственных  машин следует определять умножением числа ремонтов на их трудоемкость. Текущему ремонту подвергают все машины после сезона полевых работ. </w:t>
      </w:r>
    </w:p>
    <w:p w:rsidR="00FB182B" w:rsidRDefault="00FB182B" w:rsidP="00305616">
      <w:pPr>
        <w:spacing w:after="0" w:line="240" w:lineRule="auto"/>
        <w:ind w:right="-1" w:firstLine="567"/>
        <w:jc w:val="center"/>
        <w:rPr>
          <w:rFonts w:ascii="Times New Roman" w:eastAsia="Calibri" w:hAnsi="Times New Roman" w:cs="Times New Roman"/>
          <w:b/>
          <w:sz w:val="28"/>
          <w:szCs w:val="28"/>
        </w:rPr>
      </w:pPr>
    </w:p>
    <w:p w:rsidR="00FB182B" w:rsidRDefault="002238B2" w:rsidP="00305616">
      <w:pPr>
        <w:spacing w:after="0" w:line="240" w:lineRule="auto"/>
        <w:ind w:right="-1"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Задания для самоконтроля.</w:t>
      </w:r>
    </w:p>
    <w:p w:rsidR="002238B2" w:rsidRPr="002238B2" w:rsidRDefault="002238B2" w:rsidP="00305616">
      <w:pPr>
        <w:spacing w:after="0" w:line="240" w:lineRule="auto"/>
        <w:ind w:right="-1" w:firstLine="567"/>
        <w:jc w:val="both"/>
        <w:rPr>
          <w:rFonts w:ascii="Times New Roman" w:eastAsia="Calibri" w:hAnsi="Times New Roman" w:cs="Times New Roman"/>
          <w:bCs/>
          <w:sz w:val="28"/>
          <w:szCs w:val="28"/>
        </w:rPr>
      </w:pPr>
      <w:r w:rsidRPr="002238B2">
        <w:rPr>
          <w:rFonts w:ascii="Times New Roman" w:eastAsia="Calibri" w:hAnsi="Times New Roman" w:cs="Times New Roman"/>
          <w:bCs/>
          <w:sz w:val="28"/>
          <w:szCs w:val="28"/>
        </w:rPr>
        <w:t>Опреде</w:t>
      </w:r>
      <w:r w:rsidR="009972D0">
        <w:rPr>
          <w:rFonts w:ascii="Times New Roman" w:eastAsia="Calibri" w:hAnsi="Times New Roman" w:cs="Times New Roman"/>
          <w:bCs/>
          <w:sz w:val="28"/>
          <w:szCs w:val="28"/>
        </w:rPr>
        <w:t xml:space="preserve">лить параметры, </w:t>
      </w:r>
      <w:r w:rsidRPr="002238B2">
        <w:rPr>
          <w:rFonts w:ascii="Times New Roman" w:eastAsia="Calibri" w:hAnsi="Times New Roman" w:cs="Times New Roman"/>
          <w:bCs/>
          <w:sz w:val="28"/>
          <w:szCs w:val="28"/>
        </w:rPr>
        <w:t xml:space="preserve"> на выбор формы и метода организации технического обслуживания и ремонта машин.</w:t>
      </w:r>
    </w:p>
    <w:p w:rsidR="00FB182B" w:rsidRDefault="00FB182B" w:rsidP="00305616">
      <w:pPr>
        <w:spacing w:after="0" w:line="240" w:lineRule="auto"/>
        <w:ind w:right="-1" w:firstLine="567"/>
        <w:jc w:val="center"/>
        <w:rPr>
          <w:rFonts w:ascii="Times New Roman" w:eastAsia="Calibri" w:hAnsi="Times New Roman" w:cs="Times New Roman"/>
          <w:b/>
          <w:bCs/>
          <w:sz w:val="28"/>
          <w:szCs w:val="28"/>
        </w:rPr>
      </w:pPr>
    </w:p>
    <w:p w:rsidR="002238B2" w:rsidRDefault="002238B2" w:rsidP="00305616">
      <w:pPr>
        <w:spacing w:after="0" w:line="240" w:lineRule="auto"/>
        <w:ind w:right="-1" w:firstLine="567"/>
        <w:jc w:val="center"/>
        <w:rPr>
          <w:rFonts w:ascii="Times New Roman" w:eastAsia="Calibri" w:hAnsi="Times New Roman" w:cs="Times New Roman"/>
          <w:b/>
          <w:bCs/>
          <w:sz w:val="28"/>
          <w:szCs w:val="28"/>
        </w:rPr>
      </w:pPr>
    </w:p>
    <w:p w:rsidR="00FB182B" w:rsidRPr="00FB182B" w:rsidRDefault="00FB182B" w:rsidP="00305616">
      <w:pPr>
        <w:spacing w:after="0" w:line="240" w:lineRule="auto"/>
        <w:ind w:right="-1" w:firstLine="567"/>
        <w:jc w:val="center"/>
        <w:rPr>
          <w:rFonts w:ascii="Times New Roman" w:eastAsia="Calibri" w:hAnsi="Times New Roman" w:cs="Times New Roman"/>
          <w:b/>
          <w:bCs/>
          <w:sz w:val="28"/>
          <w:szCs w:val="28"/>
        </w:rPr>
      </w:pPr>
      <w:r w:rsidRPr="00FB182B">
        <w:rPr>
          <w:rFonts w:ascii="Times New Roman" w:eastAsia="Calibri" w:hAnsi="Times New Roman" w:cs="Times New Roman"/>
          <w:b/>
          <w:bCs/>
          <w:sz w:val="28"/>
          <w:szCs w:val="28"/>
        </w:rPr>
        <w:t>Тема 1.2. Организация работы трудового коллектива.</w:t>
      </w:r>
    </w:p>
    <w:p w:rsidR="00FB182B" w:rsidRDefault="00FB182B" w:rsidP="00305616">
      <w:pPr>
        <w:spacing w:after="0" w:line="240" w:lineRule="auto"/>
        <w:ind w:right="-1" w:firstLine="567"/>
        <w:jc w:val="center"/>
        <w:rPr>
          <w:rFonts w:ascii="Times New Roman" w:eastAsiaTheme="minorEastAsia" w:hAnsi="Times New Roman" w:cs="Times New Roman"/>
          <w:b/>
          <w:sz w:val="28"/>
          <w:szCs w:val="28"/>
        </w:rPr>
      </w:pPr>
    </w:p>
    <w:p w:rsidR="00FB182B" w:rsidRDefault="00FB182B" w:rsidP="00305616">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Функции и принципы управления. Сущность и принципы управленческой структуры</w:t>
      </w:r>
      <w:r>
        <w:rPr>
          <w:rFonts w:ascii="Times New Roman" w:eastAsia="Calibri" w:hAnsi="Times New Roman" w:cs="Times New Roman"/>
          <w:b/>
          <w:sz w:val="28"/>
          <w:szCs w:val="28"/>
        </w:rPr>
        <w:t>.</w:t>
      </w:r>
    </w:p>
    <w:p w:rsidR="00FB182B" w:rsidRPr="00FB182B" w:rsidRDefault="00FB182B" w:rsidP="00305616">
      <w:pPr>
        <w:spacing w:after="0" w:line="240" w:lineRule="auto"/>
        <w:ind w:right="-1" w:firstLine="567"/>
        <w:jc w:val="both"/>
        <w:rPr>
          <w:rFonts w:ascii="Times New Roman" w:eastAsiaTheme="minorEastAsia" w:hAnsi="Times New Roman" w:cs="Times New Roman"/>
          <w:b/>
          <w:sz w:val="28"/>
          <w:szCs w:val="28"/>
        </w:rPr>
      </w:pP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Основными функциями управления предприятием являются: перспективное и текущее планирование; организация и регулирование; мотивация и координирование; учет и контроль. Таким образом, основа управленческой деятельности – это выполнение менеджером четырех общих функций, которые составляют цикл менеджмента: планирование, организация, мотивация, контроль.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 xml:space="preserve"> Цикл</w:t>
      </w:r>
      <w:r w:rsidRPr="00FB182B">
        <w:rPr>
          <w:rFonts w:ascii="Times New Roman" w:eastAsia="Times New Roman" w:hAnsi="Times New Roman" w:cs="Times New Roman"/>
          <w:sz w:val="28"/>
          <w:szCs w:val="28"/>
          <w:lang w:eastAsia="ru-RU"/>
        </w:rPr>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 Планирование</w:t>
      </w:r>
      <w:r w:rsidRPr="00FB182B">
        <w:rPr>
          <w:rFonts w:ascii="Times New Roman" w:eastAsia="Times New Roman" w:hAnsi="Times New Roman" w:cs="Times New Roman"/>
          <w:sz w:val="28"/>
          <w:szCs w:val="28"/>
          <w:lang w:eastAsia="ru-RU"/>
        </w:rPr>
        <w:t>. Важнейшей функцией управления считают планирование, благодаря, которому обеспечивается необходимая организация хода производства, динамическое равновесие внутренних процессов предприятия.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Принципы планирования: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-комплексность;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-точность;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-непрерывность (органическое единство перспективных и текущих планов);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-гибкость;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-экономичность;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-реальность.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План предприятия выступает как научно обоснованная программа его дальнейшего развития. В плане не только ставятся конечные цели, но и предусматриваются условия их достижения. В условиях плановой экономики существовала система директивного (</w:t>
      </w:r>
      <w:proofErr w:type="gramStart"/>
      <w:r w:rsidRPr="00FB182B">
        <w:rPr>
          <w:rFonts w:ascii="Times New Roman" w:eastAsia="Times New Roman" w:hAnsi="Times New Roman" w:cs="Times New Roman"/>
          <w:sz w:val="28"/>
          <w:szCs w:val="28"/>
          <w:lang w:eastAsia="ru-RU"/>
        </w:rPr>
        <w:t>обязательного к выполнению</w:t>
      </w:r>
      <w:proofErr w:type="gramEnd"/>
      <w:r w:rsidRPr="00FB182B">
        <w:rPr>
          <w:rFonts w:ascii="Times New Roman" w:eastAsia="Times New Roman" w:hAnsi="Times New Roman" w:cs="Times New Roman"/>
          <w:sz w:val="28"/>
          <w:szCs w:val="28"/>
          <w:lang w:eastAsia="ru-RU"/>
        </w:rPr>
        <w:t>) народнохозяйственного планирования в масштабах всей страны. Вышестоящими организациями предприятиям утверждался перечень основных показателей хозяйственной деятельности (производство важнейших видов продукции в натуральном выражении; объем реализуемой продукции; общая сумма прибыли и рентабельность; производительность труда; задания по освоению производства новых видов продукции и др.). Ряд расчетных показателей разрабатывался самими предприятиями (объем валовой и товарной продукции, численность работников, средняя зарплата и т.д.).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Планирование в условиях рыночной экономики имеет определенную специфику.</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В развитых в экономическом отношении странах существует хорошо налаженная система планирования при одновременном отсутствии таковой в масштабах всей страны. Государство не требует от предприятия составления и выполнения планов. Каждое предприятие решает эту проблему самостоятельно. При этом уделяется большое значение долгосрочному планированию в противовес планированию ежегодному. Долгосрочное планирование определяется как период, простирающийся за пределы того времени, которое дает возможность точного предвидения отдельных событий. Минимальный период долгосрочного планирования – пять лет, но некоторые компании дают наметки на 10 и более лет вперед.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Считается, что планирование должно быть непрерывным. Первоначально составленный план служит отправной точкой. Постоянный пересмотр и ревизия планов необходимы, чтобы они сохраняли свою актуальность и приносили максимальную пользу, чтобы можно было проверить, как идет выполнение планов, изменить их в зависимости от конкретной обстановки.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В большинстве случаев перспективные планы пересматриваются ежегодно, или даже раз в полгода (квартал).</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Система управления, при которой в основу принятия решения о начале производства продукции положена информация о рынке, называется маркетингом.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В данной ситуации предприятие планирует свое развитие исходя из потребностей и желаний потенциальных покупателей. Это становится для продавца главным условием победы в потенциальной борьбе за покупателя.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Таким образом, определение возможных объемов реализации продукции и плановой цены продажи, а лишь затем планирование производства продукции является единственно верным решением для менеджера.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На стадии планирования для удешевления продукции необходимо проводить работу по упрощению конструкции изделия. Борьба за повышение производительности труда предполагает, что специалисты предприятия должны изучать конструкции изделий и менять их с целью удешевления производства. Крупные предприятия могут передать производство многих отдельных деталей субподрядчикам – более мелким специализированным компаниям.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i/>
          <w:sz w:val="28"/>
          <w:szCs w:val="28"/>
          <w:lang w:eastAsia="ru-RU"/>
        </w:rPr>
        <w:t>Организация.</w:t>
      </w:r>
      <w:r w:rsidRPr="00FB182B">
        <w:rPr>
          <w:rFonts w:ascii="Times New Roman" w:eastAsia="Times New Roman" w:hAnsi="Times New Roman" w:cs="Times New Roman"/>
          <w:sz w:val="28"/>
          <w:szCs w:val="28"/>
          <w:lang w:eastAsia="ru-RU"/>
        </w:rPr>
        <w:t xml:space="preserve"> Организация представляет собой совокупность методов, обеспечивающих наиболее целесообразное использование предметов и сре</w:t>
      </w:r>
      <w:proofErr w:type="gramStart"/>
      <w:r w:rsidRPr="00FB182B">
        <w:rPr>
          <w:rFonts w:ascii="Times New Roman" w:eastAsia="Times New Roman" w:hAnsi="Times New Roman" w:cs="Times New Roman"/>
          <w:sz w:val="28"/>
          <w:szCs w:val="28"/>
          <w:lang w:eastAsia="ru-RU"/>
        </w:rPr>
        <w:t>дств тр</w:t>
      </w:r>
      <w:proofErr w:type="gramEnd"/>
      <w:r w:rsidRPr="00FB182B">
        <w:rPr>
          <w:rFonts w:ascii="Times New Roman" w:eastAsia="Times New Roman" w:hAnsi="Times New Roman" w:cs="Times New Roman"/>
          <w:sz w:val="28"/>
          <w:szCs w:val="28"/>
          <w:lang w:eastAsia="ru-RU"/>
        </w:rPr>
        <w:t>уда в процессе трудовой деятельности с целью выполнения установленных для предприятия плановых заданий. При соответствующей организации производства продукции становятся возможными эффективное взаимодействие людей в процессе совместного труда, целенаправленная и четкая согласованность всех элементов системы. Тем самым обеспечивается оптимальное сочетание следующих процессов: основных (производственно-технологических), вспомогательных (энергетическая ремонтная и др. службы) и обслуживающих (контроль над качеством продукции, транспортные и складские операции и т.д.).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Организация производства предполагает: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дифференциацию процесса производства на операции;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рациональную расстановку работников по рабочим местам;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обеспечение четкой взаимосвязи между работниками;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w:t>
      </w:r>
      <w:r w:rsidRPr="00FB182B">
        <w:rPr>
          <w:rFonts w:ascii="Times New Roman" w:eastAsia="Times New Roman" w:hAnsi="Times New Roman" w:cs="Times New Roman"/>
          <w:sz w:val="28"/>
          <w:szCs w:val="28"/>
          <w:lang w:eastAsia="ru-RU"/>
        </w:rPr>
        <w:t> определение номенклатуры выпускаемой продукции;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создание технологии производства и контроль над ним;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организация транспортировки сырья, материалов и готовой продукции,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уход за оборудованием и его ремонт;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анализ издержек производства и осуществлению мер по их снижению;</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сбор рационализаторских предложений.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Организация производства на предприятии в решающей степени предопределяется характером и уровнем его специализации. Внутрипроизводственная специализация, являющаяся продолжением и углублением специализации предприятия, выражается в обособлении структурных подразделений по выпуску отдельных видов продукции или по выполнению отдельных стадий технологического процесса.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Специализация подразделений предприятия предполагает наличие между ними кооперативных связей, что является непременным условием организации их совместной работы (передача полуфабрикатов из цеха в цех, обеспечение энергетическими ресурсами, выполнение ремонтных работ).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Мотивация персонала.</w:t>
      </w:r>
      <w:r w:rsidRPr="00FB182B">
        <w:rPr>
          <w:rFonts w:ascii="Times New Roman" w:eastAsia="Times New Roman" w:hAnsi="Times New Roman" w:cs="Times New Roman"/>
          <w:sz w:val="28"/>
          <w:szCs w:val="28"/>
          <w:lang w:eastAsia="ru-RU"/>
        </w:rPr>
        <w:t xml:space="preserve"> Давно известно, что оказывать воздействие на людей, стимулируя их к труду, для успешного выполнения поставле</w:t>
      </w:r>
      <w:r w:rsidR="00D538BA">
        <w:rPr>
          <w:rFonts w:ascii="Times New Roman" w:eastAsia="Times New Roman" w:hAnsi="Times New Roman" w:cs="Times New Roman"/>
          <w:sz w:val="28"/>
          <w:szCs w:val="28"/>
          <w:lang w:eastAsia="ru-RU"/>
        </w:rPr>
        <w:t xml:space="preserve">нных </w:t>
      </w:r>
      <w:r w:rsidRPr="00FB182B">
        <w:rPr>
          <w:rFonts w:ascii="Times New Roman" w:eastAsia="Times New Roman" w:hAnsi="Times New Roman" w:cs="Times New Roman"/>
          <w:sz w:val="28"/>
          <w:szCs w:val="28"/>
          <w:lang w:eastAsia="ru-RU"/>
        </w:rPr>
        <w:t>задач можно с помощью двух основных методов: поощрения и наказания.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Японские социологи утверждают, что от настроения, желания работать и оттого, какая моральная психологическая обстановка в коллективе, производительность труда может в 1,5 раза повышаться или в несколько раз снижаться.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человека складывается из системы ожиданий. Сначала работник ожидает, что предпринятые им усилия приведут к необходимым результатам, затем – что эти результаты повлекут за собой вознаграждение, и он будет удовлетворен ценностью этого вознаграждения.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будет низкой: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если человек не будет ощущать связи между достигнутыми результатами и вознаграждением,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если результаты не будут вознаграждены,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если ценность вознаграждения для человека незначительна,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если вознаграждение меньше, чем вознаграждение других сотрудников за аналогичную работу (в этом случае возникает психологическое напряжение).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Мотивацию обеспечивают: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достойная зарплата,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набор социальных благ,</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комфортабельные условия труда,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организация отдыха,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поощрения за высокие результаты работы,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создание обстановки причастности каждого сотрудника к решению актуальных для предприятия задач.</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материальная – зарплата, премии, др. выплаты.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моральная – благодарность, грамота, фото на Доске почета и др.</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Мотивация социальная – интересная работа, атмосфера в коллективе, в котором каждый человек может рассчитывать на поддержку, взаимопонимание, уважение и др.</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«Довольный рабочий – это производительный рабочий»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Контроль.</w:t>
      </w:r>
      <w:r w:rsidRPr="00FB182B">
        <w:rPr>
          <w:rFonts w:ascii="Times New Roman" w:eastAsia="Times New Roman" w:hAnsi="Times New Roman" w:cs="Times New Roman"/>
          <w:sz w:val="28"/>
          <w:szCs w:val="28"/>
          <w:lang w:eastAsia="ru-RU"/>
        </w:rPr>
        <w:t xml:space="preserve"> Контроль – наблюдение за ходом производственных процессов, выявление отклонения от них.</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За рубежом считается выгодным иметь большой штат высокооплачиваемых работников для контроля над производством, так как это устраняет потери рабочего времени на предприятиях. Предприятия стремятся выполнить намеченные планы даже в случае изменения каких-либо условий работы.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Многие крупные компании в условиях действия четкой системы контроля устанавливают значительно более жесткие сроки производственного цикла. Это является следствием надежной деятельности поставщиков и эффективности системы контроля.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Конкурентная борьба в условиях рынка делает необходимым тщательный анализ издержек производства с целью выявления всех видов потерь. Таким способом можно достигнуть большей экономии в производстве. Менеджер должен быть заинтересован не столько в том, чтобы знать, какими, в конечном счете, окажутся издержки производства, сколько в том, чтобы контролировать эффективность работы предприятия. Поэтому более пристальное внимание при контроле он должен направлять на отыскание причины отклонения от стандартов или нормативов. При определении размеров этих отклонений устанавливается контроль на соответствующих участках работы, чтобы решить: оправданы ли при существующих условиях работы указанные отклонения; каким способом можно в будущем устранить эти отклонения, ведущие к превышению нормативных издержек производства; может ли более тщательный анализ методов работы способствовать достижению лучших результатов.</w:t>
      </w:r>
    </w:p>
    <w:p w:rsidR="00FB182B" w:rsidRPr="00FB182B" w:rsidRDefault="00FB182B" w:rsidP="00305616">
      <w:pPr>
        <w:spacing w:after="0" w:line="240" w:lineRule="auto"/>
        <w:ind w:right="-1" w:firstLine="567"/>
        <w:jc w:val="center"/>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Взаимосвязь и взаимообусловленность функций управленческого цикла.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Функции менеджмента, входящие в состав цикла менеджмента (планирование, организация, мотивация и контроль), находятся в постоянной взаимосвязи и взаимозависимости. Так, например, функция контроля тесно связана с функцией планирования, поскольку на базе информации, полученной при контроле, и ее анализа у менеджера появляется возможность внесения необходимых изменений в ранее намеченные планы производства. Аналогичным образом увязаны функции организации производства и мотивации персонала. Продуманный комплекс действий менеджера по мотивации персонала во многом способствует совершенствованию организационной структуры предприятия (сокращение лишних подразделений и должностей с последующим повышением уровня оплаты труда оставшимся сотрудникам), повышению производительности труда и качества работы. Действенный </w:t>
      </w:r>
      <w:proofErr w:type="gramStart"/>
      <w:r w:rsidRPr="00FB182B">
        <w:rPr>
          <w:rFonts w:ascii="Times New Roman" w:eastAsia="Times New Roman" w:hAnsi="Times New Roman" w:cs="Times New Roman"/>
          <w:sz w:val="28"/>
          <w:szCs w:val="28"/>
          <w:lang w:eastAsia="ru-RU"/>
        </w:rPr>
        <w:t>контроль за</w:t>
      </w:r>
      <w:proofErr w:type="gramEnd"/>
      <w:r w:rsidRPr="00FB182B">
        <w:rPr>
          <w:rFonts w:ascii="Times New Roman" w:eastAsia="Times New Roman" w:hAnsi="Times New Roman" w:cs="Times New Roman"/>
          <w:sz w:val="28"/>
          <w:szCs w:val="28"/>
          <w:lang w:eastAsia="ru-RU"/>
        </w:rPr>
        <w:t xml:space="preserve"> работой сотрудников позволяет менеджеру выявлять лучшие кадры и с помощью соответствующей мотивации (премирование, повышение в должности) поощрять их к дальнейшим успехам в работе. </w:t>
      </w:r>
    </w:p>
    <w:p w:rsidR="00DC0968" w:rsidRDefault="00DC0968" w:rsidP="00305616">
      <w:pPr>
        <w:spacing w:after="0" w:line="240" w:lineRule="auto"/>
        <w:ind w:right="-1" w:firstLine="567"/>
        <w:jc w:val="center"/>
        <w:rPr>
          <w:rFonts w:ascii="Times New Roman" w:eastAsia="Times New Roman" w:hAnsi="Times New Roman" w:cs="Times New Roman"/>
          <w:b/>
          <w:sz w:val="28"/>
          <w:szCs w:val="28"/>
          <w:lang w:eastAsia="ru-RU"/>
        </w:rPr>
      </w:pPr>
    </w:p>
    <w:p w:rsidR="00FB182B" w:rsidRPr="00FB182B" w:rsidRDefault="00FB182B" w:rsidP="00305616">
      <w:pPr>
        <w:spacing w:after="0" w:line="240" w:lineRule="auto"/>
        <w:ind w:right="-1" w:firstLine="567"/>
        <w:jc w:val="center"/>
        <w:rPr>
          <w:rFonts w:ascii="Times New Roman" w:eastAsia="Times New Roman" w:hAnsi="Times New Roman" w:cs="Times New Roman"/>
          <w:b/>
          <w:sz w:val="28"/>
          <w:szCs w:val="28"/>
          <w:lang w:eastAsia="ru-RU"/>
        </w:rPr>
      </w:pPr>
      <w:r w:rsidRPr="00FB182B">
        <w:rPr>
          <w:rFonts w:ascii="Times New Roman" w:eastAsia="Times New Roman" w:hAnsi="Times New Roman" w:cs="Times New Roman"/>
          <w:b/>
          <w:sz w:val="28"/>
          <w:szCs w:val="28"/>
          <w:lang w:eastAsia="ru-RU"/>
        </w:rPr>
        <w:t>Характеристика основных принципов и методов управления.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Принципы управления - это основополагающие идеи, закономерности и правила поведения руководителей по осуществлению управленческих функций.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 основным принципам управления относятся следующие: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1) принцип оптимального сочетания централизации и децентрализации, т.е. оптимального распределения полномочий при принятии управленческих решений,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2) принцип единоначалия - у каждого подчиненного должен быть только один непосредственный начальник и весь персонал организации подчиняется первому руководителю, который несет персональную ответственность за работу организации,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3) принцип научной обоснованности, т.е. управленческие действия должны осуществляться на базе научных методов и подходов,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4) принцип плановости - установление основных направлений, задач, развития организации в перспективе,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5) принцип сочетания прав, обязанностей и ответственности. Каждый сотрудник в организации наделяется конкретными обязанностями и несет ответственность за выполнение возложенных на него задач,</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6) принцип мотивации, т.е. чем тщательнее менеджеры осуществляют систему поощрений и наказаний, тем эффективнее работа организации,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7) принцип демократизации управления - привлечение к управлению организацией всех сотрудников.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Основные инструменты управления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proofErr w:type="gramStart"/>
      <w:r w:rsidRPr="00FB182B">
        <w:rPr>
          <w:rFonts w:ascii="Times New Roman" w:eastAsia="Times New Roman" w:hAnsi="Times New Roman" w:cs="Times New Roman"/>
          <w:sz w:val="28"/>
          <w:szCs w:val="28"/>
          <w:lang w:eastAsia="ru-RU"/>
        </w:rPr>
        <w:t xml:space="preserve">За всю свою историю человечество выработало 3 принципиально различных инструмента управления, то есть, воздействия на людей: </w:t>
      </w:r>
      <w:proofErr w:type="gramEnd"/>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1) иерархия - такая организация управления, при которой основным средством воздействия является отношение власти и подчинения,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2) культура - вырабатываемые и признаваемые обществом, организацией, группой людей ценности, социальные нормы, установки, шаблоны поведения, которые заставляют человека вести себя так, а не иначе,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3) рынок - т.е. сеть равноправных отношений по горизонтали, основанных на купле - продаже продукции и услуг, на отношении к собственности и равновесии интересов покупателя и продавца.</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Для достижения поставленных целей и выполнения соответствующих задач менеджер должен создать организационную структуру предприятия.</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создания организационной структуры управления обычно включает три основных этапа:</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определение типа организационной структуры;</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выделение структурных подразделений;</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-делегирование и передача на нижестоящие уровни полномочий и ответственности.</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Существует 4 метода проектирования организационных структур:</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1.Метод аналогии состоит в выработке на основе анализа передового опыта типовых структур управления для предприятий, функционирующих в сходных условиях.</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2. Экспертный метод заключается в том, что изучается организация, выявляются и осмысливаются ее наиболее существенные специфические </w:t>
      </w:r>
      <w:r w:rsidRPr="003918B5">
        <w:rPr>
          <w:rFonts w:ascii="Times New Roman" w:eastAsia="Times New Roman" w:hAnsi="Times New Roman" w:cs="Times New Roman"/>
          <w:sz w:val="28"/>
          <w:szCs w:val="28"/>
          <w:lang w:eastAsia="ru-RU"/>
        </w:rPr>
        <w:lastRenderedPageBreak/>
        <w:t>особенности, узкие места в работе аппарата и вырабатываются рекомендации исходя из изменений экспертов, так и обобщения и осмысления наиболее передовых тенденций в области организации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Метод структуризации целей предусматривает выработку системы целей организац</w:t>
      </w:r>
      <w:proofErr w:type="gramStart"/>
      <w:r w:rsidRPr="003918B5">
        <w:rPr>
          <w:rFonts w:ascii="Times New Roman" w:eastAsia="Times New Roman" w:hAnsi="Times New Roman" w:cs="Times New Roman"/>
          <w:sz w:val="28"/>
          <w:szCs w:val="28"/>
          <w:lang w:eastAsia="ru-RU"/>
        </w:rPr>
        <w:t>ии и ее</w:t>
      </w:r>
      <w:proofErr w:type="gramEnd"/>
      <w:r w:rsidRPr="003918B5">
        <w:rPr>
          <w:rFonts w:ascii="Times New Roman" w:eastAsia="Times New Roman" w:hAnsi="Times New Roman" w:cs="Times New Roman"/>
          <w:sz w:val="28"/>
          <w:szCs w:val="28"/>
          <w:lang w:eastAsia="ru-RU"/>
        </w:rPr>
        <w:t xml:space="preserve"> последующее совмещение с разрабатываемой структурой. Таким образом, структура строится на основе системного подхода, который проявляется в форме графических описаний этой структуры с качественным анализом и обоснованием вариантов ее построения и функционирования.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4. Метод организационного моделирования – разработка формализованных математических, графических или машинных описаний распределения полномочий  и ответственности в организации, чтобы на основе четко сформулированных критериев оценить степень рациональности организационных решений.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Структура - </w:t>
      </w:r>
      <w:r w:rsidRPr="003918B5">
        <w:rPr>
          <w:rFonts w:ascii="Times New Roman" w:eastAsia="Times New Roman" w:hAnsi="Times New Roman" w:cs="Times New Roman"/>
          <w:sz w:val="28"/>
          <w:szCs w:val="28"/>
          <w:lang w:eastAsia="ru-RU"/>
        </w:rPr>
        <w:t xml:space="preserve"> это расположение элементов и подсистем внутри системы. Применительно к </w:t>
      </w:r>
      <w:proofErr w:type="gramStart"/>
      <w:r w:rsidRPr="003918B5">
        <w:rPr>
          <w:rFonts w:ascii="Times New Roman" w:eastAsia="Times New Roman" w:hAnsi="Times New Roman" w:cs="Times New Roman"/>
          <w:sz w:val="28"/>
          <w:szCs w:val="28"/>
          <w:lang w:eastAsia="ru-RU"/>
        </w:rPr>
        <w:t>сельскохозяйственным</w:t>
      </w:r>
      <w:proofErr w:type="gramEnd"/>
      <w:r w:rsidRPr="003918B5">
        <w:rPr>
          <w:rFonts w:ascii="Times New Roman" w:eastAsia="Times New Roman" w:hAnsi="Times New Roman" w:cs="Times New Roman"/>
          <w:sz w:val="28"/>
          <w:szCs w:val="28"/>
          <w:lang w:eastAsia="ru-RU"/>
        </w:rPr>
        <w:t xml:space="preserve"> предприятия целесообразно выделять  производственную и организационную структуру предприятия и структуру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Производственная структура </w:t>
      </w:r>
      <w:r w:rsidRPr="003918B5">
        <w:rPr>
          <w:rFonts w:ascii="Times New Roman" w:eastAsia="Times New Roman" w:hAnsi="Times New Roman" w:cs="Times New Roman"/>
          <w:sz w:val="28"/>
          <w:szCs w:val="28"/>
          <w:lang w:eastAsia="ru-RU"/>
        </w:rPr>
        <w:t xml:space="preserve"> определяется специализацией хозяйства, сочетанием отраслей и видов деятельности в нем.</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Организационная структура  -</w:t>
      </w:r>
      <w:r w:rsidRPr="003918B5">
        <w:rPr>
          <w:rFonts w:ascii="Times New Roman" w:eastAsia="Times New Roman" w:hAnsi="Times New Roman" w:cs="Times New Roman"/>
          <w:sz w:val="28"/>
          <w:szCs w:val="28"/>
          <w:lang w:eastAsia="ru-RU"/>
        </w:rPr>
        <w:t xml:space="preserve"> это совокупность подразделений  основного, дополнительного и обслуживающего назначения. </w:t>
      </w:r>
      <w:proofErr w:type="gramStart"/>
      <w:r w:rsidRPr="003918B5">
        <w:rPr>
          <w:rFonts w:ascii="Times New Roman" w:eastAsia="Times New Roman" w:hAnsi="Times New Roman" w:cs="Times New Roman"/>
          <w:sz w:val="28"/>
          <w:szCs w:val="28"/>
          <w:lang w:eastAsia="ru-RU"/>
        </w:rPr>
        <w:t>К ним относятся отделения, цеха, производственные участки, бригады, звенья, ремонтные мастерские, энергетическое, складское и жилищно-коммунальное хозяйство, строительный цех, подсобные цеха и промыслы и т.д.</w:t>
      </w:r>
      <w:proofErr w:type="gramEnd"/>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Структуру управления</w:t>
      </w:r>
      <w:r w:rsidRPr="003918B5">
        <w:rPr>
          <w:rFonts w:ascii="Times New Roman" w:eastAsia="Times New Roman" w:hAnsi="Times New Roman" w:cs="Times New Roman"/>
          <w:sz w:val="28"/>
          <w:szCs w:val="28"/>
          <w:lang w:eastAsia="ru-RU"/>
        </w:rPr>
        <w:t xml:space="preserve"> -  это совокупность звеньев и отдельных работников  управления, порядок их соподчиненности и взаимосвязи по вертикали и горизонтали. Она фиксируется в схемах структуры управления, штатном расписании, положениях о структурных подразделениях, должностных инструкциях. Структура управления по вертикали расчленяется по ступени, а по горизонтали – на звенья.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Звено управления</w:t>
      </w:r>
      <w:r w:rsidRPr="003918B5">
        <w:rPr>
          <w:rFonts w:ascii="Times New Roman" w:eastAsia="Times New Roman" w:hAnsi="Times New Roman" w:cs="Times New Roman"/>
          <w:sz w:val="28"/>
          <w:szCs w:val="28"/>
          <w:lang w:eastAsia="ru-RU"/>
        </w:rPr>
        <w:t xml:space="preserve"> – это самостоятельное подразделение структуры, которое выполняет одну или несколько функций. К звеньям относят отделы, службы, группы.</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Ступень управления</w:t>
      </w:r>
      <w:r w:rsidRPr="003918B5">
        <w:rPr>
          <w:rFonts w:ascii="Times New Roman" w:eastAsia="Times New Roman" w:hAnsi="Times New Roman" w:cs="Times New Roman"/>
          <w:sz w:val="28"/>
          <w:szCs w:val="28"/>
          <w:lang w:eastAsia="ru-RU"/>
        </w:rPr>
        <w:t xml:space="preserve"> -  это совокупность однородных звеньев, находящихся на определенном уровне иерархии управления, отражающей последовательность их подчинения снизу доверху. </w:t>
      </w:r>
      <w:proofErr w:type="gramStart"/>
      <w:r w:rsidRPr="003918B5">
        <w:rPr>
          <w:rFonts w:ascii="Times New Roman" w:eastAsia="Times New Roman" w:hAnsi="Times New Roman" w:cs="Times New Roman"/>
          <w:sz w:val="28"/>
          <w:szCs w:val="28"/>
          <w:lang w:eastAsia="ru-RU"/>
        </w:rPr>
        <w:t>В хозяйствах к низшей ступени относится управление бригадой, к высшей – аппарат управления хозяйством во главе с руководителем.</w:t>
      </w:r>
      <w:proofErr w:type="gramEnd"/>
      <w:r w:rsidRPr="003918B5">
        <w:rPr>
          <w:rFonts w:ascii="Times New Roman" w:eastAsia="Times New Roman" w:hAnsi="Times New Roman" w:cs="Times New Roman"/>
          <w:sz w:val="28"/>
          <w:szCs w:val="28"/>
          <w:lang w:eastAsia="ru-RU"/>
        </w:rPr>
        <w:t xml:space="preserve"> Промежуточное положение занимает ступень управления отделение, цехом и т.д.</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Между звеньями управления всех уровней устанавливаются связи инспекционного, консультационного или методического характера. В зависимости от характера взаимосвязей и отношений структура управления может быть линейной, функциональной и линейно-функциональной (комбинированной).</w:t>
      </w:r>
    </w:p>
    <w:p w:rsidR="00FB182B" w:rsidRPr="003918B5" w:rsidRDefault="00FB182B" w:rsidP="00305616">
      <w:pPr>
        <w:tabs>
          <w:tab w:val="left" w:pos="-567"/>
        </w:tabs>
        <w:spacing w:after="0" w:line="240" w:lineRule="auto"/>
        <w:ind w:right="-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i/>
          <w:sz w:val="28"/>
          <w:szCs w:val="28"/>
          <w:u w:val="single"/>
          <w:lang w:eastAsia="ru-RU"/>
        </w:rPr>
        <w:lastRenderedPageBreak/>
        <w:t>Линейный тип</w:t>
      </w:r>
      <w:r w:rsidRPr="003918B5">
        <w:rPr>
          <w:rFonts w:ascii="Times New Roman" w:eastAsia="Times New Roman" w:hAnsi="Times New Roman" w:cs="Times New Roman"/>
          <w:sz w:val="28"/>
          <w:szCs w:val="28"/>
          <w:lang w:eastAsia="ru-RU"/>
        </w:rPr>
        <w:t xml:space="preserve"> организационной структуры (тип прямого подчинения). 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управлению подразделением и несет персональную ответственность за деятельность коллектива. Сам менеджер обычно подчинен вышестоящему органу управления. Однако руководитель этой начальственной структуры не имеет право без разрешения непосредственного руководителя (менеджера) отдавать распоряжения его подчиненным.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четкая система взаимных связей,</w:t>
      </w:r>
      <w:r w:rsidRPr="003918B5">
        <w:rPr>
          <w:rFonts w:ascii="Times New Roman" w:eastAsia="Times New Roman" w:hAnsi="Times New Roman" w:cs="Times New Roman"/>
          <w:i/>
          <w:sz w:val="28"/>
          <w:szCs w:val="28"/>
          <w:lang w:eastAsia="ru-RU"/>
        </w:rPr>
        <w:t xml:space="preserve"> </w:t>
      </w:r>
      <w:r w:rsidRPr="003918B5">
        <w:rPr>
          <w:rFonts w:ascii="Times New Roman" w:eastAsia="Times New Roman" w:hAnsi="Times New Roman" w:cs="Times New Roman"/>
          <w:sz w:val="28"/>
          <w:szCs w:val="28"/>
          <w:lang w:eastAsia="ru-RU"/>
        </w:rPr>
        <w:t>ясная ответственность, быстрая реакция и обратная связь в ответ на указания вышестоящего руководства.</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отсутствия подразделений по планированию производства и подготовке решений, тенденция к волоките при решении смежных проблем подразделений, перегрузке менеджеров верхнего уровня.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Функциональный тип </w:t>
      </w:r>
      <w:r w:rsidRPr="003918B5">
        <w:rPr>
          <w:rFonts w:ascii="Times New Roman" w:eastAsia="Times New Roman" w:hAnsi="Times New Roman" w:cs="Times New Roman"/>
          <w:sz w:val="28"/>
          <w:szCs w:val="28"/>
          <w:lang w:eastAsia="ru-RU"/>
        </w:rPr>
        <w:t xml:space="preserve">организационной структуры. Особенностью является то, что каждая структурная единица специализируется на выполнении определенной функции.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освобождение руководителей производственных подразделений от необходимости решения специальных вопросов, возможность использования опытных специалистов, уменьшение потребности в экономистах.</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усложнение взаимосвязей, затруднение  координации действий по управлению, проявление тенденций к чрезмерной координации.</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Линейно-функциональный тип </w:t>
      </w:r>
      <w:r w:rsidRPr="003918B5">
        <w:rPr>
          <w:rFonts w:ascii="Times New Roman" w:eastAsia="Times New Roman" w:hAnsi="Times New Roman" w:cs="Times New Roman"/>
          <w:sz w:val="28"/>
          <w:szCs w:val="28"/>
          <w:lang w:eastAsia="ru-RU"/>
        </w:rPr>
        <w:t xml:space="preserve"> организационной  структуры. Это один из наиболее распространенных вариантов организационного построения предприятий. Сущность: руководство производством обеспечивается как линейным аппаратом, так и функциональными службами.  </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Штабной тип</w:t>
      </w:r>
      <w:r w:rsidRPr="003918B5">
        <w:rPr>
          <w:rFonts w:ascii="Times New Roman" w:eastAsia="Times New Roman" w:hAnsi="Times New Roman" w:cs="Times New Roman"/>
          <w:sz w:val="28"/>
          <w:szCs w:val="28"/>
          <w:lang w:eastAsia="ru-RU"/>
        </w:rPr>
        <w:t xml:space="preserve"> организационной структуры. </w:t>
      </w:r>
      <w:proofErr w:type="gramStart"/>
      <w:r w:rsidRPr="003918B5">
        <w:rPr>
          <w:rFonts w:ascii="Times New Roman" w:eastAsia="Times New Roman" w:hAnsi="Times New Roman" w:cs="Times New Roman"/>
          <w:sz w:val="28"/>
          <w:szCs w:val="28"/>
          <w:lang w:eastAsia="ru-RU"/>
        </w:rPr>
        <w:t>Предназначен</w:t>
      </w:r>
      <w:proofErr w:type="gramEnd"/>
      <w:r w:rsidRPr="003918B5">
        <w:rPr>
          <w:rFonts w:ascii="Times New Roman" w:eastAsia="Times New Roman" w:hAnsi="Times New Roman" w:cs="Times New Roman"/>
          <w:sz w:val="28"/>
          <w:szCs w:val="28"/>
          <w:lang w:eastAsia="ru-RU"/>
        </w:rPr>
        <w:t xml:space="preserve">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необходимой информации, подготовка и обеспечение руководства необходимым набором вариантов решения конкретной проблемы.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качественная подготовка планов и вариантов решений, высокая степень специализации деятельности, профессионализм персонала.</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lastRenderedPageBreak/>
        <w:t>Недостатки структуры:</w:t>
      </w:r>
      <w:r w:rsidRPr="003918B5">
        <w:rPr>
          <w:rFonts w:ascii="Times New Roman" w:eastAsia="Times New Roman" w:hAnsi="Times New Roman" w:cs="Times New Roman"/>
          <w:sz w:val="28"/>
          <w:szCs w:val="28"/>
          <w:lang w:eastAsia="ru-RU"/>
        </w:rPr>
        <w:t xml:space="preserve"> тенденции к чрезмерной централизации управления; снижение персональной ответственности  сотрудников за результаты работы.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Линейно-штабная</w:t>
      </w:r>
      <w:r w:rsidRPr="003918B5">
        <w:rPr>
          <w:rFonts w:ascii="Times New Roman" w:eastAsia="Times New Roman" w:hAnsi="Times New Roman" w:cs="Times New Roman"/>
          <w:sz w:val="28"/>
          <w:szCs w:val="28"/>
          <w:lang w:eastAsia="ru-RU"/>
        </w:rPr>
        <w:t xml:space="preserve"> структура управления. Она предусматривает функциональное разделение управленческого труда в штабных службах разных уровней.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проработка стратегических вопросов; хороший первый шаг к более эффективным органическим структурам управлениям  при условии наделения штабных подразделений правами функционального руководства; возможность привлечения внешних консультантов и экспертов.</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Недостатки структуры: </w:t>
      </w:r>
      <w:r w:rsidRPr="003918B5">
        <w:rPr>
          <w:rFonts w:ascii="Times New Roman" w:eastAsia="Times New Roman" w:hAnsi="Times New Roman" w:cs="Times New Roman"/>
          <w:sz w:val="28"/>
          <w:szCs w:val="28"/>
          <w:lang w:eastAsia="ru-RU"/>
        </w:rPr>
        <w:t>недостаточно четкое распределение ответственности в связи с тем, что лица, готовящие решение, не участвуют в его выполнении; тенденция к чрезмерной  централизации управления; многие недостатки аналогичны  недостаткам линейной структуры.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Дивизиональная структура</w:t>
      </w:r>
      <w:r w:rsidRPr="003918B5">
        <w:rPr>
          <w:rFonts w:ascii="Times New Roman" w:eastAsia="Times New Roman" w:hAnsi="Times New Roman" w:cs="Times New Roman"/>
          <w:b/>
          <w:sz w:val="28"/>
          <w:szCs w:val="28"/>
          <w:u w:val="single"/>
          <w:lang w:eastAsia="ru-RU"/>
        </w:rPr>
        <w:t xml:space="preserve"> </w:t>
      </w:r>
      <w:r w:rsidRPr="003918B5">
        <w:rPr>
          <w:rFonts w:ascii="Times New Roman" w:eastAsia="Times New Roman" w:hAnsi="Times New Roman" w:cs="Times New Roman"/>
          <w:sz w:val="28"/>
          <w:szCs w:val="28"/>
          <w:lang w:eastAsia="ru-RU"/>
        </w:rPr>
        <w:t xml:space="preserve"> управления. Дивизиональные структуры стали возникать  к концу 20-х гг. 20в., когда резко увеличились размеры предприятий. Они стали многопрофильными, технологические процессы усложнились.</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Крупные корпорации, первыми использовавшие данные структуры управления, стали предоставлять определенную самостоятельность своим производственным подразделениям. За руководством оставалась стратегия развития, научно-исследовательские разработки, финансовая и инвестиционная политики. Ключевые фигуры в управлении организации с дивизиональной структуро</w:t>
      </w:r>
      <w:proofErr w:type="gramStart"/>
      <w:r w:rsidRPr="003918B5">
        <w:rPr>
          <w:rFonts w:ascii="Times New Roman" w:eastAsia="Times New Roman" w:hAnsi="Times New Roman" w:cs="Times New Roman"/>
          <w:sz w:val="28"/>
          <w:szCs w:val="28"/>
          <w:lang w:eastAsia="ru-RU"/>
        </w:rPr>
        <w:t>й-</w:t>
      </w:r>
      <w:proofErr w:type="gramEnd"/>
      <w:r w:rsidRPr="003918B5">
        <w:rPr>
          <w:rFonts w:ascii="Times New Roman" w:eastAsia="Times New Roman" w:hAnsi="Times New Roman" w:cs="Times New Roman"/>
          <w:sz w:val="28"/>
          <w:szCs w:val="28"/>
          <w:lang w:eastAsia="ru-RU"/>
        </w:rPr>
        <w:t xml:space="preserve"> не руководители функциональных подразделений, а  менеджеры, возглавляющие производственные подразделения, так называемые дивизионы.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w:t>
      </w:r>
      <w:r w:rsidRPr="003918B5">
        <w:rPr>
          <w:rFonts w:ascii="Times New Roman" w:eastAsia="Times New Roman" w:hAnsi="Times New Roman" w:cs="Times New Roman"/>
          <w:sz w:val="28"/>
          <w:szCs w:val="28"/>
          <w:lang w:eastAsia="ru-RU"/>
        </w:rPr>
        <w:t xml:space="preserve"> Такая структура способна обеспечить управление многопрофильными предприятиями с общей численностью сотрудников порядка сотен тысяч и территориально удаленными друг от друга подразделениями. Дивизиональная  структура обеспечивает большую гибкость и более быструю реакцию на изменения в окружении предприятия. Отделения становятся центрами получения прибыли при расширении границ их самостоятельности. Наблюдается  более тесная связь производства с потребителями.</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большое количество этажей управленческой вертикали; разобобщенность штабных структур отделений со штабами компании; основные связ</w:t>
      </w:r>
      <w:proofErr w:type="gramStart"/>
      <w:r w:rsidRPr="003918B5">
        <w:rPr>
          <w:rFonts w:ascii="Times New Roman" w:eastAsia="Times New Roman" w:hAnsi="Times New Roman" w:cs="Times New Roman"/>
          <w:sz w:val="28"/>
          <w:szCs w:val="28"/>
          <w:lang w:eastAsia="ru-RU"/>
        </w:rPr>
        <w:t>и-</w:t>
      </w:r>
      <w:proofErr w:type="gramEnd"/>
      <w:r w:rsidRPr="003918B5">
        <w:rPr>
          <w:rFonts w:ascii="Times New Roman" w:eastAsia="Times New Roman" w:hAnsi="Times New Roman" w:cs="Times New Roman"/>
          <w:sz w:val="28"/>
          <w:szCs w:val="28"/>
          <w:lang w:eastAsia="ru-RU"/>
        </w:rPr>
        <w:t xml:space="preserve"> вертикальные, поэтому остаются общие для иерархических структур  недостатки; дублирование функций на разных этажах, и как следствие, очень высокие затраты на содержание управленческой структуры.</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p>
    <w:p w:rsidR="00FB182B" w:rsidRDefault="00FB182B" w:rsidP="00305616">
      <w:pPr>
        <w:tabs>
          <w:tab w:val="left" w:pos="900"/>
        </w:tabs>
        <w:spacing w:after="0" w:line="240" w:lineRule="auto"/>
        <w:ind w:right="-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 сельскохозяйственными предприятиями различных форм.</w:t>
      </w:r>
    </w:p>
    <w:p w:rsidR="00FB182B" w:rsidRPr="003918B5" w:rsidRDefault="00FB182B" w:rsidP="00305616">
      <w:pPr>
        <w:tabs>
          <w:tab w:val="left" w:pos="900"/>
        </w:tabs>
        <w:spacing w:after="0" w:line="240" w:lineRule="auto"/>
        <w:ind w:right="-1" w:firstLine="567"/>
        <w:jc w:val="center"/>
        <w:rPr>
          <w:rFonts w:ascii="Times New Roman" w:eastAsia="Times New Roman" w:hAnsi="Times New Roman" w:cs="Times New Roman"/>
          <w:b/>
          <w:sz w:val="28"/>
          <w:szCs w:val="28"/>
          <w:lang w:eastAsia="ru-RU"/>
        </w:rPr>
      </w:pP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Действующие на предприятиях А</w:t>
      </w:r>
      <w:proofErr w:type="gramStart"/>
      <w:r w:rsidRPr="003918B5">
        <w:rPr>
          <w:rFonts w:ascii="Times New Roman" w:eastAsia="Times New Roman" w:hAnsi="Times New Roman" w:cs="Times New Roman"/>
          <w:sz w:val="28"/>
          <w:szCs w:val="28"/>
          <w:lang w:eastAsia="ru-RU"/>
        </w:rPr>
        <w:t>ПК стр</w:t>
      </w:r>
      <w:proofErr w:type="gramEnd"/>
      <w:r w:rsidRPr="003918B5">
        <w:rPr>
          <w:rFonts w:ascii="Times New Roman" w:eastAsia="Times New Roman" w:hAnsi="Times New Roman" w:cs="Times New Roman"/>
          <w:sz w:val="28"/>
          <w:szCs w:val="28"/>
          <w:lang w:eastAsia="ru-RU"/>
        </w:rPr>
        <w:t>уктуры управления характеризуются  большим разнообразием. Среди них по признаку иерархичности (ступенчатости) выделяют 2-, 3-, 4-ступенчатые и т.д., а также комбинации этих структур управления.</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В небольших и средних по размеру предприятиях структуру управления целесообразно строить по 2-ступенчатой схеме: руководитель предприятия – </w:t>
      </w:r>
      <w:r w:rsidRPr="003918B5">
        <w:rPr>
          <w:rFonts w:ascii="Times New Roman" w:eastAsia="Times New Roman" w:hAnsi="Times New Roman" w:cs="Times New Roman"/>
          <w:sz w:val="28"/>
          <w:szCs w:val="28"/>
          <w:lang w:eastAsia="ru-RU"/>
        </w:rPr>
        <w:lastRenderedPageBreak/>
        <w:t>бригадир. Это обеспечивает повышение оперативности, качества, надежности функционирования аппарата управления и снижения затрат на его содержание.</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 крупных предприятиях неизбежно выделение промежуточных подразделений (отделений, цехов), через которые осуществляется руководство первичными производственными подразделениями. Соответственно и структура управления в таких хозяйствах 3-ступенчатая: руководитель предприятия – управляющий – бригадир.</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4-ступенчатая структура управления используется </w:t>
      </w:r>
      <w:proofErr w:type="gramStart"/>
      <w:r w:rsidRPr="003918B5">
        <w:rPr>
          <w:rFonts w:ascii="Times New Roman" w:eastAsia="Times New Roman" w:hAnsi="Times New Roman" w:cs="Times New Roman"/>
          <w:sz w:val="28"/>
          <w:szCs w:val="28"/>
          <w:lang w:eastAsia="ru-RU"/>
        </w:rPr>
        <w:t>в</w:t>
      </w:r>
      <w:proofErr w:type="gramEnd"/>
      <w:r w:rsidRPr="003918B5">
        <w:rPr>
          <w:rFonts w:ascii="Times New Roman" w:eastAsia="Times New Roman" w:hAnsi="Times New Roman" w:cs="Times New Roman"/>
          <w:sz w:val="28"/>
          <w:szCs w:val="28"/>
          <w:lang w:eastAsia="ru-RU"/>
        </w:rPr>
        <w:t xml:space="preserve"> </w:t>
      </w:r>
      <w:proofErr w:type="gramStart"/>
      <w:r w:rsidRPr="003918B5">
        <w:rPr>
          <w:rFonts w:ascii="Times New Roman" w:eastAsia="Times New Roman" w:hAnsi="Times New Roman" w:cs="Times New Roman"/>
          <w:sz w:val="28"/>
          <w:szCs w:val="28"/>
          <w:lang w:eastAsia="ru-RU"/>
        </w:rPr>
        <w:t>различного</w:t>
      </w:r>
      <w:proofErr w:type="gramEnd"/>
      <w:r w:rsidRPr="003918B5">
        <w:rPr>
          <w:rFonts w:ascii="Times New Roman" w:eastAsia="Times New Roman" w:hAnsi="Times New Roman" w:cs="Times New Roman"/>
          <w:sz w:val="28"/>
          <w:szCs w:val="28"/>
          <w:lang w:eastAsia="ru-RU"/>
        </w:rPr>
        <w:t xml:space="preserve"> рода агропромышленных объединениях.</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зависимости от особенностей построения и принципов организации производства в предприятии выделяют:</w:t>
      </w:r>
    </w:p>
    <w:p w:rsidR="00FB182B" w:rsidRDefault="00FB182B" w:rsidP="00305616">
      <w:pPr>
        <w:numPr>
          <w:ilvl w:val="0"/>
          <w:numId w:val="11"/>
        </w:numPr>
        <w:tabs>
          <w:tab w:val="left" w:pos="90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Бригадная (2-ступенчатая) структура управления</w:t>
      </w:r>
      <w:r w:rsidRPr="003918B5">
        <w:rPr>
          <w:rFonts w:ascii="Times New Roman" w:eastAsia="Times New Roman" w:hAnsi="Times New Roman" w:cs="Times New Roman"/>
          <w:sz w:val="28"/>
          <w:szCs w:val="28"/>
          <w:lang w:eastAsia="ru-RU"/>
        </w:rPr>
        <w:t xml:space="preserve"> – наиболее простая и экономичная, находит применение в небольших и средних по размеру специализированных хозяйствах. Может быть </w:t>
      </w:r>
      <w:proofErr w:type="gramStart"/>
      <w:r w:rsidRPr="003918B5">
        <w:rPr>
          <w:rFonts w:ascii="Times New Roman" w:eastAsia="Times New Roman" w:hAnsi="Times New Roman" w:cs="Times New Roman"/>
          <w:sz w:val="28"/>
          <w:szCs w:val="28"/>
          <w:lang w:eastAsia="ru-RU"/>
        </w:rPr>
        <w:t>построена</w:t>
      </w:r>
      <w:proofErr w:type="gramEnd"/>
      <w:r w:rsidRPr="003918B5">
        <w:rPr>
          <w:rFonts w:ascii="Times New Roman" w:eastAsia="Times New Roman" w:hAnsi="Times New Roman" w:cs="Times New Roman"/>
          <w:sz w:val="28"/>
          <w:szCs w:val="28"/>
          <w:lang w:eastAsia="ru-RU"/>
        </w:rPr>
        <w:t xml:space="preserve"> как на территориальных принципах, так и на отраслевых (рис. 1).</w:t>
      </w: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sidRPr="004932A3">
        <w:rPr>
          <w:rFonts w:ascii="Times New Roman" w:eastAsia="Times New Roman" w:hAnsi="Times New Roman" w:cs="Times New Roman"/>
          <w:b/>
          <w:noProof/>
          <w:sz w:val="28"/>
          <w:szCs w:val="28"/>
          <w:lang w:eastAsia="ru-RU"/>
        </w:rPr>
        <w:pict>
          <v:rect id="Прямоугольник 24" o:spid="_x0000_s1028" style="position:absolute;left:0;text-align:left;margin-left:72.45pt;margin-top:17.9pt;width:371.2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p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187" type="#_x0000_t32" style="position:absolute;left:0;text-align:left;margin-left:257.7pt;margin-top:23pt;width:0;height:93.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22" o:spid="_x0000_s1186" type="#_x0000_t32" style="position:absolute;left:0;text-align:left;margin-left:112.2pt;margin-top:23pt;width:91.5pt;height:2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">
            <v:stroke endarrow="block"/>
          </v:shape>
        </w:pict>
      </w:r>
      <w:r>
        <w:rPr>
          <w:rFonts w:ascii="Times New Roman" w:eastAsia="Times New Roman" w:hAnsi="Times New Roman" w:cs="Times New Roman"/>
          <w:noProof/>
          <w:sz w:val="28"/>
          <w:szCs w:val="28"/>
          <w:lang w:eastAsia="ru-RU"/>
        </w:rPr>
        <w:pict>
          <v:shape id="Прямая со стрелкой 23" o:spid="_x0000_s1185" type="#_x0000_t32" style="position:absolute;left:0;text-align:left;margin-left:379.95pt;margin-top:22.25pt;width: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">
            <v:stroke endarrow="block"/>
          </v:shape>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0" o:spid="_x0000_s1029" style="position:absolute;left:0;text-align:left;margin-left:285.45pt;margin-top:.95pt;width:216.7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m+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r>
        <w:rPr>
          <w:rFonts w:ascii="Times New Roman" w:eastAsia="Times New Roman" w:hAnsi="Times New Roman" w:cs="Times New Roman"/>
          <w:noProof/>
          <w:sz w:val="28"/>
          <w:szCs w:val="28"/>
          <w:lang w:eastAsia="ru-RU"/>
        </w:rPr>
        <w:pict>
          <v:rect id="Прямоугольник 19" o:spid="_x0000_s1030" style="position:absolute;left:0;text-align:left;margin-left:-12.6pt;margin-top:1.15pt;width:168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">
            <v:textbox>
              <w:txbxContent>
                <w:p w:rsidR="001650E4" w:rsidRDefault="001650E4"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1650E4" w:rsidRPr="004B5154" w:rsidRDefault="001650E4"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8" o:spid="_x0000_s1031" style="position:absolute;left:0;text-align:left;margin-left:107.7pt;margin-top:19.4pt;width:263.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AcTwIAAGE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FB182B"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184" type="#_x0000_t32" style="position:absolute;left:0;text-align:left;margin-left:256.2pt;margin-top:.2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">
            <v:stroke endarrow="block"/>
          </v:shape>
        </w:pict>
      </w:r>
    </w:p>
    <w:p w:rsidR="00FB182B"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7" o:spid="_x0000_s1032" style="position:absolute;left:0;text-align:left;margin-left:168.45pt;margin-top:2.3pt;width:168.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FB182B"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FB182B" w:rsidP="009972D0">
      <w:pPr>
        <w:numPr>
          <w:ilvl w:val="0"/>
          <w:numId w:val="11"/>
        </w:numPr>
        <w:tabs>
          <w:tab w:val="left" w:pos="90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Отделенческая (территориальная) структура управления</w:t>
      </w:r>
      <w:r w:rsidRPr="003918B5">
        <w:rPr>
          <w:rFonts w:ascii="Times New Roman" w:eastAsia="Times New Roman" w:hAnsi="Times New Roman" w:cs="Times New Roman"/>
          <w:sz w:val="28"/>
          <w:szCs w:val="28"/>
          <w:lang w:eastAsia="ru-RU"/>
        </w:rPr>
        <w:t xml:space="preserve"> – характеризуется производственно-территориальным принципом организации производства. Она типична для крупных хозяйств с многоотраслевой специализацией и значительной территориальной разобщенностью производства. Руководство производством продукции растениеводства и животноводства на обособленной территории (отделение, производственный участок) осуществляет управляющий, который выступает как послед</w:t>
      </w:r>
      <w:r w:rsidR="009972D0">
        <w:rPr>
          <w:rFonts w:ascii="Times New Roman" w:eastAsia="Times New Roman" w:hAnsi="Times New Roman" w:cs="Times New Roman"/>
          <w:sz w:val="28"/>
          <w:szCs w:val="28"/>
          <w:lang w:eastAsia="ru-RU"/>
        </w:rPr>
        <w:t>ующее звено между бригадирами и</w:t>
      </w:r>
      <w:r w:rsidRPr="003918B5">
        <w:rPr>
          <w:rFonts w:ascii="Times New Roman" w:eastAsia="Times New Roman" w:hAnsi="Times New Roman" w:cs="Times New Roman"/>
          <w:sz w:val="28"/>
          <w:szCs w:val="28"/>
          <w:lang w:eastAsia="ru-RU"/>
        </w:rPr>
        <w:t xml:space="preserve">  администрацией предприятия. Отделенческая структура является 3-ступечатой. Для нее характерна линейно-функциональная система отношений, при которой руководители общехозяйственных функциональных служб реализуют свои полномочия  через управляющих и специалистов отделений (рис. 2). </w:t>
      </w:r>
    </w:p>
    <w:p w:rsidR="00DC0968" w:rsidRDefault="00DC0968" w:rsidP="00FB182B">
      <w:pPr>
        <w:tabs>
          <w:tab w:val="left" w:pos="900"/>
        </w:tabs>
        <w:spacing w:after="0" w:line="360" w:lineRule="auto"/>
        <w:jc w:val="both"/>
        <w:rPr>
          <w:rFonts w:ascii="Times New Roman" w:eastAsia="Times New Roman" w:hAnsi="Times New Roman" w:cs="Times New Roman"/>
          <w:sz w:val="28"/>
          <w:szCs w:val="28"/>
          <w:lang w:eastAsia="ru-RU"/>
        </w:rPr>
      </w:pPr>
    </w:p>
    <w:p w:rsidR="00DC0968" w:rsidRDefault="00DC0968" w:rsidP="00FB182B">
      <w:pPr>
        <w:tabs>
          <w:tab w:val="left" w:pos="900"/>
        </w:tabs>
        <w:spacing w:after="0" w:line="360" w:lineRule="auto"/>
        <w:jc w:val="both"/>
        <w:rPr>
          <w:rFonts w:ascii="Times New Roman" w:eastAsia="Times New Roman" w:hAnsi="Times New Roman" w:cs="Times New Roman"/>
          <w:sz w:val="28"/>
          <w:szCs w:val="28"/>
          <w:lang w:eastAsia="ru-RU"/>
        </w:rPr>
      </w:pPr>
    </w:p>
    <w:p w:rsidR="00FB182B" w:rsidRPr="003918B5" w:rsidRDefault="004932A3"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5" o:spid="_x0000_s1033" style="position:absolute;left:0;text-align:left;margin-left:67.95pt;margin-top:3.9pt;width:3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y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FB182B" w:rsidRPr="003918B5" w:rsidRDefault="004932A3"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183" type="#_x0000_t32" style="position:absolute;left:0;text-align:left;margin-left:257.7pt;margin-top:12.75pt;width:1.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CMZwIAAHw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13" o:spid="_x0000_s1182" type="#_x0000_t32" style="position:absolute;left:0;text-align:left;margin-left:348.45pt;margin-top:6.75pt;width:70.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12" o:spid="_x0000_s1181" type="#_x0000_t32" style="position:absolute;left:0;text-align:left;margin-left:56.7pt;margin-top:6.75pt;width:79.5pt;height:3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">
            <v:stroke endarrow="block"/>
          </v:shape>
        </w:pict>
      </w:r>
    </w:p>
    <w:p w:rsidR="00FB182B" w:rsidRPr="003918B5" w:rsidRDefault="004932A3"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34" style="position:absolute;left:0;text-align:left;margin-left:292.95pt;margin-top:22.4pt;width:216.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p>
    <w:p w:rsidR="00FB182B" w:rsidRPr="003918B5" w:rsidRDefault="004932A3"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35" style="position:absolute;left:0;text-align:left;margin-left:-33.3pt;margin-top:.5pt;width:1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">
            <v:textbox>
              <w:txbxContent>
                <w:p w:rsidR="001650E4" w:rsidRDefault="001650E4"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1650E4" w:rsidRPr="004B5154" w:rsidRDefault="001650E4"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6" style="position:absolute;left:0;text-align:left;margin-left:79.2pt;margin-top:17.45pt;width:3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Управляющие подразделениями</w:t>
                  </w:r>
                </w:p>
              </w:txbxContent>
            </v:textbox>
          </v:rect>
        </w:pict>
      </w: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8" o:spid="_x0000_s1180" type="#_x0000_t32" style="position:absolute;left:0;text-align:left;margin-left:257.7pt;margin-top:22.55pt;width:1.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2KZAIAAHk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">
            <v:stroke endarrow="block"/>
          </v:shape>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 o:spid="_x0000_s1037" style="position:absolute;left:0;text-align:left;margin-left:133.2pt;margin-top:10.25pt;width:26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FB182B" w:rsidRPr="003918B5" w:rsidRDefault="004932A3"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179" type="#_x0000_t32" style="position:absolute;left:0;text-align:left;margin-left:256.95pt;margin-top:11.6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s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">
            <v:stroke endarrow="block"/>
          </v:shape>
        </w:pict>
      </w:r>
    </w:p>
    <w:p w:rsidR="00D538BA" w:rsidRPr="00D538BA" w:rsidRDefault="004932A3" w:rsidP="00D538BA">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8" style="position:absolute;left:0;text-align:left;margin-left:172.2pt;margin-top:21.2pt;width:168.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">
            <v:textbox>
              <w:txbxContent>
                <w:p w:rsidR="001650E4" w:rsidRPr="004B5154" w:rsidRDefault="001650E4" w:rsidP="00FB182B">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FB182B" w:rsidRPr="003918B5" w:rsidRDefault="00FB182B" w:rsidP="009972D0">
      <w:pPr>
        <w:numPr>
          <w:ilvl w:val="0"/>
          <w:numId w:val="11"/>
        </w:numPr>
        <w:tabs>
          <w:tab w:val="left" w:pos="900"/>
        </w:tabs>
        <w:spacing w:after="0" w:line="240" w:lineRule="auto"/>
        <w:ind w:left="0"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Цеховая (отраслевая) структура управления </w:t>
      </w:r>
      <w:r w:rsidRPr="003918B5">
        <w:rPr>
          <w:rFonts w:ascii="Times New Roman" w:eastAsia="Times New Roman" w:hAnsi="Times New Roman" w:cs="Times New Roman"/>
          <w:sz w:val="28"/>
          <w:szCs w:val="28"/>
          <w:lang w:eastAsia="ru-RU"/>
        </w:rPr>
        <w:t>– предполагает создание крупных цехов, в состав которых входят однородные, специализирующиеся на производстве отдельных видов продукции или выполнении определенных работ (услуг) подразделения, независимо от их территориального расположения. Цеховая структура является, как правило, 3-ступечатой. Цехи возглавляют главные (старшие) специалисты, которые одновременно выступают в роли линейных и функциональных руководителей.</w:t>
      </w:r>
    </w:p>
    <w:p w:rsidR="00FB182B" w:rsidRPr="003918B5" w:rsidRDefault="00FB182B" w:rsidP="009972D0">
      <w:pPr>
        <w:numPr>
          <w:ilvl w:val="0"/>
          <w:numId w:val="11"/>
        </w:numPr>
        <w:tabs>
          <w:tab w:val="left" w:pos="900"/>
        </w:tabs>
        <w:spacing w:after="0" w:line="240" w:lineRule="auto"/>
        <w:ind w:left="0"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Комбинированная структура </w:t>
      </w:r>
      <w:r w:rsidRPr="003918B5">
        <w:rPr>
          <w:rFonts w:ascii="Times New Roman" w:eastAsia="Times New Roman" w:hAnsi="Times New Roman" w:cs="Times New Roman"/>
          <w:sz w:val="28"/>
          <w:szCs w:val="28"/>
          <w:lang w:eastAsia="ru-RU"/>
        </w:rPr>
        <w:t xml:space="preserve">– может сочетать сразу несколько типов структур управления: </w:t>
      </w:r>
      <w:proofErr w:type="gramStart"/>
      <w:r w:rsidRPr="003918B5">
        <w:rPr>
          <w:rFonts w:ascii="Times New Roman" w:eastAsia="Times New Roman" w:hAnsi="Times New Roman" w:cs="Times New Roman"/>
          <w:sz w:val="28"/>
          <w:szCs w:val="28"/>
          <w:lang w:eastAsia="ru-RU"/>
        </w:rPr>
        <w:t>бригадную</w:t>
      </w:r>
      <w:proofErr w:type="gramEnd"/>
      <w:r w:rsidRPr="003918B5">
        <w:rPr>
          <w:rFonts w:ascii="Times New Roman" w:eastAsia="Times New Roman" w:hAnsi="Times New Roman" w:cs="Times New Roman"/>
          <w:sz w:val="28"/>
          <w:szCs w:val="28"/>
          <w:lang w:eastAsia="ru-RU"/>
        </w:rPr>
        <w:t>, отделенческую и цеховую в различных вариантах и комбинациях. Широко применяется в хозяйствах, где имеются многоотраслевые подразделения с организацией производства по территориальному принципу и специализированные (цехи, бригады), организованные на отраслевых принципах.</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Недостатком </w:t>
      </w:r>
      <w:r w:rsidRPr="003918B5">
        <w:rPr>
          <w:rFonts w:ascii="Times New Roman" w:eastAsia="Times New Roman" w:hAnsi="Times New Roman" w:cs="Times New Roman"/>
          <w:sz w:val="28"/>
          <w:szCs w:val="28"/>
          <w:lang w:eastAsia="ru-RU"/>
        </w:rPr>
        <w:t>рассмотренных структур управления является их слабая восприимчивость и приспособляемость к рыночным отношениям и конкуренции. Эта и другие проблемы устраняются с внедрением адаптивных структур управления, которые более приспособлены к смене внешних условий.</w:t>
      </w:r>
    </w:p>
    <w:p w:rsidR="00FB182B" w:rsidRPr="003918B5" w:rsidRDefault="00FB182B" w:rsidP="00FB182B">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p>
    <w:p w:rsidR="009972D0" w:rsidRDefault="009972D0" w:rsidP="00FB182B">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p>
    <w:p w:rsidR="00FB182B" w:rsidRPr="003918B5" w:rsidRDefault="00FB182B" w:rsidP="00FB182B">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Методы управления – </w:t>
      </w:r>
      <w:r w:rsidRPr="003918B5">
        <w:rPr>
          <w:rFonts w:ascii="Times New Roman" w:eastAsia="Times New Roman" w:hAnsi="Times New Roman" w:cs="Times New Roman"/>
          <w:sz w:val="28"/>
          <w:szCs w:val="28"/>
          <w:lang w:eastAsia="ru-RU"/>
        </w:rPr>
        <w:t>это система способов целенаправленного воздействия субъекта управления на объект для достижения определенного результата.</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1. Экономические – это система экономических стимулов и рычагов, влияющих на производство не прямо, а косвенно, организующих деятельность предприятия и его работников в нужном для общества направлении: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методы, используемые федеральным, региональным и районным органами управления – это ценовые и налоговые системы, финансирование, кредитование и др.</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методы предприятия – нормирование и оплата труда, поощрение свободным временем (отгулы, отпуск, сокращение рабочего дня).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Организационно – распорядительные – вышестоящий орган предписывает (приказывает) работнику выполнять поставленные задачи.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Особенности: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выражают отношения соподчиненности и действуют в принудительном порядке;</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предписывают четкую программу действий исполнителя;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ограничивают свободу исполнителя.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Социально – психологические – в основе лежат политические, моральные, социальные и духовные мотивы поведения людей.</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Кодры управления являются важным и наиболее активным элементом системы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Кадры управления</w:t>
      </w:r>
      <w:r w:rsidRPr="003918B5">
        <w:rPr>
          <w:rFonts w:ascii="Times New Roman" w:eastAsia="Times New Roman" w:hAnsi="Times New Roman" w:cs="Times New Roman"/>
          <w:sz w:val="28"/>
          <w:szCs w:val="28"/>
          <w:lang w:eastAsia="ru-RU"/>
        </w:rPr>
        <w:t xml:space="preserve"> – это совокупность работников предприятия, занятых управленческим трудом.</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Руководители</w:t>
      </w:r>
      <w:r w:rsidRPr="003918B5">
        <w:rPr>
          <w:rFonts w:ascii="Times New Roman" w:eastAsia="Times New Roman" w:hAnsi="Times New Roman" w:cs="Times New Roman"/>
          <w:sz w:val="28"/>
          <w:szCs w:val="28"/>
          <w:lang w:eastAsia="ru-RU"/>
        </w:rPr>
        <w:t xml:space="preserve"> – это работники, возглавляющие соответствующий коллектив, направляющие и регулирующие работу всего аппарата управления или отдельного его звена, наделенные необходимыми полномочиями и правом принятия решения и несущие всю полноту ответственности за их реализацию.</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Специалисты – </w:t>
      </w:r>
      <w:r w:rsidRPr="003918B5">
        <w:rPr>
          <w:rFonts w:ascii="Times New Roman" w:eastAsia="Times New Roman" w:hAnsi="Times New Roman" w:cs="Times New Roman"/>
          <w:sz w:val="28"/>
          <w:szCs w:val="28"/>
          <w:lang w:eastAsia="ru-RU"/>
        </w:rPr>
        <w:t>это работники аппарата управление, разрабатывающие варианты управленческих решений, по отдельным вопросам.</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Аттестация</w:t>
      </w:r>
      <w:r w:rsidRPr="003918B5">
        <w:rPr>
          <w:rFonts w:ascii="Times New Roman" w:eastAsia="Times New Roman" w:hAnsi="Times New Roman" w:cs="Times New Roman"/>
          <w:sz w:val="28"/>
          <w:szCs w:val="28"/>
          <w:lang w:eastAsia="ru-RU"/>
        </w:rPr>
        <w:t xml:space="preserve"> – это совокупность </w:t>
      </w:r>
      <w:proofErr w:type="gramStart"/>
      <w:r w:rsidRPr="003918B5">
        <w:rPr>
          <w:rFonts w:ascii="Times New Roman" w:eastAsia="Times New Roman" w:hAnsi="Times New Roman" w:cs="Times New Roman"/>
          <w:sz w:val="28"/>
          <w:szCs w:val="28"/>
          <w:lang w:eastAsia="ru-RU"/>
        </w:rPr>
        <w:t>приемов оценки соответствия деловых качеств управляющего персонала тем</w:t>
      </w:r>
      <w:proofErr w:type="gramEnd"/>
      <w:r w:rsidRPr="003918B5">
        <w:rPr>
          <w:rFonts w:ascii="Times New Roman" w:eastAsia="Times New Roman" w:hAnsi="Times New Roman" w:cs="Times New Roman"/>
          <w:sz w:val="28"/>
          <w:szCs w:val="28"/>
          <w:lang w:eastAsia="ru-RU"/>
        </w:rPr>
        <w:t xml:space="preserve"> требованиям, которые предъявляются к конкретному должностному лицу.</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p>
    <w:p w:rsidR="00FB182B" w:rsidRPr="003918B5" w:rsidRDefault="00FB182B" w:rsidP="009972D0">
      <w:pPr>
        <w:tabs>
          <w:tab w:val="left" w:pos="900"/>
        </w:tabs>
        <w:spacing w:after="0" w:line="240" w:lineRule="auto"/>
        <w:ind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Совершенствование структуры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Совершенствование структуры управления производством является одним из важных условий и факторов повышения его эффективности.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рационализации управления включает  разработку комплекса организационно-технических и социально-экономических мероприятий, обеспечивающих более эффективное использование земли, рабочей силы, техники и других ресурсов, создание благоприятных условий труда и быта работников, внедрение новых технологий и качественное совершенствование производства. Выделяют 5 основных групп мероприятий по совершенствованию управления в сельскохозяйственных предприятиях:</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совершенствование организационной структуры  предприятия и структуры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совершенствование методов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научная организация управленческого труда;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совершенствование работы с управленческими кадрами;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5) механизация и автоматизация управленческого труда.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Мероприятия по рационализации управления могут носить как текущий, так и перспективный характер. Перспективный план, как правило, является частью общего плана предприятия по внедрению достижений науки и передовой практики.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Работа по совершенствованию управления производством на предприятии проводится в три основных этапа: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 </w:t>
      </w:r>
      <w:r w:rsidRPr="003918B5">
        <w:rPr>
          <w:rFonts w:ascii="Times New Roman" w:eastAsia="Times New Roman" w:hAnsi="Times New Roman" w:cs="Times New Roman"/>
          <w:i/>
          <w:sz w:val="28"/>
          <w:szCs w:val="28"/>
          <w:lang w:eastAsia="ru-RU"/>
        </w:rPr>
        <w:t>подготовительный этап</w:t>
      </w:r>
      <w:r w:rsidRPr="003918B5">
        <w:rPr>
          <w:rFonts w:ascii="Times New Roman" w:eastAsia="Times New Roman" w:hAnsi="Times New Roman" w:cs="Times New Roman"/>
          <w:sz w:val="28"/>
          <w:szCs w:val="28"/>
          <w:lang w:eastAsia="ru-RU"/>
        </w:rPr>
        <w:t>. На этом этапе ставится задача найти «узкие места» в управлении, которые снижают его эффективность. Определяют их на основе изучения и оценки сложившейся системы управления, используя для этого разные методы анализа и критерии оценки;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2) </w:t>
      </w:r>
      <w:r w:rsidRPr="003918B5">
        <w:rPr>
          <w:rFonts w:ascii="Times New Roman" w:eastAsia="Times New Roman" w:hAnsi="Times New Roman" w:cs="Times New Roman"/>
          <w:i/>
          <w:sz w:val="28"/>
          <w:szCs w:val="28"/>
          <w:lang w:eastAsia="ru-RU"/>
        </w:rPr>
        <w:t>разработка мероприятий по рационализации управления</w:t>
      </w:r>
      <w:r w:rsidRPr="003918B5">
        <w:rPr>
          <w:rFonts w:ascii="Times New Roman" w:eastAsia="Times New Roman" w:hAnsi="Times New Roman" w:cs="Times New Roman"/>
          <w:sz w:val="28"/>
          <w:szCs w:val="28"/>
          <w:lang w:eastAsia="ru-RU"/>
        </w:rPr>
        <w:t>. На этом этапе разрабатываются основные направления совершенствования систем управления, определяется содержание конкретных мероприятий, ответственные исполнители, затраты на внедрение мероприятий (в том числе капитальные вложения), источники финансирования, сроки выполнения мероприятий, проектируемый рост эффективности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w:t>
      </w:r>
      <w:r w:rsidRPr="003918B5">
        <w:rPr>
          <w:rFonts w:ascii="Times New Roman" w:eastAsia="Times New Roman" w:hAnsi="Times New Roman" w:cs="Times New Roman"/>
          <w:i/>
          <w:sz w:val="28"/>
          <w:szCs w:val="28"/>
          <w:lang w:eastAsia="ru-RU"/>
        </w:rPr>
        <w:t>внедрение мероприятий</w:t>
      </w:r>
      <w:r w:rsidRPr="003918B5">
        <w:rPr>
          <w:rFonts w:ascii="Times New Roman" w:eastAsia="Times New Roman" w:hAnsi="Times New Roman" w:cs="Times New Roman"/>
          <w:sz w:val="28"/>
          <w:szCs w:val="28"/>
          <w:lang w:eastAsia="ru-RU"/>
        </w:rPr>
        <w:t xml:space="preserve">. На этом этапе осуществляется внедрение разработанных и утвержденных мероприятий. Приобретаются необходимые материальные средства, проводится обучение кадров, организуется внедрение мероприятий и </w:t>
      </w:r>
      <w:proofErr w:type="gramStart"/>
      <w:r w:rsidRPr="003918B5">
        <w:rPr>
          <w:rFonts w:ascii="Times New Roman" w:eastAsia="Times New Roman" w:hAnsi="Times New Roman" w:cs="Times New Roman"/>
          <w:sz w:val="28"/>
          <w:szCs w:val="28"/>
          <w:lang w:eastAsia="ru-RU"/>
        </w:rPr>
        <w:t>контроль за</w:t>
      </w:r>
      <w:proofErr w:type="gramEnd"/>
      <w:r w:rsidRPr="003918B5">
        <w:rPr>
          <w:rFonts w:ascii="Times New Roman" w:eastAsia="Times New Roman" w:hAnsi="Times New Roman" w:cs="Times New Roman"/>
          <w:sz w:val="28"/>
          <w:szCs w:val="28"/>
          <w:lang w:eastAsia="ru-RU"/>
        </w:rPr>
        <w:t xml:space="preserve"> их выполнением. В заключении определяется фактическая эффективность от внедрения мероприятий, и при обнаружении каких-либо недостатков намечаются мероприятия дальнейшего совершенствования управления. </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Одним из важнейших направлений совершенствования системы управления предприятием является рационализация структуры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p>
    <w:p w:rsidR="00FB182B" w:rsidRPr="003918B5" w:rsidRDefault="00FB182B" w:rsidP="009972D0">
      <w:pPr>
        <w:tabs>
          <w:tab w:val="left" w:pos="900"/>
        </w:tabs>
        <w:spacing w:after="0" w:line="240" w:lineRule="auto"/>
        <w:ind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Органы управления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Центральным органом государственного управления агропромышленным комплексом на территории России является Министерство сельского хозяйства Российской Федерации.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Министерство сельского хозяйства и другие министерства и ведомства России проводят единую государственную политику развития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систему органов государственного управления АПК входят:</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министерства сельского хозяйства республик в составе России;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управления (департаменты) сельского хозяйства краев, областей и автономных образований;</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комитеты продовольствия городов Москвы и Санкт </w:t>
      </w:r>
      <w:proofErr w:type="gramStart"/>
      <w:r w:rsidRPr="003918B5">
        <w:rPr>
          <w:rFonts w:ascii="Times New Roman" w:eastAsia="Times New Roman" w:hAnsi="Times New Roman" w:cs="Times New Roman"/>
          <w:sz w:val="28"/>
          <w:szCs w:val="28"/>
          <w:lang w:eastAsia="ru-RU"/>
        </w:rPr>
        <w:t>–П</w:t>
      </w:r>
      <w:proofErr w:type="gramEnd"/>
      <w:r w:rsidRPr="003918B5">
        <w:rPr>
          <w:rFonts w:ascii="Times New Roman" w:eastAsia="Times New Roman" w:hAnsi="Times New Roman" w:cs="Times New Roman"/>
          <w:sz w:val="28"/>
          <w:szCs w:val="28"/>
          <w:lang w:eastAsia="ru-RU"/>
        </w:rPr>
        <w:t>етербурга;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районные управления (отделы) сельского хозяйства;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Основными задачами органов управления АПК являются создание благоприятных условий для эффективного развития сельского хозяйства и других отраслей АПК; проведение аграрной реформы; организация подготовки кадров; содействие развитию аграрной науки и распространение передовых технологий и новых методов хозяйствования.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функции органов управления АПК входят:</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 реализация мероприятий по воспроизводству плодородия почв и охране окружающей среды;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племенного дела;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семеноводства, сортоиспытания, сортообновления, производство и испытание посадочного материала;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пропаганда научно-технического прогресса, информационная деятельность;</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выработка технической политики, организация агросервиса и консультативного обслуживания в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подготовка кадров для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международного научно-технического и экономического сотрудничества;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правовое обеспечение рыночных отношений и организация юридической службы;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обеспечение государственного контроля и надзора за соблюдением нормативных актов и проведением мероприятий по защите растений, качеством семенного и посадочного материалов, техническим состоянием машинно-тракторного парка и оборудования, соблюдением ветеринарного устава и осуществлением мер по охране и защите животных, проведением карантинных мероприятий. </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Ряд вопросов органы управления АПК могут решать только в тесном взаимодействии с органами управления других уровней и отраслей, среди них:</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разработка основных направлений аграрной и продовольственной политики;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прогнозирование развития и размещения отраслей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подготовка и осуществление государственных программ социального и экономического развития регионов, территорий, отраслей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содействие развитию крестьянских (фермерских) хозяйств, кооперативов и других форм предпринимательства, подсобных хозяй</w:t>
      </w:r>
      <w:proofErr w:type="gramStart"/>
      <w:r w:rsidRPr="003918B5">
        <w:rPr>
          <w:rFonts w:ascii="Times New Roman" w:eastAsia="Times New Roman" w:hAnsi="Times New Roman" w:cs="Times New Roman"/>
          <w:sz w:val="28"/>
          <w:szCs w:val="28"/>
          <w:lang w:eastAsia="ru-RU"/>
        </w:rPr>
        <w:t>ств гр</w:t>
      </w:r>
      <w:proofErr w:type="gramEnd"/>
      <w:r w:rsidRPr="003918B5">
        <w:rPr>
          <w:rFonts w:ascii="Times New Roman" w:eastAsia="Times New Roman" w:hAnsi="Times New Roman" w:cs="Times New Roman"/>
          <w:sz w:val="28"/>
          <w:szCs w:val="28"/>
          <w:lang w:eastAsia="ru-RU"/>
        </w:rPr>
        <w:t>аждан, коллективного садоводства и огородничества;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осуществление государственных инвестиций в социальную сферу на селе;</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ликвидация последствий стихийных бедствий и других чрезвычайных ситуаций;</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 разработка методических рекомендаций и организация бухгалтерского учета, оперативной, статистической отчетности и ревизионной работы;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8) разработка и осуществление государственной программы, нормативных актов, рекомендаций по приватизации;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9) разработка балансов продовольствия, научно обоснованных норм и рекомендаций по питанию, изучению конъюнктуры рынка по экономическим районам и зонам;</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 подготовка предложений по регулированию ценовой и кредитной политики, налогообложению, финансовой поддержке, формированию рыночной инфраструктуры.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Государственное управление земельными ресурсами, проведение земельной политики и земельной реформы осуществляет Государственный комитет Российской Федерации по земельной политике.</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Для организации подготовки кадров сельского хоязйства в составе Министерства сельского хозяйства Российской Федерации имеется Департамент кадровой политики и образования.</w:t>
      </w:r>
    </w:p>
    <w:p w:rsidR="00FB182B"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Научное обеспечение агропромышленного комплекса осуществляет Российская академия сельскохозяйственных наук, которая является самоуправляемой научной организацией, действующей на основании законов РФ и устава. Ее основными задачами являются: координация фундаментальных и приоритетных  прикладных исследований в области АПК, обеспечение подготовки научных кадров научно-техническое сотрудничество с зарубежными странами.</w:t>
      </w:r>
    </w:p>
    <w:p w:rsidR="00FB182B" w:rsidRPr="003918B5" w:rsidRDefault="00FB182B" w:rsidP="00FB182B">
      <w:pPr>
        <w:tabs>
          <w:tab w:val="left" w:pos="900"/>
        </w:tabs>
        <w:spacing w:after="0" w:line="240" w:lineRule="auto"/>
        <w:ind w:left="-567" w:firstLine="567"/>
        <w:jc w:val="center"/>
        <w:rPr>
          <w:rFonts w:ascii="Times New Roman" w:eastAsia="Times New Roman" w:hAnsi="Times New Roman" w:cs="Times New Roman"/>
          <w:b/>
          <w:i/>
          <w:sz w:val="28"/>
          <w:szCs w:val="28"/>
          <w:lang w:eastAsia="ru-RU"/>
        </w:rPr>
      </w:pPr>
      <w:r w:rsidRPr="003918B5">
        <w:rPr>
          <w:rFonts w:ascii="Times New Roman" w:eastAsia="Times New Roman" w:hAnsi="Times New Roman" w:cs="Times New Roman"/>
          <w:b/>
          <w:sz w:val="28"/>
          <w:szCs w:val="28"/>
          <w:lang w:eastAsia="ru-RU"/>
        </w:rPr>
        <w:t>Раздаточный материал.</w:t>
      </w:r>
    </w:p>
    <w:p w:rsidR="00FB182B" w:rsidRPr="003918B5" w:rsidRDefault="00FB182B" w:rsidP="00FB182B">
      <w:pPr>
        <w:spacing w:after="0" w:line="240" w:lineRule="auto"/>
        <w:ind w:left="-567"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4"/>
        <w:gridCol w:w="3048"/>
        <w:gridCol w:w="2835"/>
        <w:gridCol w:w="2126"/>
      </w:tblGrid>
      <w:tr w:rsidR="00FB182B" w:rsidRPr="003918B5" w:rsidTr="00DC0968">
        <w:tc>
          <w:tcPr>
            <w:tcW w:w="1914" w:type="dxa"/>
          </w:tcPr>
          <w:p w:rsidR="00FB182B" w:rsidRPr="003918B5" w:rsidRDefault="00FB182B" w:rsidP="00FB182B">
            <w:pPr>
              <w:ind w:left="-142" w:right="34"/>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Название структуры</w:t>
            </w:r>
          </w:p>
        </w:tc>
        <w:tc>
          <w:tcPr>
            <w:tcW w:w="3048" w:type="dxa"/>
          </w:tcPr>
          <w:p w:rsidR="00FB182B" w:rsidRPr="003918B5" w:rsidRDefault="00FB182B" w:rsidP="00FB182B">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Характеристика</w:t>
            </w:r>
          </w:p>
        </w:tc>
        <w:tc>
          <w:tcPr>
            <w:tcW w:w="2835" w:type="dxa"/>
          </w:tcPr>
          <w:p w:rsidR="00FB182B" w:rsidRPr="003918B5" w:rsidRDefault="00FB182B" w:rsidP="00FB182B">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Достоинства</w:t>
            </w:r>
          </w:p>
        </w:tc>
        <w:tc>
          <w:tcPr>
            <w:tcW w:w="2126" w:type="dxa"/>
          </w:tcPr>
          <w:p w:rsidR="00FB182B" w:rsidRPr="003918B5" w:rsidRDefault="00FB182B" w:rsidP="00FB182B">
            <w:pPr>
              <w:ind w:left="-108"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Недостатки</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Линейный тип</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управлению подразделением и несет персональную ответственность за деятельность коллектива.</w:t>
            </w:r>
          </w:p>
        </w:tc>
        <w:tc>
          <w:tcPr>
            <w:tcW w:w="2835"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Четкая система взаимных связей,</w:t>
            </w:r>
            <w:r w:rsidRPr="00DC0968">
              <w:rPr>
                <w:rFonts w:ascii="Times New Roman" w:eastAsia="Calibri" w:hAnsi="Times New Roman" w:cs="Times New Roman"/>
                <w:i/>
                <w:sz w:val="28"/>
                <w:szCs w:val="28"/>
                <w:lang w:eastAsia="ru-RU"/>
              </w:rPr>
              <w:t xml:space="preserve"> </w:t>
            </w:r>
            <w:r w:rsidRPr="00DC0968">
              <w:rPr>
                <w:rFonts w:ascii="Times New Roman" w:eastAsia="Calibri" w:hAnsi="Times New Roman" w:cs="Times New Roman"/>
                <w:sz w:val="28"/>
                <w:szCs w:val="28"/>
                <w:lang w:eastAsia="ru-RU"/>
              </w:rPr>
              <w:t>ясная ответственность, быстрая реакция и обратная связь в ответ на указания вышестоящего руководства.</w:t>
            </w:r>
          </w:p>
        </w:tc>
        <w:tc>
          <w:tcPr>
            <w:tcW w:w="2126" w:type="dxa"/>
          </w:tcPr>
          <w:p w:rsidR="00FB182B" w:rsidRPr="00DC0968" w:rsidRDefault="00FB182B" w:rsidP="00FB182B">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Тенденция к волоките при решении смежных проблем подразделений, перегрузке менеджеров верхнего уровня.</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Функциональный тип</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 xml:space="preserve">Каждая структурная единица специализируется на выполнении определенной функции.  </w:t>
            </w:r>
          </w:p>
        </w:tc>
        <w:tc>
          <w:tcPr>
            <w:tcW w:w="2835" w:type="dxa"/>
          </w:tcPr>
          <w:p w:rsidR="00FB182B" w:rsidRPr="00DC0968" w:rsidRDefault="00FB182B" w:rsidP="00FB182B">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 xml:space="preserve">Освобождение руководителей производственных подразделений от необходимости решения специальных вопросов, </w:t>
            </w:r>
            <w:r w:rsidRPr="00DC0968">
              <w:rPr>
                <w:rFonts w:ascii="Times New Roman" w:eastAsia="Calibri" w:hAnsi="Times New Roman" w:cs="Times New Roman"/>
                <w:sz w:val="28"/>
                <w:szCs w:val="28"/>
                <w:lang w:eastAsia="ru-RU"/>
              </w:rPr>
              <w:lastRenderedPageBreak/>
              <w:t>возможность использования опытных специалистов, уменьшение потребности в экономистах.</w:t>
            </w:r>
          </w:p>
        </w:tc>
        <w:tc>
          <w:tcPr>
            <w:tcW w:w="2126" w:type="dxa"/>
          </w:tcPr>
          <w:p w:rsidR="00FB182B" w:rsidRPr="00DC0968" w:rsidRDefault="00FB182B" w:rsidP="009972D0">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Усложнение взаимосвязей, затруднение  координации действий по управлению, проявление тенд</w:t>
            </w:r>
            <w:r w:rsidR="00DC0968">
              <w:rPr>
                <w:rFonts w:ascii="Times New Roman" w:eastAsia="Calibri" w:hAnsi="Times New Roman" w:cs="Times New Roman"/>
                <w:sz w:val="28"/>
                <w:szCs w:val="28"/>
                <w:lang w:eastAsia="ru-RU"/>
              </w:rPr>
              <w:t xml:space="preserve">енций к </w:t>
            </w:r>
            <w:r w:rsidR="00DC0968">
              <w:rPr>
                <w:rFonts w:ascii="Times New Roman" w:eastAsia="Calibri" w:hAnsi="Times New Roman" w:cs="Times New Roman"/>
                <w:sz w:val="28"/>
                <w:szCs w:val="28"/>
                <w:lang w:eastAsia="ru-RU"/>
              </w:rPr>
              <w:lastRenderedPageBreak/>
              <w:t>чрезмерной координации</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 xml:space="preserve">Линейно-функциональный тип  </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Руководство производством обеспечивается как линейным аппаратом, так и функциональными службами</w:t>
            </w:r>
          </w:p>
        </w:tc>
        <w:tc>
          <w:tcPr>
            <w:tcW w:w="2835"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FB182B" w:rsidRPr="00DC0968" w:rsidRDefault="00FB182B" w:rsidP="00FB182B">
            <w:pPr>
              <w:ind w:right="-426"/>
              <w:rPr>
                <w:rFonts w:ascii="Times New Roman" w:eastAsia="Calibri" w:hAnsi="Times New Roman" w:cs="Times New Roman"/>
                <w:sz w:val="28"/>
                <w:szCs w:val="28"/>
                <w:lang w:eastAsia="ru-RU"/>
              </w:rPr>
            </w:pPr>
          </w:p>
        </w:tc>
        <w:tc>
          <w:tcPr>
            <w:tcW w:w="2126"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Штабной тип</w:t>
            </w:r>
          </w:p>
        </w:tc>
        <w:tc>
          <w:tcPr>
            <w:tcW w:w="3048" w:type="dxa"/>
          </w:tcPr>
          <w:p w:rsidR="00FB182B" w:rsidRPr="00DC0968" w:rsidRDefault="00FB182B" w:rsidP="00FB182B">
            <w:pPr>
              <w:tabs>
                <w:tab w:val="left" w:pos="900"/>
              </w:tabs>
              <w:ind w:right="-108"/>
              <w:rPr>
                <w:rFonts w:ascii="Times New Roman" w:eastAsia="Calibri" w:hAnsi="Times New Roman" w:cs="Times New Roman"/>
                <w:sz w:val="28"/>
                <w:szCs w:val="28"/>
                <w:lang w:eastAsia="ru-RU"/>
              </w:rPr>
            </w:pPr>
            <w:proofErr w:type="gramStart"/>
            <w:r w:rsidRPr="00DC0968">
              <w:rPr>
                <w:rFonts w:ascii="Times New Roman" w:eastAsia="Calibri" w:hAnsi="Times New Roman" w:cs="Times New Roman"/>
                <w:sz w:val="28"/>
                <w:szCs w:val="28"/>
                <w:lang w:eastAsia="ru-RU"/>
              </w:rPr>
              <w:t>Предназначен</w:t>
            </w:r>
            <w:proofErr w:type="gramEnd"/>
            <w:r w:rsidRPr="00DC0968">
              <w:rPr>
                <w:rFonts w:ascii="Times New Roman" w:eastAsia="Calibri" w:hAnsi="Times New Roman" w:cs="Times New Roman"/>
                <w:sz w:val="28"/>
                <w:szCs w:val="28"/>
                <w:lang w:eastAsia="ru-RU"/>
              </w:rPr>
              <w:t xml:space="preserve">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w:t>
            </w:r>
            <w:r w:rsidRPr="00DC0968">
              <w:rPr>
                <w:rFonts w:ascii="Times New Roman" w:eastAsia="Calibri" w:hAnsi="Times New Roman" w:cs="Times New Roman"/>
                <w:sz w:val="28"/>
                <w:szCs w:val="28"/>
                <w:lang w:eastAsia="ru-RU"/>
              </w:rPr>
              <w:lastRenderedPageBreak/>
              <w:t>необходимой информации, подготовка и обеспечение руководства необходимым набором вариантов решения конкретной проблемы.</w:t>
            </w:r>
          </w:p>
        </w:tc>
        <w:tc>
          <w:tcPr>
            <w:tcW w:w="2835"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Качественная подготовка планов и вариантов решений, высокая степень специализации деятельности, профессионализм персонала.</w:t>
            </w:r>
          </w:p>
          <w:p w:rsidR="00FB182B" w:rsidRPr="00DC0968" w:rsidRDefault="00FB182B" w:rsidP="00FB182B">
            <w:pPr>
              <w:ind w:right="-426"/>
              <w:rPr>
                <w:rFonts w:ascii="Times New Roman" w:eastAsia="Calibri" w:hAnsi="Times New Roman" w:cs="Times New Roman"/>
                <w:sz w:val="28"/>
                <w:szCs w:val="28"/>
                <w:lang w:eastAsia="ru-RU"/>
              </w:rPr>
            </w:pPr>
          </w:p>
        </w:tc>
        <w:tc>
          <w:tcPr>
            <w:tcW w:w="2126"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 xml:space="preserve">Тенденции к чрезмерной централизации управления; снижение персональной ответственности  сотрудников за результаты </w:t>
            </w:r>
            <w:r w:rsidRPr="00DC0968">
              <w:rPr>
                <w:rFonts w:ascii="Times New Roman" w:eastAsia="Calibri" w:hAnsi="Times New Roman" w:cs="Times New Roman"/>
                <w:sz w:val="28"/>
                <w:szCs w:val="28"/>
                <w:lang w:eastAsia="ru-RU"/>
              </w:rPr>
              <w:lastRenderedPageBreak/>
              <w:t>работы.</w:t>
            </w:r>
          </w:p>
          <w:p w:rsidR="00FB182B" w:rsidRPr="00DC0968" w:rsidRDefault="00FB182B" w:rsidP="00FB182B">
            <w:pPr>
              <w:ind w:right="-426"/>
              <w:rPr>
                <w:rFonts w:ascii="Times New Roman" w:eastAsia="Calibri" w:hAnsi="Times New Roman" w:cs="Times New Roman"/>
                <w:sz w:val="28"/>
                <w:szCs w:val="28"/>
                <w:lang w:eastAsia="ru-RU"/>
              </w:rPr>
            </w:pPr>
          </w:p>
        </w:tc>
      </w:tr>
    </w:tbl>
    <w:p w:rsidR="00FB182B" w:rsidRDefault="00FB182B" w:rsidP="00FB182B">
      <w:pPr>
        <w:spacing w:after="0" w:line="240" w:lineRule="auto"/>
        <w:ind w:right="-284"/>
        <w:jc w:val="center"/>
        <w:rPr>
          <w:rFonts w:ascii="Times New Roman" w:eastAsiaTheme="minorEastAsia" w:hAnsi="Times New Roman" w:cs="Times New Roman"/>
          <w:b/>
          <w:sz w:val="28"/>
          <w:szCs w:val="28"/>
        </w:rPr>
      </w:pPr>
    </w:p>
    <w:p w:rsidR="00FB182B" w:rsidRDefault="00DC0968" w:rsidP="00FB182B">
      <w:pPr>
        <w:spacing w:after="0" w:line="240" w:lineRule="auto"/>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p>
    <w:p w:rsidR="00FB182B" w:rsidRDefault="00FB182B" w:rsidP="009972D0">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Планирование работы исполнителей. Сущность мотивации труда.</w:t>
      </w:r>
    </w:p>
    <w:p w:rsidR="00FB182B" w:rsidRDefault="00FB182B" w:rsidP="009972D0">
      <w:pPr>
        <w:spacing w:after="0" w:line="240" w:lineRule="auto"/>
        <w:ind w:right="-1" w:firstLine="567"/>
        <w:jc w:val="center"/>
        <w:rPr>
          <w:rFonts w:ascii="Times New Roman" w:eastAsia="Calibri" w:hAnsi="Times New Roman" w:cs="Times New Roman"/>
          <w:b/>
          <w:sz w:val="28"/>
          <w:szCs w:val="28"/>
        </w:rPr>
      </w:pP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Планирование является неотъемлемым условием деятельности любого предприятия. Планы делятся на долгосрочные, текущие и оперативно-календарные в зависимости от срока достижения результата. Планирование на предприятии может производиться на сроки от нескольких дней до нескольких лет. На сроки влияет специфика деятельности организации, уровень сложности поставленных задач, состояние внутренней и внешней среды предприятия. Но в целом к планам всех видов предъявляются одни и те же требования: планирование должно быть комплексным, исчерпывающим, отдельные части плана не должны противоречить друг другу.</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Одним из понятий, используемых плановым отделом, является интервал планирования. Он устанавливается заранее и представляет собой срок, необходимый для достижения конечного результата в соответствии с планом. Плановый период означает, что в течение этого срока должны быть осуществлены абсолютно все операции, связанные с выполнением поставленной задачи – </w:t>
      </w:r>
      <w:proofErr w:type="gramStart"/>
      <w:r w:rsidRPr="00FB182B">
        <w:rPr>
          <w:rFonts w:ascii="Times New Roman" w:eastAsia="Times New Roman" w:hAnsi="Times New Roman" w:cs="Times New Roman"/>
          <w:color w:val="000000"/>
          <w:sz w:val="28"/>
          <w:szCs w:val="28"/>
          <w:lang w:eastAsia="ru-RU"/>
        </w:rPr>
        <w:t>от</w:t>
      </w:r>
      <w:proofErr w:type="gramEnd"/>
      <w:r w:rsidRPr="00FB182B">
        <w:rPr>
          <w:rFonts w:ascii="Times New Roman" w:eastAsia="Times New Roman" w:hAnsi="Times New Roman" w:cs="Times New Roman"/>
          <w:color w:val="000000"/>
          <w:sz w:val="28"/>
          <w:szCs w:val="28"/>
          <w:lang w:eastAsia="ru-RU"/>
        </w:rPr>
        <w:t xml:space="preserve"> подготовительных до завершающих процессов. Например, планирование строительства жилого дома производится на весь период стройки, начиная с расчистки территории под котлован для фундамента и заканчивая покупкой </w:t>
      </w:r>
      <w:proofErr w:type="gramStart"/>
      <w:r w:rsidRPr="00FB182B">
        <w:rPr>
          <w:rFonts w:ascii="Times New Roman" w:eastAsia="Times New Roman" w:hAnsi="Times New Roman" w:cs="Times New Roman"/>
          <w:color w:val="000000"/>
          <w:sz w:val="28"/>
          <w:szCs w:val="28"/>
          <w:lang w:eastAsia="ru-RU"/>
        </w:rPr>
        <w:t>жилья</w:t>
      </w:r>
      <w:proofErr w:type="gramEnd"/>
      <w:r w:rsidRPr="00FB182B">
        <w:rPr>
          <w:rFonts w:ascii="Times New Roman" w:eastAsia="Times New Roman" w:hAnsi="Times New Roman" w:cs="Times New Roman"/>
          <w:color w:val="000000"/>
          <w:sz w:val="28"/>
          <w:szCs w:val="28"/>
          <w:lang w:eastAsia="ru-RU"/>
        </w:rPr>
        <w:t xml:space="preserve"> будущими жильцами.</w:t>
      </w:r>
    </w:p>
    <w:p w:rsidR="00EC24EF"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Планирование на весь период производства товара или проведения работ – необходимость, диктуемая современным способом организации производства, который характ</w:t>
      </w:r>
      <w:r w:rsidR="00EC24EF">
        <w:rPr>
          <w:rFonts w:ascii="Times New Roman" w:eastAsia="Times New Roman" w:hAnsi="Times New Roman" w:cs="Times New Roman"/>
          <w:color w:val="000000"/>
          <w:sz w:val="28"/>
          <w:szCs w:val="28"/>
          <w:lang w:eastAsia="ru-RU"/>
        </w:rPr>
        <w:t>еризуется следующими факторами:</w:t>
      </w:r>
    </w:p>
    <w:p w:rsidR="00EC24EF" w:rsidRDefault="00EC24EF" w:rsidP="009972D0">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FB182B" w:rsidRPr="00FB182B">
        <w:rPr>
          <w:rFonts w:ascii="Times New Roman" w:eastAsia="Times New Roman" w:hAnsi="Times New Roman" w:cs="Times New Roman"/>
          <w:color w:val="000000"/>
          <w:sz w:val="28"/>
          <w:szCs w:val="28"/>
          <w:lang w:eastAsia="ru-RU"/>
        </w:rPr>
        <w:t>ооперационная синхронизация работ, благодаря которой результат достигается б</w:t>
      </w:r>
      <w:r>
        <w:rPr>
          <w:rFonts w:ascii="Times New Roman" w:eastAsia="Times New Roman" w:hAnsi="Times New Roman" w:cs="Times New Roman"/>
          <w:color w:val="000000"/>
          <w:sz w:val="28"/>
          <w:szCs w:val="28"/>
          <w:lang w:eastAsia="ru-RU"/>
        </w:rPr>
        <w:t>ез временных и денежных потерь;</w:t>
      </w:r>
    </w:p>
    <w:p w:rsidR="00EC24EF"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w:t>
      </w:r>
      <w:r w:rsidR="00EC24EF">
        <w:rPr>
          <w:rFonts w:ascii="Times New Roman" w:eastAsia="Times New Roman" w:hAnsi="Times New Roman" w:cs="Times New Roman"/>
          <w:color w:val="000000"/>
          <w:sz w:val="28"/>
          <w:szCs w:val="28"/>
          <w:lang w:eastAsia="ru-RU"/>
        </w:rPr>
        <w:t>б</w:t>
      </w:r>
      <w:r w:rsidRPr="00FB182B">
        <w:rPr>
          <w:rFonts w:ascii="Times New Roman" w:eastAsia="Times New Roman" w:hAnsi="Times New Roman" w:cs="Times New Roman"/>
          <w:color w:val="000000"/>
          <w:sz w:val="28"/>
          <w:szCs w:val="28"/>
          <w:lang w:eastAsia="ru-RU"/>
        </w:rPr>
        <w:t>езостановочное снабжение производственных пр</w:t>
      </w:r>
      <w:r w:rsidR="00EC24EF">
        <w:rPr>
          <w:rFonts w:ascii="Times New Roman" w:eastAsia="Times New Roman" w:hAnsi="Times New Roman" w:cs="Times New Roman"/>
          <w:color w:val="000000"/>
          <w:sz w:val="28"/>
          <w:szCs w:val="28"/>
          <w:lang w:eastAsia="ru-RU"/>
        </w:rPr>
        <w:t>оцессов необходимыми ресурсами;</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w:t>
      </w:r>
      <w:r w:rsidR="00EC24EF">
        <w:rPr>
          <w:rFonts w:ascii="Times New Roman" w:eastAsia="Times New Roman" w:hAnsi="Times New Roman" w:cs="Times New Roman"/>
          <w:color w:val="000000"/>
          <w:sz w:val="28"/>
          <w:szCs w:val="28"/>
          <w:lang w:eastAsia="ru-RU"/>
        </w:rPr>
        <w:t>в</w:t>
      </w:r>
      <w:r w:rsidRPr="00FB182B">
        <w:rPr>
          <w:rFonts w:ascii="Times New Roman" w:eastAsia="Times New Roman" w:hAnsi="Times New Roman" w:cs="Times New Roman"/>
          <w:color w:val="000000"/>
          <w:sz w:val="28"/>
          <w:szCs w:val="28"/>
          <w:lang w:eastAsia="ru-RU"/>
        </w:rPr>
        <w:t xml:space="preserve">сесторонний </w:t>
      </w:r>
      <w:proofErr w:type="gramStart"/>
      <w:r w:rsidRPr="00FB182B">
        <w:rPr>
          <w:rFonts w:ascii="Times New Roman" w:eastAsia="Times New Roman" w:hAnsi="Times New Roman" w:cs="Times New Roman"/>
          <w:color w:val="000000"/>
          <w:sz w:val="28"/>
          <w:szCs w:val="28"/>
          <w:lang w:eastAsia="ru-RU"/>
        </w:rPr>
        <w:t>контроль за</w:t>
      </w:r>
      <w:proofErr w:type="gramEnd"/>
      <w:r w:rsidRPr="00FB182B">
        <w:rPr>
          <w:rFonts w:ascii="Times New Roman" w:eastAsia="Times New Roman" w:hAnsi="Times New Roman" w:cs="Times New Roman"/>
          <w:color w:val="000000"/>
          <w:sz w:val="28"/>
          <w:szCs w:val="28"/>
          <w:lang w:eastAsia="ru-RU"/>
        </w:rPr>
        <w:t xml:space="preserve"> выполнением планового задания.</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Срок, на который производится планирование, количество отдельных планов и их названия в составе общего зависят от отраслевой принадлежности и традиций, сложившихся на предприятии. Например, если предприятие небольшое, то финансовое планирование на нем зачастую совмещается с бухгалтерским учетом, долгосрочный план не разрабатывается, а планирование по цехам и вовсе отсутствует.</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lastRenderedPageBreak/>
        <w:t>Однако в целом и на большом, и на малом предприятии содержание плановой деятельности остается сходным: все части плана должны быть взаимосвязаны, к планированию должен быть комплексный подход. После того, как отдельные части плана готовы, их проверяют на отсутствие противоречий, а также на сбалансированность относительно трудовых, финансовых и временных ресурсов. Таким образом, одна часть плана не может существовать без другой, и достижение поставленной цели возможно только при выполнении всех частей. Например, сырье и материалы поставляются на предприятие в соответствии с финансовым планом и планами по выпуску продукции. В свою очередь, выпуск продукции связан с плановой численностью рабочих, планами поставок товара заказчикам, а также с другими факторами.</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Таким образом, план должен быть сбалансирован по отношению к ресурсам и срокам достижения поставленных задач, о чем свидетельствуют следующие факторы:</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B182B" w:rsidRPr="00FB182B">
        <w:rPr>
          <w:rFonts w:ascii="Times New Roman" w:eastAsia="Times New Roman" w:hAnsi="Times New Roman" w:cs="Times New Roman"/>
          <w:color w:val="000000"/>
          <w:sz w:val="28"/>
          <w:szCs w:val="28"/>
          <w:lang w:eastAsia="ru-RU"/>
        </w:rPr>
        <w:t>се мероприятия – экономические, технические, организационные, производственные и социальные – увязываются в единую динамическую систему, направленную на достижение общей цели;</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пределяется очередность выполнения работ, устанавливаются ответственные за каждую операцию, предусмотренную планом или вытекающую из него;</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FB182B" w:rsidRPr="00FB182B">
        <w:rPr>
          <w:rFonts w:ascii="Times New Roman" w:eastAsia="Times New Roman" w:hAnsi="Times New Roman" w:cs="Times New Roman"/>
          <w:color w:val="000000"/>
          <w:sz w:val="28"/>
          <w:szCs w:val="28"/>
          <w:lang w:eastAsia="ru-RU"/>
        </w:rPr>
        <w:t>ассчитывается бюджет на весь срок планирования и максимально допустимые затраты по каждому мероприятию, определяются источники финансирования.</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Российские предприятия, вследствие высокого уровня неопределенности внешней среды, зачастую разрабатывают текущие планы, отличающиеся упрощенной структурой. При их составлении учитываются следующие показатели:</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выпускаемой продукции (в натуральном выражении), номенклатура</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реализации или продаж товаров/услуг</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ебестоимость одного изделия</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B182B" w:rsidRPr="00FB182B">
        <w:rPr>
          <w:rFonts w:ascii="Times New Roman" w:eastAsia="Times New Roman" w:hAnsi="Times New Roman" w:cs="Times New Roman"/>
          <w:color w:val="000000"/>
          <w:sz w:val="28"/>
          <w:szCs w:val="28"/>
          <w:lang w:eastAsia="ru-RU"/>
        </w:rPr>
        <w:t>рибыль</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FB182B" w:rsidRPr="00FB182B">
        <w:rPr>
          <w:rFonts w:ascii="Times New Roman" w:eastAsia="Times New Roman" w:hAnsi="Times New Roman" w:cs="Times New Roman"/>
          <w:color w:val="000000"/>
          <w:sz w:val="28"/>
          <w:szCs w:val="28"/>
          <w:lang w:eastAsia="ru-RU"/>
        </w:rPr>
        <w:t>исленность сотрудников по категориям;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редняя зарплата и фонд оплаты труда</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FB182B" w:rsidRPr="00FB182B">
        <w:rPr>
          <w:rFonts w:ascii="Times New Roman" w:eastAsia="Times New Roman" w:hAnsi="Times New Roman" w:cs="Times New Roman"/>
          <w:color w:val="000000"/>
          <w:sz w:val="28"/>
          <w:szCs w:val="28"/>
          <w:lang w:eastAsia="ru-RU"/>
        </w:rPr>
        <w:t>апасы сырья, объем незавершенного производства и готовой продукции на складе</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FB182B" w:rsidRPr="00FB182B">
        <w:rPr>
          <w:rFonts w:ascii="Times New Roman" w:eastAsia="Times New Roman" w:hAnsi="Times New Roman" w:cs="Times New Roman"/>
          <w:color w:val="000000"/>
          <w:sz w:val="28"/>
          <w:szCs w:val="28"/>
          <w:lang w:eastAsia="ru-RU"/>
        </w:rPr>
        <w:t>оличество оборотных средств по группам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капитальных вложений по разным направлениям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тдельные мероприятия, проводимые по новым техникам и технологиям</w:t>
      </w:r>
    </w:p>
    <w:p w:rsidR="00FB182B" w:rsidRPr="00FB182B" w:rsidRDefault="00FB182B" w:rsidP="009972D0">
      <w:pPr>
        <w:spacing w:after="0" w:line="240" w:lineRule="auto"/>
        <w:ind w:right="-1" w:firstLine="567"/>
        <w:jc w:val="both"/>
        <w:outlineLvl w:val="2"/>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Долгосрочное, текущее, оперативно-календарное планирование</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В зависимости от сроков получения конечного результата планирование делится </w:t>
      </w:r>
      <w:proofErr w:type="gramStart"/>
      <w:r w:rsidRPr="00FB182B">
        <w:rPr>
          <w:rFonts w:ascii="Times New Roman" w:eastAsia="Times New Roman" w:hAnsi="Times New Roman" w:cs="Times New Roman"/>
          <w:color w:val="000000"/>
          <w:sz w:val="28"/>
          <w:szCs w:val="28"/>
          <w:lang w:eastAsia="ru-RU"/>
        </w:rPr>
        <w:t>на</w:t>
      </w:r>
      <w:proofErr w:type="gramEnd"/>
      <w:r w:rsidRPr="00FB182B">
        <w:rPr>
          <w:rFonts w:ascii="Times New Roman" w:eastAsia="Times New Roman" w:hAnsi="Times New Roman" w:cs="Times New Roman"/>
          <w:color w:val="000000"/>
          <w:sz w:val="28"/>
          <w:szCs w:val="28"/>
          <w:lang w:eastAsia="ru-RU"/>
        </w:rPr>
        <w:t xml:space="preserve"> долгосрочное, текущее и оперативно-календарное. Мероприятия, связанные с выпуском новой продукции и освоением новых технологий, строительством или освоением новых объектов, включаются в долгосрочные планы. Такие планы составляются на весь период проведения работ, часто длительностью от 2 до 5 лет и более. Но в любом инвестиционном проекте существует и оперативная часть, которая корректируется раз в квартал или </w:t>
      </w:r>
      <w:r w:rsidRPr="00FB182B">
        <w:rPr>
          <w:rFonts w:ascii="Times New Roman" w:eastAsia="Times New Roman" w:hAnsi="Times New Roman" w:cs="Times New Roman"/>
          <w:color w:val="000000"/>
          <w:sz w:val="28"/>
          <w:szCs w:val="28"/>
          <w:lang w:eastAsia="ru-RU"/>
        </w:rPr>
        <w:lastRenderedPageBreak/>
        <w:t>полгода, а затем включается в соответствующий текущий либо оперативно-календарный план. По мере того, как происходит реализация проекта, дата отсчета планового периода приближается к дате завершения проекта и достигает ее с окончанием работ.</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Что касается объекта планирования, то практически ни одна задача долгосрочного плана не может быть решена, если отсутствует планирование текущее. Представим, что весь процесс выпуска изделия включен в долгосрочный план.  При этом различные операции, например, подготовка к производству или выпуск отдельных деталей, могут быть включены в разные планы. Наглядный пример – выпуск автомобиля: его производство включается в долгосрочный план. Проектирование авто, покупка необходимого оборудования и материалов являются составляющими текущего плана. Оперативное планирование, в свою очередь, предполагает распределение сотрудников по объектам, оплату текущих расходов и т.д.</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Каждый вид планирования имеет характерные особенности, заключающиеся в следующем:</w:t>
      </w:r>
    </w:p>
    <w:p w:rsidR="00FB182B" w:rsidRPr="00FB182B" w:rsidRDefault="00EC24EF" w:rsidP="009972D0">
      <w:pPr>
        <w:numPr>
          <w:ilvl w:val="0"/>
          <w:numId w:val="14"/>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FB182B" w:rsidRPr="00FB182B">
        <w:rPr>
          <w:rFonts w:ascii="Times New Roman" w:eastAsia="Times New Roman" w:hAnsi="Times New Roman" w:cs="Times New Roman"/>
          <w:color w:val="000000"/>
          <w:sz w:val="28"/>
          <w:szCs w:val="28"/>
          <w:lang w:eastAsia="ru-RU"/>
        </w:rPr>
        <w:t>очность установления промежуточного и конечного результатов;</w:t>
      </w:r>
    </w:p>
    <w:p w:rsidR="00FB182B" w:rsidRPr="00FB182B" w:rsidRDefault="00EC24EF" w:rsidP="009972D0">
      <w:pPr>
        <w:numPr>
          <w:ilvl w:val="0"/>
          <w:numId w:val="14"/>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тепень внутренней дифференциации, а также количество показателей планирования;</w:t>
      </w:r>
      <w:r w:rsidR="00DC0968">
        <w:rPr>
          <w:rFonts w:ascii="Times New Roman" w:eastAsia="Times New Roman" w:hAnsi="Times New Roman" w:cs="Times New Roman"/>
          <w:color w:val="000000"/>
          <w:sz w:val="28"/>
          <w:szCs w:val="28"/>
          <w:lang w:eastAsia="ru-RU"/>
        </w:rPr>
        <w:t xml:space="preserve"> </w:t>
      </w:r>
      <w:r w:rsidR="00DC0968" w:rsidRPr="00FB182B">
        <w:rPr>
          <w:rFonts w:ascii="Times New Roman" w:eastAsia="Times New Roman" w:hAnsi="Times New Roman" w:cs="Times New Roman"/>
          <w:color w:val="000000"/>
          <w:sz w:val="28"/>
          <w:szCs w:val="28"/>
          <w:lang w:eastAsia="ru-RU"/>
        </w:rPr>
        <w:t xml:space="preserve">степень </w:t>
      </w:r>
      <w:r w:rsidR="00FB182B" w:rsidRPr="00FB182B">
        <w:rPr>
          <w:rFonts w:ascii="Times New Roman" w:eastAsia="Times New Roman" w:hAnsi="Times New Roman" w:cs="Times New Roman"/>
          <w:color w:val="000000"/>
          <w:sz w:val="28"/>
          <w:szCs w:val="28"/>
          <w:lang w:eastAsia="ru-RU"/>
        </w:rPr>
        <w:t>точности расчетов затрат и результатов работ;</w:t>
      </w:r>
    </w:p>
    <w:p w:rsidR="00EC24EF" w:rsidRDefault="00EC24EF" w:rsidP="009972D0">
      <w:pPr>
        <w:spacing w:after="0" w:line="240" w:lineRule="auto"/>
        <w:ind w:right="-1" w:firstLine="567"/>
        <w:jc w:val="center"/>
        <w:outlineLvl w:val="2"/>
        <w:rPr>
          <w:rFonts w:ascii="Times New Roman" w:eastAsia="Times New Roman" w:hAnsi="Times New Roman" w:cs="Times New Roman"/>
          <w:color w:val="000000"/>
          <w:sz w:val="28"/>
          <w:szCs w:val="28"/>
          <w:lang w:eastAsia="ru-RU"/>
        </w:rPr>
      </w:pPr>
    </w:p>
    <w:p w:rsidR="00FB182B" w:rsidRPr="00EC24EF" w:rsidRDefault="00FB182B" w:rsidP="009972D0">
      <w:pPr>
        <w:spacing w:after="0" w:line="240" w:lineRule="auto"/>
        <w:ind w:right="-1" w:firstLine="567"/>
        <w:jc w:val="center"/>
        <w:outlineLvl w:val="2"/>
        <w:rPr>
          <w:rFonts w:ascii="Times New Roman" w:eastAsia="Times New Roman" w:hAnsi="Times New Roman" w:cs="Times New Roman"/>
          <w:b/>
          <w:color w:val="000000"/>
          <w:sz w:val="28"/>
          <w:szCs w:val="28"/>
          <w:lang w:eastAsia="ru-RU"/>
        </w:rPr>
      </w:pPr>
      <w:r w:rsidRPr="00EC24EF">
        <w:rPr>
          <w:rFonts w:ascii="Times New Roman" w:eastAsia="Times New Roman" w:hAnsi="Times New Roman" w:cs="Times New Roman"/>
          <w:b/>
          <w:color w:val="000000"/>
          <w:sz w:val="28"/>
          <w:szCs w:val="28"/>
          <w:lang w:eastAsia="ru-RU"/>
        </w:rPr>
        <w:t>Порядок распределения обязанностей между сотрудниками, выполняющими план</w:t>
      </w:r>
    </w:p>
    <w:p w:rsidR="00FB182B" w:rsidRPr="00FB182B" w:rsidRDefault="00FB182B" w:rsidP="009972D0">
      <w:pPr>
        <w:spacing w:after="0" w:line="240" w:lineRule="auto"/>
        <w:ind w:right="-1" w:firstLine="567"/>
        <w:jc w:val="both"/>
        <w:outlineLvl w:val="2"/>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В целом нужно помнить, что чем больше интервал планирования, тем выше степень неопределенности его отдельных параметров. Следовательно, долгосрочное планирование учитывает намного меньше показателей, чем текущее или оперативно-календарное.</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И рамки стратегического плана, и сроки получения конечного результата практически всегда подвижны. Сумма расходов также корректируется в ходе реализации плана. На первом этапе, когда ни точный объем, ни содержание работ еще не </w:t>
      </w:r>
      <w:proofErr w:type="gramStart"/>
      <w:r w:rsidRPr="00FB182B">
        <w:rPr>
          <w:rFonts w:ascii="Times New Roman" w:eastAsia="Times New Roman" w:hAnsi="Times New Roman" w:cs="Times New Roman"/>
          <w:color w:val="000000"/>
          <w:sz w:val="28"/>
          <w:szCs w:val="28"/>
          <w:lang w:eastAsia="ru-RU"/>
        </w:rPr>
        <w:t>известны</w:t>
      </w:r>
      <w:proofErr w:type="gramEnd"/>
      <w:r w:rsidRPr="00FB182B">
        <w:rPr>
          <w:rFonts w:ascii="Times New Roman" w:eastAsia="Times New Roman" w:hAnsi="Times New Roman" w:cs="Times New Roman"/>
          <w:color w:val="000000"/>
          <w:sz w:val="28"/>
          <w:szCs w:val="28"/>
          <w:lang w:eastAsia="ru-RU"/>
        </w:rPr>
        <w:t>, главное – установить исполнителя, ответственного за реализацию всего проекта. Привязка мероприятий к конкретным датам и сотрудникам происходит при помощи текущего и оперативно-календарного планирования. В целом же все виды планирования связаны между собой, и благодаря им весь механизм организации работы предприятия связывается в единый комплекс.</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Ранжирование и детализация показателей планов на предприятиях (основные показатели по видам планирования)</w:t>
      </w:r>
    </w:p>
    <w:tbl>
      <w:tblPr>
        <w:tblW w:w="4898" w:type="pct"/>
        <w:tblCellSpacing w:w="7" w:type="dxa"/>
        <w:tblInd w:w="10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64"/>
        <w:gridCol w:w="2328"/>
        <w:gridCol w:w="2427"/>
        <w:gridCol w:w="2804"/>
      </w:tblGrid>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Стратегическое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Долгосрочное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Текущее  </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Оперативно-календарное</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Наименование продукции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Перечень важнейшей номенклатуры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Перечень и число позиций номенклатуры</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Подетальный перечень и число позиций номенклатуры продукции</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lastRenderedPageBreak/>
              <w:t>Ориентировочная, подлежащая уточнению сумма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расходования ресурсов по видам и срокам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расходования ресурсов по видам, срокам и номенклатуре продукции</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Подетальные и пооперационные нормы расходования ресурсов по видам продукции</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Ориентировочные подвижные 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Календарные 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Точно установленные сроки исполнения</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Почасовые и суточные графики исполнения</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Ответственные исполнители, без указания соисполнителей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Ответственные исполнители и соисполнители по этапам и видам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Подробный перечень исполнителей по этапам и видам работ и номенклатуре продукции</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Подетальное распределение работ среди исполнителей</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Эффективность достижения цели (сумма дохода, окупаемость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Превышение дохода над расходами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чистого дохода</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Своевременность и полнота выполнения плана по номенклатуре изделий, технологическим операциям и видам работ</w:t>
            </w:r>
          </w:p>
        </w:tc>
      </w:tr>
    </w:tbl>
    <w:p w:rsidR="00344084" w:rsidRPr="00344084" w:rsidRDefault="00344084" w:rsidP="00344084">
      <w:pPr>
        <w:shd w:val="clear" w:color="auto" w:fill="FFFFFF"/>
        <w:spacing w:after="0" w:line="240" w:lineRule="auto"/>
        <w:ind w:left="-567" w:right="-284" w:firstLine="567"/>
        <w:jc w:val="both"/>
        <w:rPr>
          <w:rFonts w:ascii="Times New Roman" w:eastAsia="Times New Roman" w:hAnsi="Times New Roman" w:cs="Times New Roman"/>
          <w:b/>
          <w:sz w:val="28"/>
          <w:szCs w:val="28"/>
          <w:lang w:eastAsia="ru-RU"/>
        </w:rPr>
      </w:pPr>
    </w:p>
    <w:p w:rsidR="00344084" w:rsidRPr="00344084"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44084">
        <w:rPr>
          <w:rFonts w:ascii="Times New Roman" w:eastAsia="Times New Roman" w:hAnsi="Times New Roman" w:cs="Times New Roman"/>
          <w:b/>
          <w:sz w:val="28"/>
          <w:szCs w:val="28"/>
          <w:lang w:eastAsia="ru-RU"/>
        </w:rPr>
        <w:t>Понятие, функции и виды оперативного планирования.</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является завершающим этапом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предприятии. Оно конкретизирует и детализирует производственную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программу в течение декады (10 дней), недели, суток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смены, обеспечивает своевременное доведение до подразделений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плановых заданий, а также выполняет координирующую функцию,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обеспечивая слаженную работу всех подразделений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Главной целью оперативного планирования является обеспечение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равномерного, бесперебойного производства продукции в заданных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количествах и в установленные сроки при соответствии выпускаемых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изделий стандартам качества продукции и при оптимальном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использовании производственных мощностей.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В качестве основных функций оперативно-производственного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можно выделить следующие:</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разработка календарно-плановых нормативов производства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(длительность производственного цикла, величина заделов,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размер партий и т. п.);</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объемные расчеты загрузки оборудования и площадей;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 составление оперативных программ основных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заготовительных цехов;</w:t>
      </w:r>
    </w:p>
    <w:p w:rsidR="00344084" w:rsidRDefault="00344084" w:rsidP="009972D0">
      <w:pPr>
        <w:pStyle w:val="a4"/>
        <w:numPr>
          <w:ilvl w:val="0"/>
          <w:numId w:val="1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оперативный управленческий учет и контроль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программ;</w:t>
      </w:r>
    </w:p>
    <w:p w:rsidR="00344084" w:rsidRPr="00344084" w:rsidRDefault="00344084" w:rsidP="009972D0">
      <w:pPr>
        <w:pStyle w:val="a4"/>
        <w:numPr>
          <w:ilvl w:val="0"/>
          <w:numId w:val="1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оперативное регулирование хода производства, своевременное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выявление отклонений от плана, разработка и реализация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мер по их устранению.</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зависимости от содержания и сроков действия оперативное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планирование подразделяется на два вида: календарное и текущее.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Эти два вида оперативного планирования производятся экономистами-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менеджерами и специалистами плановых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отделов и цехов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Календарное планирование включает распределение месячных плановых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заданий по производственным подразделениям и срокам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а также доведение установленных показателей до конкретных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исполнителей работ.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С его помощью разрабатываются сменно-суточные </w:t>
      </w:r>
      <w:proofErr w:type="gramStart"/>
      <w:r w:rsidRPr="00344084">
        <w:rPr>
          <w:rFonts w:ascii="Times New Roman" w:eastAsia="Times New Roman" w:hAnsi="Times New Roman" w:cs="Times New Roman"/>
          <w:sz w:val="28"/>
          <w:szCs w:val="28"/>
          <w:lang w:eastAsia="ru-RU"/>
        </w:rPr>
        <w:t>задания</w:t>
      </w:r>
      <w:proofErr w:type="gramEnd"/>
      <w:r w:rsidRPr="0034408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согласуется последовательность выполнения работ отдельными исполнителями.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Исходными данными для разработки календарных планов служат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годовые объемы выпуска продукции, трудоемкость выполняемых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 сроки поставки товаров на рынок и другие показатели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социально-экономических планов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Диспетчеризация производства предусматривает оперативный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контроль и регулирование хода производственных процессов, а также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учет выпуска продукции и расходования различных ресурсов.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большинстве машиностроительных предприятий оперативное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планирование подразделяется в зависимости от сферы применения</w:t>
      </w:r>
      <w:r>
        <w:rPr>
          <w:rFonts w:ascii="Times New Roman" w:eastAsia="Times New Roman" w:hAnsi="Times New Roman" w:cs="Times New Roman"/>
          <w:sz w:val="28"/>
          <w:szCs w:val="28"/>
          <w:lang w:eastAsia="ru-RU"/>
        </w:rPr>
        <w:t xml:space="preserve"> </w:t>
      </w:r>
      <w:proofErr w:type="gramStart"/>
      <w:r w:rsidRPr="00344084">
        <w:rPr>
          <w:rFonts w:ascii="Times New Roman" w:eastAsia="Times New Roman" w:hAnsi="Times New Roman" w:cs="Times New Roman"/>
          <w:sz w:val="28"/>
          <w:szCs w:val="28"/>
          <w:lang w:eastAsia="ru-RU"/>
        </w:rPr>
        <w:t>на</w:t>
      </w:r>
      <w:proofErr w:type="gramEnd"/>
      <w:r w:rsidRPr="00344084">
        <w:rPr>
          <w:rFonts w:ascii="Times New Roman" w:eastAsia="Times New Roman" w:hAnsi="Times New Roman" w:cs="Times New Roman"/>
          <w:sz w:val="28"/>
          <w:szCs w:val="28"/>
          <w:lang w:eastAsia="ru-RU"/>
        </w:rPr>
        <w:t xml:space="preserve"> межцеховое и внутрицеховое.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Межцеховое планирование обеспечивает разработку, регулирование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контроль выполнения планов производства и продажи продукции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всеми цехами предприятия, а также координирует работу</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основных и вспомогательных цехов, проектно-технологических,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планово-экономических и других функциональных служб.</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машиностроительных предприятиях, как правило, производственные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программы разрабатываются и выдаются цехам плановыми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службами на очередной год с квартальной и месячной разбивкой.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Содержанием внутрицехового планирования является разработка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планов и составление текущих графиков работы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производственных участков, поточных линий и отдельных рабочих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мест на основе годовых планов производства и продажи продукции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основных цехов предприятия.</w:t>
      </w:r>
    </w:p>
    <w:p w:rsidR="00344084" w:rsidRPr="00344084"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44084">
        <w:rPr>
          <w:rFonts w:ascii="Times New Roman" w:eastAsia="Times New Roman" w:hAnsi="Times New Roman" w:cs="Times New Roman"/>
          <w:b/>
          <w:sz w:val="28"/>
          <w:szCs w:val="28"/>
          <w:lang w:eastAsia="ru-RU"/>
        </w:rPr>
        <w:t>Системы оперативного планирования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современном производстве широко распространены различные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системы оперативного планирования, определяемые как внутрифирменными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факторами, так и внешними рыночными условиями.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системой оперативного планирования производства в экономической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литературе принято понимать совокупность различных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методик и технологий плановой работы, характеризующихся степенью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централизации, объектом р</w:t>
      </w:r>
      <w:r>
        <w:rPr>
          <w:rFonts w:ascii="Times New Roman" w:eastAsia="Times New Roman" w:hAnsi="Times New Roman" w:cs="Times New Roman"/>
          <w:sz w:val="28"/>
          <w:szCs w:val="28"/>
          <w:lang w:eastAsia="ru-RU"/>
        </w:rPr>
        <w:t>егулирования, составом календар</w:t>
      </w:r>
      <w:r w:rsidRPr="00344084">
        <w:rPr>
          <w:rFonts w:ascii="Times New Roman" w:eastAsia="Times New Roman" w:hAnsi="Times New Roman" w:cs="Times New Roman"/>
          <w:sz w:val="28"/>
          <w:szCs w:val="28"/>
          <w:lang w:eastAsia="ru-RU"/>
        </w:rPr>
        <w:t>но-плановых показателей, порядком учета и движения продукции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оформления учетной документации.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Соглашаясь в целом с данным определением, считаем нужным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уточнить понятие системы оперативного планирования в соответствии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новыми рыночными отношениями предприятий. Эта система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представляет собой совокупность методов и способов расчета основных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планово-организационных показателей, необходимых для регулирования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хода процесса производства и потребления товаров и услуг</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целью достижения запланированных рыночных результатов при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минимальных затратах экономических ресурсов и рабочего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 основным характеристикам любой системы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относятся: методы комплектования календарных заданий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подразделениям предприятия, порядок согласования и взаимоувязки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работы цехов и участков, выбранная планово-учетная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единица, продолжительность планового периода, способы и приемы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расчета плановых показателей, состав сопровождающей документации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др.</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Выбор той или иной системы оперативного планирования в условиях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рынка определяется главным образом объемом спроса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продукцию и услуги, затратами и результатами планирования, масштабом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типом производства, организационной структурой предприятия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другими факторами.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Наибольшую известность в настоящее время имеют подетальная,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позаказная и покомплектная системы оперативного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их разновидности, применяемые на многих крупных предприятиях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фирмах, а также в малом и среднем предпринимательстве.</w:t>
      </w:r>
      <w:proofErr w:type="gramEnd"/>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Подетальная система планирования. Подетальная система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предназначена для условий высокоорганизованного и стабильного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По этой с</w:t>
      </w:r>
      <w:r>
        <w:rPr>
          <w:rFonts w:ascii="Times New Roman" w:eastAsia="Times New Roman" w:hAnsi="Times New Roman" w:cs="Times New Roman"/>
          <w:sz w:val="28"/>
          <w:szCs w:val="28"/>
          <w:lang w:eastAsia="ru-RU"/>
        </w:rPr>
        <w:t xml:space="preserve">истеме </w:t>
      </w:r>
      <w:proofErr w:type="gramStart"/>
      <w:r>
        <w:rPr>
          <w:rFonts w:ascii="Times New Roman" w:eastAsia="Times New Roman" w:hAnsi="Times New Roman" w:cs="Times New Roman"/>
          <w:sz w:val="28"/>
          <w:szCs w:val="28"/>
          <w:lang w:eastAsia="ru-RU"/>
        </w:rPr>
        <w:t>планируется</w:t>
      </w:r>
      <w:proofErr w:type="gramEnd"/>
      <w:r>
        <w:rPr>
          <w:rFonts w:ascii="Times New Roman" w:eastAsia="Times New Roman" w:hAnsi="Times New Roman" w:cs="Times New Roman"/>
          <w:sz w:val="28"/>
          <w:szCs w:val="28"/>
          <w:lang w:eastAsia="ru-RU"/>
        </w:rPr>
        <w:t xml:space="preserve"> и регулируют</w:t>
      </w:r>
      <w:r w:rsidRPr="00344084">
        <w:rPr>
          <w:rFonts w:ascii="Times New Roman" w:eastAsia="Times New Roman" w:hAnsi="Times New Roman" w:cs="Times New Roman"/>
          <w:sz w:val="28"/>
          <w:szCs w:val="28"/>
          <w:lang w:eastAsia="ru-RU"/>
        </w:rPr>
        <w:t>ся ход выполнения работ, технологических операций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процессов по каждой детали на определенный плановый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период — час, смену, день, неделю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основе подетальной системы лежит точное планирование такта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ритма работы поточных линий и производственных участков,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правильное определение нормальных технологических, транспортных,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страховых, межоперационных и цикловых заделов и постоянное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их поддержание в процессе производства на строгом расчетном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уровне.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Применение этой системы т</w:t>
      </w:r>
      <w:r w:rsidR="00636FBC">
        <w:rPr>
          <w:rFonts w:ascii="Times New Roman" w:eastAsia="Times New Roman" w:hAnsi="Times New Roman" w:cs="Times New Roman"/>
          <w:sz w:val="28"/>
          <w:szCs w:val="28"/>
          <w:lang w:eastAsia="ru-RU"/>
        </w:rPr>
        <w:t>ребует разработки сложных кален</w:t>
      </w:r>
      <w:r w:rsidRPr="00344084">
        <w:rPr>
          <w:rFonts w:ascii="Times New Roman" w:eastAsia="Times New Roman" w:hAnsi="Times New Roman" w:cs="Times New Roman"/>
          <w:sz w:val="28"/>
          <w:szCs w:val="28"/>
          <w:lang w:eastAsia="ru-RU"/>
        </w:rPr>
        <w:t>дарно-оперативных планов, содержащих показатели объема выпуска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маршрут движения деталей каждого наименования по всем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производственным стадиям и технологическим операциям. Поэтому</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подетальное планирование целесообразно применять при ограниченной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устойчивой номенклатуре выпускаемой продукции, что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имеет место в условиях крупносерийного и массового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Позаказная система планирования. Позаказная система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применяется в основном в единичном и мелкосерийном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 с его разнообразной номенклатурой и небольшим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объемом выпускаемой продукции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этом случае объектом планирования, или основной планово-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учетной единицей, является отдельный производственный заказ,</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включающий несколько однотипных работ конкретного потребителя-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заказчика. Данная система </w:t>
      </w:r>
      <w:r w:rsidRPr="00344084">
        <w:rPr>
          <w:rFonts w:ascii="Times New Roman" w:eastAsia="Times New Roman" w:hAnsi="Times New Roman" w:cs="Times New Roman"/>
          <w:sz w:val="28"/>
          <w:szCs w:val="28"/>
          <w:lang w:eastAsia="ru-RU"/>
        </w:rPr>
        <w:lastRenderedPageBreak/>
        <w:t>планирования основана на расчетах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длительности производственных циклов и нормативов опережений,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помощью которых устанавливаются требуемые заказчиком или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рынком сроки выполнения как отдельных процессов или работ, так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всего заказа в целом.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Покомплектная система планирования. Покомплектная система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применяется главным образом в серийном машиностроительном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 В качестве основной планово-учетной единицы используются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различные детали, входящие в сборочный узел или общий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комплект товаров, сгруппированный по определенным признакам.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Календарные задания производственным подразделениям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разрабатываются не по деталям отдельного наименования, а по укрупненным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группам или комплектам деталей на узел, машину, заказ</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или определенный объем работ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Эта система способствует сокращению трудоемкости как планово-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расчетных работ, так и организационно-управленческой деятельности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персонала линейных</w:t>
      </w:r>
      <w:r>
        <w:rPr>
          <w:rFonts w:ascii="Times New Roman" w:eastAsia="Times New Roman" w:hAnsi="Times New Roman" w:cs="Times New Roman"/>
          <w:sz w:val="28"/>
          <w:szCs w:val="28"/>
          <w:lang w:eastAsia="ru-RU"/>
        </w:rPr>
        <w:t xml:space="preserve"> и функциональных служб предпри</w:t>
      </w:r>
      <w:r w:rsidRPr="00344084">
        <w:rPr>
          <w:rFonts w:ascii="Times New Roman" w:eastAsia="Times New Roman" w:hAnsi="Times New Roman" w:cs="Times New Roman"/>
          <w:sz w:val="28"/>
          <w:szCs w:val="28"/>
          <w:lang w:eastAsia="ru-RU"/>
        </w:rPr>
        <w:t>ятия. При данной системе значительно повышается гибкость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текущего контроля и регулирования хода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что в условиях рыночной неопределенности служит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для предприятий важным средством стабилизации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Кроме рассмотренных трех систем оперативного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отечественных предприятиях применяются такие их подсистемы,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как планирование по такту выпуска, по заделам, по опережениям,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склад и др.</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такту. Планирование по такту выпуска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изделий предусматривает выравнивание продолжительности технологических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операций на всех стадиях общего 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процесса в соответствии с единым расчетным временем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взаимосвязанных работ.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Такт в данном случае служит важнейшим планово-экономическим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регулятором хода производства на рабочих местах.</w:t>
      </w:r>
    </w:p>
    <w:p w:rsidR="00344084" w:rsidRPr="00DC0968" w:rsidRDefault="00344084" w:rsidP="009972D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DC0968">
        <w:rPr>
          <w:rFonts w:ascii="Times New Roman" w:eastAsia="Times New Roman" w:hAnsi="Times New Roman" w:cs="Times New Roman"/>
          <w:b/>
          <w:sz w:val="28"/>
          <w:szCs w:val="28"/>
          <w:lang w:eastAsia="ru-RU"/>
        </w:rPr>
        <w:t>Пример</w:t>
      </w:r>
      <w:r w:rsidR="00DC0968">
        <w:rPr>
          <w:rFonts w:ascii="Times New Roman" w:eastAsia="Times New Roman" w:hAnsi="Times New Roman" w:cs="Times New Roman"/>
          <w:b/>
          <w:sz w:val="28"/>
          <w:szCs w:val="28"/>
          <w:lang w:eastAsia="ru-RU"/>
        </w:rPr>
        <w:t>.</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Волжском автомобильном заводе действует для смежных производств единый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организационный такт, равный 1 мин., в течение </w:t>
      </w:r>
      <w:proofErr w:type="gramStart"/>
      <w:r w:rsidRPr="00344084">
        <w:rPr>
          <w:rFonts w:ascii="Times New Roman" w:eastAsia="Times New Roman" w:hAnsi="Times New Roman" w:cs="Times New Roman"/>
          <w:sz w:val="28"/>
          <w:szCs w:val="28"/>
          <w:lang w:eastAsia="ru-RU"/>
        </w:rPr>
        <w:t>которой</w:t>
      </w:r>
      <w:proofErr w:type="gramEnd"/>
      <w:r w:rsidRPr="00344084">
        <w:rPr>
          <w:rFonts w:ascii="Times New Roman" w:eastAsia="Times New Roman" w:hAnsi="Times New Roman" w:cs="Times New Roman"/>
          <w:sz w:val="28"/>
          <w:szCs w:val="28"/>
          <w:lang w:eastAsia="ru-RU"/>
        </w:rPr>
        <w:t xml:space="preserve"> выполняются различные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трудовые процессы на синхронизированных рабочих местах станочников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сборщиков, а с трех поточных линий главного конвейера сходят три новых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автомобиля. С помощью такта определяются основные объемные и календарные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показатели планового выпуска машин.</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заделам. Планирование по заделам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предполагает поддержание на требуемом расчетном уровне запаса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заготовок, полуфабрикатов и комплектующих, предназначенных для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дальнейшей обработки и сборки на каждой стадии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Для обеспечения ритмичной работы взаимосвязанных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участков и поточных линий определяются нормальные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размеры производственных заделов, представляющих собой соответствующие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запасы заготовок.</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 назначению заделы бывают технологические, транспортные,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страховые, межоперационные или межцикловые. Размер задела может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быть установлен в </w:t>
      </w:r>
      <w:r w:rsidRPr="00344084">
        <w:rPr>
          <w:rFonts w:ascii="Times New Roman" w:eastAsia="Times New Roman" w:hAnsi="Times New Roman" w:cs="Times New Roman"/>
          <w:sz w:val="28"/>
          <w:szCs w:val="28"/>
          <w:lang w:eastAsia="ru-RU"/>
        </w:rPr>
        <w:lastRenderedPageBreak/>
        <w:t>деталях или днях. Общий нормальный задел</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обычно принимается </w:t>
      </w:r>
      <w:proofErr w:type="gramStart"/>
      <w:r w:rsidRPr="00344084">
        <w:rPr>
          <w:rFonts w:ascii="Times New Roman" w:eastAsia="Times New Roman" w:hAnsi="Times New Roman" w:cs="Times New Roman"/>
          <w:sz w:val="28"/>
          <w:szCs w:val="28"/>
          <w:lang w:eastAsia="ru-RU"/>
        </w:rPr>
        <w:t>равным</w:t>
      </w:r>
      <w:proofErr w:type="gramEnd"/>
      <w:r w:rsidRPr="00344084">
        <w:rPr>
          <w:rFonts w:ascii="Times New Roman" w:eastAsia="Times New Roman" w:hAnsi="Times New Roman" w:cs="Times New Roman"/>
          <w:sz w:val="28"/>
          <w:szCs w:val="28"/>
          <w:lang w:eastAsia="ru-RU"/>
        </w:rPr>
        <w:t xml:space="preserve"> сумме всех слагаемых запасов заготовок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опережениям. Планирование по опережениям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характеризуется распределением и группировкой деталей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 по срокам выпуска и орга</w:t>
      </w:r>
      <w:r>
        <w:rPr>
          <w:rFonts w:ascii="Times New Roman" w:eastAsia="Times New Roman" w:hAnsi="Times New Roman" w:cs="Times New Roman"/>
          <w:sz w:val="28"/>
          <w:szCs w:val="28"/>
          <w:lang w:eastAsia="ru-RU"/>
        </w:rPr>
        <w:t>низацией их своевременного изго</w:t>
      </w:r>
      <w:r w:rsidRPr="00344084">
        <w:rPr>
          <w:rFonts w:ascii="Times New Roman" w:eastAsia="Times New Roman" w:hAnsi="Times New Roman" w:cs="Times New Roman"/>
          <w:sz w:val="28"/>
          <w:szCs w:val="28"/>
          <w:lang w:eastAsia="ru-RU"/>
        </w:rPr>
        <w:t>товления и передачи на соответствующие стадии производства в зависимости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от расчетных опережений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опережением понимается календарный период времени,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который каждая предыдущая часть или стадия 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процесса должна опережать последующую с целью ее окончания 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запланированный срок по отношению к завершающей стадии обработки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или сборки деталей. В этой системе планово-учетной единицей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может быть отдельная деталь или сборочная единица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на склад. Планирование на склад или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рынок осуществляется при выпуске продукц</w:t>
      </w:r>
      <w:proofErr w:type="gramStart"/>
      <w:r w:rsidRPr="00344084">
        <w:rPr>
          <w:rFonts w:ascii="Times New Roman" w:eastAsia="Times New Roman" w:hAnsi="Times New Roman" w:cs="Times New Roman"/>
          <w:sz w:val="28"/>
          <w:szCs w:val="28"/>
          <w:lang w:eastAsia="ru-RU"/>
        </w:rPr>
        <w:t>ии и ее</w:t>
      </w:r>
      <w:proofErr w:type="gramEnd"/>
      <w:r w:rsidRPr="00344084">
        <w:rPr>
          <w:rFonts w:ascii="Times New Roman" w:eastAsia="Times New Roman" w:hAnsi="Times New Roman" w:cs="Times New Roman"/>
          <w:sz w:val="28"/>
          <w:szCs w:val="28"/>
          <w:lang w:eastAsia="ru-RU"/>
        </w:rPr>
        <w:t xml:space="preserve"> поставке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продажу в значительных объемах при невысокой трудоемкости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небольшом числе технологических операций.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При этой системе планово-производственный отдел определяет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необходимое количество готовых деталей, которые должны постоянно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находиться на промежуточной или конечной стадиях производства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продажи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Расчетные запасы продукции должны непрерывно поддерживаться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таком уровне, который обеспечивает бесперебойный ход</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или сбыта продукции. Если запас продукции падает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до запланированной точки заказа, то необходимо повысить его до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планового или нормативного уровня.</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Данная система, кроме точки заказа, предусматривает также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 минимального и максимального запасов. Поэтому она еще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называется системой «минимум-максимум». </w:t>
      </w:r>
    </w:p>
    <w:p w:rsidR="00636FBC" w:rsidRPr="00344084" w:rsidRDefault="00636FBC"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Разработка оперативных планов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производства заключается в раз</w:t>
      </w:r>
      <w:r w:rsidR="008B78FB">
        <w:rPr>
          <w:rFonts w:ascii="Times New Roman" w:eastAsia="Times New Roman" w:hAnsi="Times New Roman" w:cs="Times New Roman"/>
          <w:sz w:val="28"/>
          <w:szCs w:val="28"/>
          <w:lang w:eastAsia="ru-RU"/>
        </w:rPr>
        <w:t xml:space="preserve">работке </w:t>
      </w:r>
      <w:r w:rsidRPr="00344084">
        <w:rPr>
          <w:rFonts w:ascii="Times New Roman" w:eastAsia="Times New Roman" w:hAnsi="Times New Roman" w:cs="Times New Roman"/>
          <w:sz w:val="28"/>
          <w:szCs w:val="28"/>
          <w:lang w:eastAsia="ru-RU"/>
        </w:rPr>
        <w:t>важнейших объемных и календарн</w:t>
      </w:r>
      <w:r w:rsidR="008B78FB">
        <w:rPr>
          <w:rFonts w:ascii="Times New Roman" w:eastAsia="Times New Roman" w:hAnsi="Times New Roman" w:cs="Times New Roman"/>
          <w:sz w:val="28"/>
          <w:szCs w:val="28"/>
          <w:lang w:eastAsia="ru-RU"/>
        </w:rPr>
        <w:t>ых показателей производственно-</w:t>
      </w:r>
      <w:r w:rsidRPr="00344084">
        <w:rPr>
          <w:rFonts w:ascii="Times New Roman" w:eastAsia="Times New Roman" w:hAnsi="Times New Roman" w:cs="Times New Roman"/>
          <w:sz w:val="28"/>
          <w:szCs w:val="28"/>
          <w:lang w:eastAsia="ru-RU"/>
        </w:rPr>
        <w:t>хозяйственной деятельности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Всякий процесс оперативно</w:t>
      </w:r>
      <w:r w:rsidR="008B78FB">
        <w:rPr>
          <w:rFonts w:ascii="Times New Roman" w:eastAsia="Times New Roman" w:hAnsi="Times New Roman" w:cs="Times New Roman"/>
          <w:sz w:val="28"/>
          <w:szCs w:val="28"/>
          <w:lang w:eastAsia="ru-RU"/>
        </w:rPr>
        <w:t xml:space="preserve">го планирования предусматривает </w:t>
      </w:r>
      <w:r w:rsidRPr="00344084">
        <w:rPr>
          <w:rFonts w:ascii="Times New Roman" w:eastAsia="Times New Roman" w:hAnsi="Times New Roman" w:cs="Times New Roman"/>
          <w:sz w:val="28"/>
          <w:szCs w:val="28"/>
          <w:lang w:eastAsia="ru-RU"/>
        </w:rPr>
        <w:t>выполнение экономистами-менедже</w:t>
      </w:r>
      <w:r w:rsidR="008B78FB">
        <w:rPr>
          <w:rFonts w:ascii="Times New Roman" w:eastAsia="Times New Roman" w:hAnsi="Times New Roman" w:cs="Times New Roman"/>
          <w:sz w:val="28"/>
          <w:szCs w:val="28"/>
          <w:lang w:eastAsia="ru-RU"/>
        </w:rPr>
        <w:t xml:space="preserve">рами таких этапов деятельности, </w:t>
      </w:r>
      <w:r w:rsidRPr="00344084">
        <w:rPr>
          <w:rFonts w:ascii="Times New Roman" w:eastAsia="Times New Roman" w:hAnsi="Times New Roman" w:cs="Times New Roman"/>
          <w:sz w:val="28"/>
          <w:szCs w:val="28"/>
          <w:lang w:eastAsia="ru-RU"/>
        </w:rPr>
        <w:t>как выбор стратегии развития предп</w:t>
      </w:r>
      <w:r w:rsidR="008B78FB">
        <w:rPr>
          <w:rFonts w:ascii="Times New Roman" w:eastAsia="Times New Roman" w:hAnsi="Times New Roman" w:cs="Times New Roman"/>
          <w:sz w:val="28"/>
          <w:szCs w:val="28"/>
          <w:lang w:eastAsia="ru-RU"/>
        </w:rPr>
        <w:t xml:space="preserve">риятия, обоснование организации </w:t>
      </w:r>
      <w:r w:rsidRPr="00344084">
        <w:rPr>
          <w:rFonts w:ascii="Times New Roman" w:eastAsia="Times New Roman" w:hAnsi="Times New Roman" w:cs="Times New Roman"/>
          <w:sz w:val="28"/>
          <w:szCs w:val="28"/>
          <w:lang w:eastAsia="ru-RU"/>
        </w:rPr>
        <w:t>производства, определен</w:t>
      </w:r>
      <w:r w:rsidR="008B78FB">
        <w:rPr>
          <w:rFonts w:ascii="Times New Roman" w:eastAsia="Times New Roman" w:hAnsi="Times New Roman" w:cs="Times New Roman"/>
          <w:sz w:val="28"/>
          <w:szCs w:val="28"/>
          <w:lang w:eastAsia="ru-RU"/>
        </w:rPr>
        <w:t xml:space="preserve">ие логистической схемы движения </w:t>
      </w:r>
      <w:r w:rsidRPr="00344084">
        <w:rPr>
          <w:rFonts w:ascii="Times New Roman" w:eastAsia="Times New Roman" w:hAnsi="Times New Roman" w:cs="Times New Roman"/>
          <w:sz w:val="28"/>
          <w:szCs w:val="28"/>
          <w:lang w:eastAsia="ru-RU"/>
        </w:rPr>
        <w:t>материальных потоков, разработ</w:t>
      </w:r>
      <w:r w:rsidR="008B78FB">
        <w:rPr>
          <w:rFonts w:ascii="Times New Roman" w:eastAsia="Times New Roman" w:hAnsi="Times New Roman" w:cs="Times New Roman"/>
          <w:sz w:val="28"/>
          <w:szCs w:val="28"/>
          <w:lang w:eastAsia="ru-RU"/>
        </w:rPr>
        <w:t xml:space="preserve">ка основных календарно-плановых </w:t>
      </w:r>
      <w:r w:rsidRPr="00344084">
        <w:rPr>
          <w:rFonts w:ascii="Times New Roman" w:eastAsia="Times New Roman" w:hAnsi="Times New Roman" w:cs="Times New Roman"/>
          <w:sz w:val="28"/>
          <w:szCs w:val="28"/>
          <w:lang w:eastAsia="ru-RU"/>
        </w:rPr>
        <w:t>нормативов, организационная подготовка</w:t>
      </w:r>
      <w:r w:rsidR="008B78FB">
        <w:rPr>
          <w:rFonts w:ascii="Times New Roman" w:eastAsia="Times New Roman" w:hAnsi="Times New Roman" w:cs="Times New Roman"/>
          <w:sz w:val="28"/>
          <w:szCs w:val="28"/>
          <w:lang w:eastAsia="ru-RU"/>
        </w:rPr>
        <w:t xml:space="preserve"> производства, непосредственная </w:t>
      </w:r>
      <w:r w:rsidRPr="00344084">
        <w:rPr>
          <w:rFonts w:ascii="Times New Roman" w:eastAsia="Times New Roman" w:hAnsi="Times New Roman" w:cs="Times New Roman"/>
          <w:sz w:val="28"/>
          <w:szCs w:val="28"/>
          <w:lang w:eastAsia="ru-RU"/>
        </w:rPr>
        <w:t>организация оперативной работы, т</w:t>
      </w:r>
      <w:r w:rsidR="008B78FB">
        <w:rPr>
          <w:rFonts w:ascii="Times New Roman" w:eastAsia="Times New Roman" w:hAnsi="Times New Roman" w:cs="Times New Roman"/>
          <w:sz w:val="28"/>
          <w:szCs w:val="28"/>
          <w:lang w:eastAsia="ru-RU"/>
        </w:rPr>
        <w:t xml:space="preserve">екущий контроль и регулирование </w:t>
      </w:r>
      <w:r w:rsidRPr="00344084">
        <w:rPr>
          <w:rFonts w:ascii="Times New Roman" w:eastAsia="Times New Roman" w:hAnsi="Times New Roman" w:cs="Times New Roman"/>
          <w:sz w:val="28"/>
          <w:szCs w:val="28"/>
          <w:lang w:eastAsia="ru-RU"/>
        </w:rPr>
        <w:t>хода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Основная задача оперативного п</w:t>
      </w:r>
      <w:r w:rsidR="008B78FB">
        <w:rPr>
          <w:rFonts w:ascii="Times New Roman" w:eastAsia="Times New Roman" w:hAnsi="Times New Roman" w:cs="Times New Roman"/>
          <w:sz w:val="28"/>
          <w:szCs w:val="28"/>
          <w:lang w:eastAsia="ru-RU"/>
        </w:rPr>
        <w:t xml:space="preserve">ланирования сводится в конечном </w:t>
      </w:r>
      <w:r w:rsidRPr="00344084">
        <w:rPr>
          <w:rFonts w:ascii="Times New Roman" w:eastAsia="Times New Roman" w:hAnsi="Times New Roman" w:cs="Times New Roman"/>
          <w:sz w:val="28"/>
          <w:szCs w:val="28"/>
          <w:lang w:eastAsia="ru-RU"/>
        </w:rPr>
        <w:t>итоге к обеспечению на пред</w:t>
      </w:r>
      <w:r w:rsidR="008B78FB">
        <w:rPr>
          <w:rFonts w:ascii="Times New Roman" w:eastAsia="Times New Roman" w:hAnsi="Times New Roman" w:cs="Times New Roman"/>
          <w:sz w:val="28"/>
          <w:szCs w:val="28"/>
          <w:lang w:eastAsia="ru-RU"/>
        </w:rPr>
        <w:t xml:space="preserve">приятии слаженного и ритмичного </w:t>
      </w:r>
      <w:r w:rsidRPr="00344084">
        <w:rPr>
          <w:rFonts w:ascii="Times New Roman" w:eastAsia="Times New Roman" w:hAnsi="Times New Roman" w:cs="Times New Roman"/>
          <w:sz w:val="28"/>
          <w:szCs w:val="28"/>
          <w:lang w:eastAsia="ru-RU"/>
        </w:rPr>
        <w:t>хода всех производственных процессов с ц</w:t>
      </w:r>
      <w:r w:rsidR="008B78FB">
        <w:rPr>
          <w:rFonts w:ascii="Times New Roman" w:eastAsia="Times New Roman" w:hAnsi="Times New Roman" w:cs="Times New Roman"/>
          <w:sz w:val="28"/>
          <w:szCs w:val="28"/>
          <w:lang w:eastAsia="ru-RU"/>
        </w:rPr>
        <w:t xml:space="preserve">елью наибольшего удовлетворения </w:t>
      </w:r>
      <w:r w:rsidRPr="00344084">
        <w:rPr>
          <w:rFonts w:ascii="Times New Roman" w:eastAsia="Times New Roman" w:hAnsi="Times New Roman" w:cs="Times New Roman"/>
          <w:sz w:val="28"/>
          <w:szCs w:val="28"/>
          <w:lang w:eastAsia="ru-RU"/>
        </w:rPr>
        <w:t>основных потребностей рын</w:t>
      </w:r>
      <w:r w:rsidR="008B78FB">
        <w:rPr>
          <w:rFonts w:ascii="Times New Roman" w:eastAsia="Times New Roman" w:hAnsi="Times New Roman" w:cs="Times New Roman"/>
          <w:sz w:val="28"/>
          <w:szCs w:val="28"/>
          <w:lang w:eastAsia="ru-RU"/>
        </w:rPr>
        <w:t xml:space="preserve">ка, рационального использования </w:t>
      </w:r>
      <w:r w:rsidRPr="00344084">
        <w:rPr>
          <w:rFonts w:ascii="Times New Roman" w:eastAsia="Times New Roman" w:hAnsi="Times New Roman" w:cs="Times New Roman"/>
          <w:sz w:val="28"/>
          <w:szCs w:val="28"/>
          <w:lang w:eastAsia="ru-RU"/>
        </w:rPr>
        <w:t>имеющихся экономических рес</w:t>
      </w:r>
      <w:r w:rsidR="008B78FB">
        <w:rPr>
          <w:rFonts w:ascii="Times New Roman" w:eastAsia="Times New Roman" w:hAnsi="Times New Roman" w:cs="Times New Roman"/>
          <w:sz w:val="28"/>
          <w:szCs w:val="28"/>
          <w:lang w:eastAsia="ru-RU"/>
        </w:rPr>
        <w:t xml:space="preserve">урсов и максимизации получаемой </w:t>
      </w:r>
      <w:r w:rsidRPr="00344084">
        <w:rPr>
          <w:rFonts w:ascii="Times New Roman" w:eastAsia="Times New Roman" w:hAnsi="Times New Roman" w:cs="Times New Roman"/>
          <w:sz w:val="28"/>
          <w:szCs w:val="28"/>
          <w:lang w:eastAsia="ru-RU"/>
        </w:rPr>
        <w:t>прибыли.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оперативном планировани</w:t>
      </w:r>
      <w:r w:rsidR="008B78FB">
        <w:rPr>
          <w:rFonts w:ascii="Times New Roman" w:eastAsia="Times New Roman" w:hAnsi="Times New Roman" w:cs="Times New Roman"/>
          <w:sz w:val="28"/>
          <w:szCs w:val="28"/>
          <w:lang w:eastAsia="ru-RU"/>
        </w:rPr>
        <w:t xml:space="preserve">и производства в зависимости от </w:t>
      </w:r>
      <w:r w:rsidRPr="00344084">
        <w:rPr>
          <w:rFonts w:ascii="Times New Roman" w:eastAsia="Times New Roman" w:hAnsi="Times New Roman" w:cs="Times New Roman"/>
          <w:sz w:val="28"/>
          <w:szCs w:val="28"/>
          <w:lang w:eastAsia="ru-RU"/>
        </w:rPr>
        <w:t>разрабатываемых показателей при</w:t>
      </w:r>
      <w:r w:rsidR="008B78FB">
        <w:rPr>
          <w:rFonts w:ascii="Times New Roman" w:eastAsia="Times New Roman" w:hAnsi="Times New Roman" w:cs="Times New Roman"/>
          <w:sz w:val="28"/>
          <w:szCs w:val="28"/>
          <w:lang w:eastAsia="ru-RU"/>
        </w:rPr>
        <w:t xml:space="preserve">меняются такие основные методы, </w:t>
      </w:r>
      <w:r w:rsidRPr="00344084">
        <w:rPr>
          <w:rFonts w:ascii="Times New Roman" w:eastAsia="Times New Roman" w:hAnsi="Times New Roman" w:cs="Times New Roman"/>
          <w:sz w:val="28"/>
          <w:szCs w:val="28"/>
          <w:lang w:eastAsia="ru-RU"/>
        </w:rPr>
        <w:t xml:space="preserve">как </w:t>
      </w:r>
      <w:r w:rsidRPr="00344084">
        <w:rPr>
          <w:rFonts w:ascii="Times New Roman" w:eastAsia="Times New Roman" w:hAnsi="Times New Roman" w:cs="Times New Roman"/>
          <w:sz w:val="28"/>
          <w:szCs w:val="28"/>
          <w:lang w:eastAsia="ru-RU"/>
        </w:rPr>
        <w:lastRenderedPageBreak/>
        <w:t>объемный, календарный, а т</w:t>
      </w:r>
      <w:r w:rsidR="008B78FB">
        <w:rPr>
          <w:rFonts w:ascii="Times New Roman" w:eastAsia="Times New Roman" w:hAnsi="Times New Roman" w:cs="Times New Roman"/>
          <w:sz w:val="28"/>
          <w:szCs w:val="28"/>
          <w:lang w:eastAsia="ru-RU"/>
        </w:rPr>
        <w:t>акже их разновидности: объемно-</w:t>
      </w:r>
      <w:r w:rsidRPr="00344084">
        <w:rPr>
          <w:rFonts w:ascii="Times New Roman" w:eastAsia="Times New Roman" w:hAnsi="Times New Roman" w:cs="Times New Roman"/>
          <w:sz w:val="28"/>
          <w:szCs w:val="28"/>
          <w:lang w:eastAsia="ru-RU"/>
        </w:rPr>
        <w:t>календарный и объемно-ди</w:t>
      </w:r>
      <w:r w:rsidR="008B78FB">
        <w:rPr>
          <w:rFonts w:ascii="Times New Roman" w:eastAsia="Times New Roman" w:hAnsi="Times New Roman" w:cs="Times New Roman"/>
          <w:sz w:val="28"/>
          <w:szCs w:val="28"/>
          <w:lang w:eastAsia="ru-RU"/>
        </w:rPr>
        <w:t xml:space="preserve">намический. Приведем их краткую </w:t>
      </w:r>
      <w:r w:rsidRPr="00344084">
        <w:rPr>
          <w:rFonts w:ascii="Times New Roman" w:eastAsia="Times New Roman" w:hAnsi="Times New Roman" w:cs="Times New Roman"/>
          <w:sz w:val="28"/>
          <w:szCs w:val="28"/>
          <w:lang w:eastAsia="ru-RU"/>
        </w:rPr>
        <w:t>характеристику.</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Объемный метод предназначен дл</w:t>
      </w:r>
      <w:r w:rsidR="008B78FB">
        <w:rPr>
          <w:rFonts w:ascii="Times New Roman" w:eastAsia="Times New Roman" w:hAnsi="Times New Roman" w:cs="Times New Roman"/>
          <w:sz w:val="28"/>
          <w:szCs w:val="28"/>
          <w:lang w:eastAsia="ru-RU"/>
        </w:rPr>
        <w:t xml:space="preserve">я распределения годовых объемов </w:t>
      </w:r>
      <w:r w:rsidRPr="00344084">
        <w:rPr>
          <w:rFonts w:ascii="Times New Roman" w:eastAsia="Times New Roman" w:hAnsi="Times New Roman" w:cs="Times New Roman"/>
          <w:sz w:val="28"/>
          <w:szCs w:val="28"/>
          <w:lang w:eastAsia="ru-RU"/>
        </w:rPr>
        <w:t>производства и продажи про</w:t>
      </w:r>
      <w:r w:rsidR="008B78FB">
        <w:rPr>
          <w:rFonts w:ascii="Times New Roman" w:eastAsia="Times New Roman" w:hAnsi="Times New Roman" w:cs="Times New Roman"/>
          <w:sz w:val="28"/>
          <w:szCs w:val="28"/>
          <w:lang w:eastAsia="ru-RU"/>
        </w:rPr>
        <w:t xml:space="preserve">дукции предприятия по отдельным </w:t>
      </w:r>
      <w:r w:rsidRPr="00344084">
        <w:rPr>
          <w:rFonts w:ascii="Times New Roman" w:eastAsia="Times New Roman" w:hAnsi="Times New Roman" w:cs="Times New Roman"/>
          <w:sz w:val="28"/>
          <w:szCs w:val="28"/>
          <w:lang w:eastAsia="ru-RU"/>
        </w:rPr>
        <w:t>подразделениям и более коротким</w:t>
      </w:r>
      <w:r w:rsidR="008B78FB">
        <w:rPr>
          <w:rFonts w:ascii="Times New Roman" w:eastAsia="Times New Roman" w:hAnsi="Times New Roman" w:cs="Times New Roman"/>
          <w:sz w:val="28"/>
          <w:szCs w:val="28"/>
          <w:lang w:eastAsia="ru-RU"/>
        </w:rPr>
        <w:t xml:space="preserve"> временным интервалам — декада, </w:t>
      </w:r>
      <w:r w:rsidRPr="00344084">
        <w:rPr>
          <w:rFonts w:ascii="Times New Roman" w:eastAsia="Times New Roman" w:hAnsi="Times New Roman" w:cs="Times New Roman"/>
          <w:sz w:val="28"/>
          <w:szCs w:val="28"/>
          <w:lang w:eastAsia="ru-RU"/>
        </w:rPr>
        <w:t>неделя, день и час.</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Этот метод предусматривает не</w:t>
      </w:r>
      <w:r w:rsidR="008B78FB">
        <w:rPr>
          <w:rFonts w:ascii="Times New Roman" w:eastAsia="Times New Roman" w:hAnsi="Times New Roman" w:cs="Times New Roman"/>
          <w:sz w:val="28"/>
          <w:szCs w:val="28"/>
          <w:lang w:eastAsia="ru-RU"/>
        </w:rPr>
        <w:t xml:space="preserve"> только распределение работ, но </w:t>
      </w:r>
      <w:r w:rsidRPr="00344084">
        <w:rPr>
          <w:rFonts w:ascii="Times New Roman" w:eastAsia="Times New Roman" w:hAnsi="Times New Roman" w:cs="Times New Roman"/>
          <w:sz w:val="28"/>
          <w:szCs w:val="28"/>
          <w:lang w:eastAsia="ru-RU"/>
        </w:rPr>
        <w:t>и оптимизацию использования прои</w:t>
      </w:r>
      <w:r w:rsidR="008B78FB">
        <w:rPr>
          <w:rFonts w:ascii="Times New Roman" w:eastAsia="Times New Roman" w:hAnsi="Times New Roman" w:cs="Times New Roman"/>
          <w:sz w:val="28"/>
          <w:szCs w:val="28"/>
          <w:lang w:eastAsia="ru-RU"/>
        </w:rPr>
        <w:t xml:space="preserve">зводственных фондов, и в первую </w:t>
      </w:r>
      <w:r w:rsidRPr="00344084">
        <w:rPr>
          <w:rFonts w:ascii="Times New Roman" w:eastAsia="Times New Roman" w:hAnsi="Times New Roman" w:cs="Times New Roman"/>
          <w:sz w:val="28"/>
          <w:szCs w:val="28"/>
          <w:lang w:eastAsia="ru-RU"/>
        </w:rPr>
        <w:t>очередь технологического об</w:t>
      </w:r>
      <w:r w:rsidR="008B78FB">
        <w:rPr>
          <w:rFonts w:ascii="Times New Roman" w:eastAsia="Times New Roman" w:hAnsi="Times New Roman" w:cs="Times New Roman"/>
          <w:sz w:val="28"/>
          <w:szCs w:val="28"/>
          <w:lang w:eastAsia="ru-RU"/>
        </w:rPr>
        <w:t xml:space="preserve">орудования и сборочных площадей </w:t>
      </w:r>
      <w:r w:rsidRPr="00344084">
        <w:rPr>
          <w:rFonts w:ascii="Times New Roman" w:eastAsia="Times New Roman" w:hAnsi="Times New Roman" w:cs="Times New Roman"/>
          <w:sz w:val="28"/>
          <w:szCs w:val="28"/>
          <w:lang w:eastAsia="ru-RU"/>
        </w:rPr>
        <w:t>за планируемый интервал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 его помощью формируются меся</w:t>
      </w:r>
      <w:r w:rsidR="008B78FB">
        <w:rPr>
          <w:rFonts w:ascii="Times New Roman" w:eastAsia="Times New Roman" w:hAnsi="Times New Roman" w:cs="Times New Roman"/>
          <w:sz w:val="28"/>
          <w:szCs w:val="28"/>
          <w:lang w:eastAsia="ru-RU"/>
        </w:rPr>
        <w:t xml:space="preserve">чные производственные программы </w:t>
      </w:r>
      <w:r w:rsidRPr="00344084">
        <w:rPr>
          <w:rFonts w:ascii="Times New Roman" w:eastAsia="Times New Roman" w:hAnsi="Times New Roman" w:cs="Times New Roman"/>
          <w:sz w:val="28"/>
          <w:szCs w:val="28"/>
          <w:lang w:eastAsia="ru-RU"/>
        </w:rPr>
        <w:t>основных цехов и план</w:t>
      </w:r>
      <w:r w:rsidR="008B78FB">
        <w:rPr>
          <w:rFonts w:ascii="Times New Roman" w:eastAsia="Times New Roman" w:hAnsi="Times New Roman" w:cs="Times New Roman"/>
          <w:sz w:val="28"/>
          <w:szCs w:val="28"/>
          <w:lang w:eastAsia="ru-RU"/>
        </w:rPr>
        <w:t xml:space="preserve">ируются сроки выпуска продукции </w:t>
      </w:r>
      <w:r w:rsidRPr="00344084">
        <w:rPr>
          <w:rFonts w:ascii="Times New Roman" w:eastAsia="Times New Roman" w:hAnsi="Times New Roman" w:cs="Times New Roman"/>
          <w:sz w:val="28"/>
          <w:szCs w:val="28"/>
          <w:lang w:eastAsia="ru-RU"/>
        </w:rPr>
        <w:t>или выполнения заказа во всех выпускающих подразделениях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Календарный метод применяется для планирования конкретных</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временных сроков запуска и выпуска про</w:t>
      </w:r>
      <w:r w:rsidR="008B78FB">
        <w:rPr>
          <w:rFonts w:ascii="Times New Roman" w:eastAsia="Times New Roman" w:hAnsi="Times New Roman" w:cs="Times New Roman"/>
          <w:sz w:val="28"/>
          <w:szCs w:val="28"/>
          <w:lang w:eastAsia="ru-RU"/>
        </w:rPr>
        <w:t xml:space="preserve">дукции, нормативов длительности </w:t>
      </w:r>
      <w:r w:rsidRPr="00344084">
        <w:rPr>
          <w:rFonts w:ascii="Times New Roman" w:eastAsia="Times New Roman" w:hAnsi="Times New Roman" w:cs="Times New Roman"/>
          <w:sz w:val="28"/>
          <w:szCs w:val="28"/>
          <w:lang w:eastAsia="ru-RU"/>
        </w:rPr>
        <w:t>производственного цикла и оп</w:t>
      </w:r>
      <w:r w:rsidR="008B78FB">
        <w:rPr>
          <w:rFonts w:ascii="Times New Roman" w:eastAsia="Times New Roman" w:hAnsi="Times New Roman" w:cs="Times New Roman"/>
          <w:sz w:val="28"/>
          <w:szCs w:val="28"/>
          <w:lang w:eastAsia="ru-RU"/>
        </w:rPr>
        <w:t xml:space="preserve">ережений производства отдельных </w:t>
      </w:r>
      <w:r w:rsidRPr="00344084">
        <w:rPr>
          <w:rFonts w:ascii="Times New Roman" w:eastAsia="Times New Roman" w:hAnsi="Times New Roman" w:cs="Times New Roman"/>
          <w:sz w:val="28"/>
          <w:szCs w:val="28"/>
          <w:lang w:eastAsia="ru-RU"/>
        </w:rPr>
        <w:t>работ относительно выпуска го</w:t>
      </w:r>
      <w:r w:rsidR="008B78FB">
        <w:rPr>
          <w:rFonts w:ascii="Times New Roman" w:eastAsia="Times New Roman" w:hAnsi="Times New Roman" w:cs="Times New Roman"/>
          <w:sz w:val="28"/>
          <w:szCs w:val="28"/>
          <w:lang w:eastAsia="ru-RU"/>
        </w:rPr>
        <w:t xml:space="preserve">ловных изделий, предназначенные </w:t>
      </w:r>
      <w:r w:rsidRPr="00344084">
        <w:rPr>
          <w:rFonts w:ascii="Times New Roman" w:eastAsia="Times New Roman" w:hAnsi="Times New Roman" w:cs="Times New Roman"/>
          <w:sz w:val="28"/>
          <w:szCs w:val="28"/>
          <w:lang w:eastAsia="ru-RU"/>
        </w:rPr>
        <w:t>для реализации на соответствующем рынке.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Данный метод основывается</w:t>
      </w:r>
      <w:r w:rsidR="008B78FB">
        <w:rPr>
          <w:rFonts w:ascii="Times New Roman" w:eastAsia="Times New Roman" w:hAnsi="Times New Roman" w:cs="Times New Roman"/>
          <w:sz w:val="28"/>
          <w:szCs w:val="28"/>
          <w:lang w:eastAsia="ru-RU"/>
        </w:rPr>
        <w:t xml:space="preserve"> на использовании прогрессивных </w:t>
      </w:r>
      <w:r w:rsidRPr="00344084">
        <w:rPr>
          <w:rFonts w:ascii="Times New Roman" w:eastAsia="Times New Roman" w:hAnsi="Times New Roman" w:cs="Times New Roman"/>
          <w:sz w:val="28"/>
          <w:szCs w:val="28"/>
          <w:lang w:eastAsia="ru-RU"/>
        </w:rPr>
        <w:t>норм времени для расчета произ</w:t>
      </w:r>
      <w:r w:rsidR="008B78FB">
        <w:rPr>
          <w:rFonts w:ascii="Times New Roman" w:eastAsia="Times New Roman" w:hAnsi="Times New Roman" w:cs="Times New Roman"/>
          <w:sz w:val="28"/>
          <w:szCs w:val="28"/>
          <w:lang w:eastAsia="ru-RU"/>
        </w:rPr>
        <w:t xml:space="preserve">водственных циклов изготовления </w:t>
      </w:r>
      <w:r w:rsidRPr="00344084">
        <w:rPr>
          <w:rFonts w:ascii="Times New Roman" w:eastAsia="Times New Roman" w:hAnsi="Times New Roman" w:cs="Times New Roman"/>
          <w:sz w:val="28"/>
          <w:szCs w:val="28"/>
          <w:lang w:eastAsia="ru-RU"/>
        </w:rPr>
        <w:t>отдельных деталей и планируемы</w:t>
      </w:r>
      <w:r w:rsidR="008B78FB">
        <w:rPr>
          <w:rFonts w:ascii="Times New Roman" w:eastAsia="Times New Roman" w:hAnsi="Times New Roman" w:cs="Times New Roman"/>
          <w:sz w:val="28"/>
          <w:szCs w:val="28"/>
          <w:lang w:eastAsia="ru-RU"/>
        </w:rPr>
        <w:t xml:space="preserve">х комплектов продукции, а также </w:t>
      </w:r>
      <w:r w:rsidRPr="00344084">
        <w:rPr>
          <w:rFonts w:ascii="Times New Roman" w:eastAsia="Times New Roman" w:hAnsi="Times New Roman" w:cs="Times New Roman"/>
          <w:sz w:val="28"/>
          <w:szCs w:val="28"/>
          <w:lang w:eastAsia="ru-RU"/>
        </w:rPr>
        <w:t>выполнения сборочных процессов. В</w:t>
      </w:r>
      <w:r w:rsidR="008B78FB">
        <w:rPr>
          <w:rFonts w:ascii="Times New Roman" w:eastAsia="Times New Roman" w:hAnsi="Times New Roman" w:cs="Times New Roman"/>
          <w:sz w:val="28"/>
          <w:szCs w:val="28"/>
          <w:lang w:eastAsia="ru-RU"/>
        </w:rPr>
        <w:t xml:space="preserve"> свою очередь, производственный </w:t>
      </w:r>
      <w:r w:rsidRPr="00344084">
        <w:rPr>
          <w:rFonts w:ascii="Times New Roman" w:eastAsia="Times New Roman" w:hAnsi="Times New Roman" w:cs="Times New Roman"/>
          <w:sz w:val="28"/>
          <w:szCs w:val="28"/>
          <w:lang w:eastAsia="ru-RU"/>
        </w:rPr>
        <w:t>цикл основного изделия служит нор</w:t>
      </w:r>
      <w:r w:rsidR="008B78FB">
        <w:rPr>
          <w:rFonts w:ascii="Times New Roman" w:eastAsia="Times New Roman" w:hAnsi="Times New Roman" w:cs="Times New Roman"/>
          <w:sz w:val="28"/>
          <w:szCs w:val="28"/>
          <w:lang w:eastAsia="ru-RU"/>
        </w:rPr>
        <w:t xml:space="preserve">мативной базой для формирования </w:t>
      </w:r>
      <w:r w:rsidRPr="00344084">
        <w:rPr>
          <w:rFonts w:ascii="Times New Roman" w:eastAsia="Times New Roman" w:hAnsi="Times New Roman" w:cs="Times New Roman"/>
          <w:sz w:val="28"/>
          <w:szCs w:val="28"/>
          <w:lang w:eastAsia="ru-RU"/>
        </w:rPr>
        <w:t>проектов месячных произво</w:t>
      </w:r>
      <w:r w:rsidR="008B78FB">
        <w:rPr>
          <w:rFonts w:ascii="Times New Roman" w:eastAsia="Times New Roman" w:hAnsi="Times New Roman" w:cs="Times New Roman"/>
          <w:sz w:val="28"/>
          <w:szCs w:val="28"/>
          <w:lang w:eastAsia="ru-RU"/>
        </w:rPr>
        <w:t xml:space="preserve">дственных программ по остальным </w:t>
      </w:r>
      <w:r w:rsidRPr="00344084">
        <w:rPr>
          <w:rFonts w:ascii="Times New Roman" w:eastAsia="Times New Roman" w:hAnsi="Times New Roman" w:cs="Times New Roman"/>
          <w:sz w:val="28"/>
          <w:szCs w:val="28"/>
          <w:lang w:eastAsia="ru-RU"/>
        </w:rPr>
        <w:t>выпускающим цехам и участкам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Объемно-календарный метод поз</w:t>
      </w:r>
      <w:r w:rsidR="008B78FB">
        <w:rPr>
          <w:rFonts w:ascii="Times New Roman" w:eastAsia="Times New Roman" w:hAnsi="Times New Roman" w:cs="Times New Roman"/>
          <w:sz w:val="28"/>
          <w:szCs w:val="28"/>
          <w:lang w:eastAsia="ru-RU"/>
        </w:rPr>
        <w:t xml:space="preserve">воляет планировать одновременно </w:t>
      </w:r>
      <w:r w:rsidRPr="00344084">
        <w:rPr>
          <w:rFonts w:ascii="Times New Roman" w:eastAsia="Times New Roman" w:hAnsi="Times New Roman" w:cs="Times New Roman"/>
          <w:sz w:val="28"/>
          <w:szCs w:val="28"/>
          <w:lang w:eastAsia="ru-RU"/>
        </w:rPr>
        <w:t>сроки и объемы выполняемых на предприятии работ в целом</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весь предусмотренный перио</w:t>
      </w:r>
      <w:r w:rsidR="008B78FB">
        <w:rPr>
          <w:rFonts w:ascii="Times New Roman" w:eastAsia="Times New Roman" w:hAnsi="Times New Roman" w:cs="Times New Roman"/>
          <w:sz w:val="28"/>
          <w:szCs w:val="28"/>
          <w:lang w:eastAsia="ru-RU"/>
        </w:rPr>
        <w:t xml:space="preserve">д времени — год, квартал, месяц </w:t>
      </w:r>
      <w:r w:rsidRPr="00344084">
        <w:rPr>
          <w:rFonts w:ascii="Times New Roman" w:eastAsia="Times New Roman" w:hAnsi="Times New Roman" w:cs="Times New Roman"/>
          <w:sz w:val="28"/>
          <w:szCs w:val="28"/>
          <w:lang w:eastAsia="ru-RU"/>
        </w:rPr>
        <w:t>и т. д. С его помощью рассчитываются прод</w:t>
      </w:r>
      <w:r w:rsidR="008B78FB">
        <w:rPr>
          <w:rFonts w:ascii="Times New Roman" w:eastAsia="Times New Roman" w:hAnsi="Times New Roman" w:cs="Times New Roman"/>
          <w:sz w:val="28"/>
          <w:szCs w:val="28"/>
          <w:lang w:eastAsia="ru-RU"/>
        </w:rPr>
        <w:t xml:space="preserve">олжительность производственного </w:t>
      </w:r>
      <w:r w:rsidRPr="00344084">
        <w:rPr>
          <w:rFonts w:ascii="Times New Roman" w:eastAsia="Times New Roman" w:hAnsi="Times New Roman" w:cs="Times New Roman"/>
          <w:sz w:val="28"/>
          <w:szCs w:val="28"/>
          <w:lang w:eastAsia="ru-RU"/>
        </w:rPr>
        <w:t>цикла выпуска и поста</w:t>
      </w:r>
      <w:r w:rsidR="008B78FB">
        <w:rPr>
          <w:rFonts w:ascii="Times New Roman" w:eastAsia="Times New Roman" w:hAnsi="Times New Roman" w:cs="Times New Roman"/>
          <w:sz w:val="28"/>
          <w:szCs w:val="28"/>
          <w:lang w:eastAsia="ru-RU"/>
        </w:rPr>
        <w:t xml:space="preserve">вки продукции на рынок, а также </w:t>
      </w:r>
      <w:r w:rsidRPr="00344084">
        <w:rPr>
          <w:rFonts w:ascii="Times New Roman" w:eastAsia="Times New Roman" w:hAnsi="Times New Roman" w:cs="Times New Roman"/>
          <w:sz w:val="28"/>
          <w:szCs w:val="28"/>
          <w:lang w:eastAsia="ru-RU"/>
        </w:rPr>
        <w:t>показатели загрузки технологич</w:t>
      </w:r>
      <w:r w:rsidR="008B78FB">
        <w:rPr>
          <w:rFonts w:ascii="Times New Roman" w:eastAsia="Times New Roman" w:hAnsi="Times New Roman" w:cs="Times New Roman"/>
          <w:sz w:val="28"/>
          <w:szCs w:val="28"/>
          <w:lang w:eastAsia="ru-RU"/>
        </w:rPr>
        <w:t xml:space="preserve">еского оборудования и сборочных </w:t>
      </w:r>
      <w:r w:rsidRPr="00344084">
        <w:rPr>
          <w:rFonts w:ascii="Times New Roman" w:eastAsia="Times New Roman" w:hAnsi="Times New Roman" w:cs="Times New Roman"/>
          <w:sz w:val="28"/>
          <w:szCs w:val="28"/>
          <w:lang w:eastAsia="ru-RU"/>
        </w:rPr>
        <w:t>стендов в каждом подразделении предприятия.</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Этот метод можно использовать для разра</w:t>
      </w:r>
      <w:r w:rsidR="008B78FB">
        <w:rPr>
          <w:rFonts w:ascii="Times New Roman" w:eastAsia="Times New Roman" w:hAnsi="Times New Roman" w:cs="Times New Roman"/>
          <w:sz w:val="28"/>
          <w:szCs w:val="28"/>
          <w:lang w:eastAsia="ru-RU"/>
        </w:rPr>
        <w:t xml:space="preserve">ботки месячных производственных </w:t>
      </w:r>
      <w:r w:rsidRPr="00344084">
        <w:rPr>
          <w:rFonts w:ascii="Times New Roman" w:eastAsia="Times New Roman" w:hAnsi="Times New Roman" w:cs="Times New Roman"/>
          <w:sz w:val="28"/>
          <w:szCs w:val="28"/>
          <w:lang w:eastAsia="ru-RU"/>
        </w:rPr>
        <w:t>программ как вы</w:t>
      </w:r>
      <w:r w:rsidR="008B78FB">
        <w:rPr>
          <w:rFonts w:ascii="Times New Roman" w:eastAsia="Times New Roman" w:hAnsi="Times New Roman" w:cs="Times New Roman"/>
          <w:sz w:val="28"/>
          <w:szCs w:val="28"/>
          <w:lang w:eastAsia="ru-RU"/>
        </w:rPr>
        <w:t xml:space="preserve">пускающих, так и не выпускающих </w:t>
      </w:r>
      <w:r w:rsidRPr="00344084">
        <w:rPr>
          <w:rFonts w:ascii="Times New Roman" w:eastAsia="Times New Roman" w:hAnsi="Times New Roman" w:cs="Times New Roman"/>
          <w:sz w:val="28"/>
          <w:szCs w:val="28"/>
          <w:lang w:eastAsia="ru-RU"/>
        </w:rPr>
        <w:t>цехов и участков.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Объемно-динамический метод предус</w:t>
      </w:r>
      <w:r w:rsidR="008B78FB">
        <w:rPr>
          <w:rFonts w:ascii="Times New Roman" w:eastAsia="Times New Roman" w:hAnsi="Times New Roman" w:cs="Times New Roman"/>
          <w:sz w:val="28"/>
          <w:szCs w:val="28"/>
          <w:lang w:eastAsia="ru-RU"/>
        </w:rPr>
        <w:t xml:space="preserve">матривает тесное взаимодействие </w:t>
      </w:r>
      <w:r w:rsidRPr="00344084">
        <w:rPr>
          <w:rFonts w:ascii="Times New Roman" w:eastAsia="Times New Roman" w:hAnsi="Times New Roman" w:cs="Times New Roman"/>
          <w:sz w:val="28"/>
          <w:szCs w:val="28"/>
          <w:lang w:eastAsia="ru-RU"/>
        </w:rPr>
        <w:t>таких планово-расчетных</w:t>
      </w:r>
      <w:r w:rsidR="008B78FB">
        <w:rPr>
          <w:rFonts w:ascii="Times New Roman" w:eastAsia="Times New Roman" w:hAnsi="Times New Roman" w:cs="Times New Roman"/>
          <w:sz w:val="28"/>
          <w:szCs w:val="28"/>
          <w:lang w:eastAsia="ru-RU"/>
        </w:rPr>
        <w:t xml:space="preserve"> показателей, как сроки, объемы </w:t>
      </w:r>
      <w:r w:rsidRPr="00344084">
        <w:rPr>
          <w:rFonts w:ascii="Times New Roman" w:eastAsia="Times New Roman" w:hAnsi="Times New Roman" w:cs="Times New Roman"/>
          <w:sz w:val="28"/>
          <w:szCs w:val="28"/>
          <w:lang w:eastAsia="ru-RU"/>
        </w:rPr>
        <w:t>и динамика производства продукции, товаров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условиях рынка этот метод поз</w:t>
      </w:r>
      <w:r w:rsidR="008B78FB">
        <w:rPr>
          <w:rFonts w:ascii="Times New Roman" w:eastAsia="Times New Roman" w:hAnsi="Times New Roman" w:cs="Times New Roman"/>
          <w:sz w:val="28"/>
          <w:szCs w:val="28"/>
          <w:lang w:eastAsia="ru-RU"/>
        </w:rPr>
        <w:t xml:space="preserve">воляет наиболее полно учитывать </w:t>
      </w:r>
      <w:r w:rsidRPr="00344084">
        <w:rPr>
          <w:rFonts w:ascii="Times New Roman" w:eastAsia="Times New Roman" w:hAnsi="Times New Roman" w:cs="Times New Roman"/>
          <w:sz w:val="28"/>
          <w:szCs w:val="28"/>
          <w:lang w:eastAsia="ru-RU"/>
        </w:rPr>
        <w:t>объемы спроса и производс</w:t>
      </w:r>
      <w:r w:rsidR="008B78FB">
        <w:rPr>
          <w:rFonts w:ascii="Times New Roman" w:eastAsia="Times New Roman" w:hAnsi="Times New Roman" w:cs="Times New Roman"/>
          <w:sz w:val="28"/>
          <w:szCs w:val="28"/>
          <w:lang w:eastAsia="ru-RU"/>
        </w:rPr>
        <w:t xml:space="preserve">твенные возможности предприятия </w:t>
      </w:r>
      <w:r w:rsidRPr="00344084">
        <w:rPr>
          <w:rFonts w:ascii="Times New Roman" w:eastAsia="Times New Roman" w:hAnsi="Times New Roman" w:cs="Times New Roman"/>
          <w:sz w:val="28"/>
          <w:szCs w:val="28"/>
          <w:lang w:eastAsia="ru-RU"/>
        </w:rPr>
        <w:t>и создает планово-организационные основы оптим</w:t>
      </w:r>
      <w:r w:rsidR="008B78FB">
        <w:rPr>
          <w:rFonts w:ascii="Times New Roman" w:eastAsia="Times New Roman" w:hAnsi="Times New Roman" w:cs="Times New Roman"/>
          <w:sz w:val="28"/>
          <w:szCs w:val="28"/>
          <w:lang w:eastAsia="ru-RU"/>
        </w:rPr>
        <w:t xml:space="preserve">ального </w:t>
      </w:r>
      <w:r w:rsidRPr="00344084">
        <w:rPr>
          <w:rFonts w:ascii="Times New Roman" w:eastAsia="Times New Roman" w:hAnsi="Times New Roman" w:cs="Times New Roman"/>
          <w:sz w:val="28"/>
          <w:szCs w:val="28"/>
          <w:lang w:eastAsia="ru-RU"/>
        </w:rPr>
        <w:t>использования наличных рес</w:t>
      </w:r>
      <w:r w:rsidR="008B78FB">
        <w:rPr>
          <w:rFonts w:ascii="Times New Roman" w:eastAsia="Times New Roman" w:hAnsi="Times New Roman" w:cs="Times New Roman"/>
          <w:sz w:val="28"/>
          <w:szCs w:val="28"/>
          <w:lang w:eastAsia="ru-RU"/>
        </w:rPr>
        <w:t xml:space="preserve">урсов на каждом предприятии. Он </w:t>
      </w:r>
      <w:r w:rsidRPr="00344084">
        <w:rPr>
          <w:rFonts w:ascii="Times New Roman" w:eastAsia="Times New Roman" w:hAnsi="Times New Roman" w:cs="Times New Roman"/>
          <w:sz w:val="28"/>
          <w:szCs w:val="28"/>
          <w:lang w:eastAsia="ru-RU"/>
        </w:rPr>
        <w:t xml:space="preserve">предполагает построение планов-графиков </w:t>
      </w:r>
      <w:r w:rsidR="008B78FB">
        <w:rPr>
          <w:rFonts w:ascii="Times New Roman" w:eastAsia="Times New Roman" w:hAnsi="Times New Roman" w:cs="Times New Roman"/>
          <w:sz w:val="28"/>
          <w:szCs w:val="28"/>
          <w:lang w:eastAsia="ru-RU"/>
        </w:rPr>
        <w:t xml:space="preserve">выполнения заказов потребителей </w:t>
      </w:r>
      <w:r w:rsidRPr="00344084">
        <w:rPr>
          <w:rFonts w:ascii="Times New Roman" w:eastAsia="Times New Roman" w:hAnsi="Times New Roman" w:cs="Times New Roman"/>
          <w:sz w:val="28"/>
          <w:szCs w:val="28"/>
          <w:lang w:eastAsia="ru-RU"/>
        </w:rPr>
        <w:t>и загрузки производ</w:t>
      </w:r>
      <w:r w:rsidR="008B78FB">
        <w:rPr>
          <w:rFonts w:ascii="Times New Roman" w:eastAsia="Times New Roman" w:hAnsi="Times New Roman" w:cs="Times New Roman"/>
          <w:sz w:val="28"/>
          <w:szCs w:val="28"/>
          <w:lang w:eastAsia="ru-RU"/>
        </w:rPr>
        <w:t xml:space="preserve">ственных участков и выпускающих </w:t>
      </w:r>
      <w:r w:rsidRPr="00344084">
        <w:rPr>
          <w:rFonts w:ascii="Times New Roman" w:eastAsia="Times New Roman" w:hAnsi="Times New Roman" w:cs="Times New Roman"/>
          <w:sz w:val="28"/>
          <w:szCs w:val="28"/>
          <w:lang w:eastAsia="ru-RU"/>
        </w:rPr>
        <w:t>цехов.</w:t>
      </w: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Календарно-плановые показатели и нормативы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соответствии с рассмотренным</w:t>
      </w:r>
      <w:r w:rsidR="008B78FB">
        <w:rPr>
          <w:rFonts w:ascii="Times New Roman" w:eastAsia="Times New Roman" w:hAnsi="Times New Roman" w:cs="Times New Roman"/>
          <w:sz w:val="28"/>
          <w:szCs w:val="28"/>
          <w:lang w:eastAsia="ru-RU"/>
        </w:rPr>
        <w:t xml:space="preserve">и методами необходимо различать </w:t>
      </w:r>
      <w:r w:rsidRPr="00344084">
        <w:rPr>
          <w:rFonts w:ascii="Times New Roman" w:eastAsia="Times New Roman" w:hAnsi="Times New Roman" w:cs="Times New Roman"/>
          <w:sz w:val="28"/>
          <w:szCs w:val="28"/>
          <w:lang w:eastAsia="ru-RU"/>
        </w:rPr>
        <w:t>следующие виды оператив</w:t>
      </w:r>
      <w:r w:rsidR="008B78FB">
        <w:rPr>
          <w:rFonts w:ascii="Times New Roman" w:eastAsia="Times New Roman" w:hAnsi="Times New Roman" w:cs="Times New Roman"/>
          <w:sz w:val="28"/>
          <w:szCs w:val="28"/>
          <w:lang w:eastAsia="ru-RU"/>
        </w:rPr>
        <w:t xml:space="preserve">ного планирования производства: </w:t>
      </w:r>
      <w:r w:rsidRPr="00344084">
        <w:rPr>
          <w:rFonts w:ascii="Times New Roman" w:eastAsia="Times New Roman" w:hAnsi="Times New Roman" w:cs="Times New Roman"/>
          <w:sz w:val="28"/>
          <w:szCs w:val="28"/>
          <w:lang w:eastAsia="ru-RU"/>
        </w:rPr>
        <w:t>календарное, объемное и смешанно</w:t>
      </w:r>
      <w:r w:rsidR="008B78FB">
        <w:rPr>
          <w:rFonts w:ascii="Times New Roman" w:eastAsia="Times New Roman" w:hAnsi="Times New Roman" w:cs="Times New Roman"/>
          <w:sz w:val="28"/>
          <w:szCs w:val="28"/>
          <w:lang w:eastAsia="ru-RU"/>
        </w:rPr>
        <w:t>е. Говоря о них, нельзя не упо</w:t>
      </w:r>
      <w:r w:rsidRPr="00344084">
        <w:rPr>
          <w:rFonts w:ascii="Times New Roman" w:eastAsia="Times New Roman" w:hAnsi="Times New Roman" w:cs="Times New Roman"/>
          <w:sz w:val="28"/>
          <w:szCs w:val="28"/>
          <w:lang w:eastAsia="ru-RU"/>
        </w:rPr>
        <w:t>мянуть о показателях и норматив</w:t>
      </w:r>
      <w:r w:rsidR="008B78FB">
        <w:rPr>
          <w:rFonts w:ascii="Times New Roman" w:eastAsia="Times New Roman" w:hAnsi="Times New Roman" w:cs="Times New Roman"/>
          <w:sz w:val="28"/>
          <w:szCs w:val="28"/>
          <w:lang w:eastAsia="ru-RU"/>
        </w:rPr>
        <w:t xml:space="preserve">ах, применяемых для составления </w:t>
      </w:r>
      <w:r w:rsidRPr="00344084">
        <w:rPr>
          <w:rFonts w:ascii="Times New Roman" w:eastAsia="Times New Roman" w:hAnsi="Times New Roman" w:cs="Times New Roman"/>
          <w:sz w:val="28"/>
          <w:szCs w:val="28"/>
          <w:lang w:eastAsia="ru-RU"/>
        </w:rPr>
        <w:t>оперативных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Календарные нормативы и подавля</w:t>
      </w:r>
      <w:r w:rsidR="008B78FB">
        <w:rPr>
          <w:rFonts w:ascii="Times New Roman" w:eastAsia="Times New Roman" w:hAnsi="Times New Roman" w:cs="Times New Roman"/>
          <w:sz w:val="28"/>
          <w:szCs w:val="28"/>
          <w:lang w:eastAsia="ru-RU"/>
        </w:rPr>
        <w:t xml:space="preserve">ющая часть плановых показателей </w:t>
      </w:r>
      <w:r w:rsidRPr="00344084">
        <w:rPr>
          <w:rFonts w:ascii="Times New Roman" w:eastAsia="Times New Roman" w:hAnsi="Times New Roman" w:cs="Times New Roman"/>
          <w:sz w:val="28"/>
          <w:szCs w:val="28"/>
          <w:lang w:eastAsia="ru-RU"/>
        </w:rPr>
        <w:t>оперативного регулирова</w:t>
      </w:r>
      <w:r w:rsidR="008B78FB">
        <w:rPr>
          <w:rFonts w:ascii="Times New Roman" w:eastAsia="Times New Roman" w:hAnsi="Times New Roman" w:cs="Times New Roman"/>
          <w:sz w:val="28"/>
          <w:szCs w:val="28"/>
          <w:lang w:eastAsia="ru-RU"/>
        </w:rPr>
        <w:t xml:space="preserve">ния хода производства продукции </w:t>
      </w:r>
      <w:r w:rsidRPr="00344084">
        <w:rPr>
          <w:rFonts w:ascii="Times New Roman" w:eastAsia="Times New Roman" w:hAnsi="Times New Roman" w:cs="Times New Roman"/>
          <w:sz w:val="28"/>
          <w:szCs w:val="28"/>
          <w:lang w:eastAsia="ru-RU"/>
        </w:rPr>
        <w:t>должны разрабатываться на основ</w:t>
      </w:r>
      <w:r w:rsidR="008B78FB">
        <w:rPr>
          <w:rFonts w:ascii="Times New Roman" w:eastAsia="Times New Roman" w:hAnsi="Times New Roman" w:cs="Times New Roman"/>
          <w:sz w:val="28"/>
          <w:szCs w:val="28"/>
          <w:lang w:eastAsia="ru-RU"/>
        </w:rPr>
        <w:t xml:space="preserve">е прогрессивных норм </w:t>
      </w:r>
      <w:proofErr w:type="gramStart"/>
      <w:r w:rsidR="008B78FB">
        <w:rPr>
          <w:rFonts w:ascii="Times New Roman" w:eastAsia="Times New Roman" w:hAnsi="Times New Roman" w:cs="Times New Roman"/>
          <w:sz w:val="28"/>
          <w:szCs w:val="28"/>
          <w:lang w:eastAsia="ru-RU"/>
        </w:rPr>
        <w:t>времени</w:t>
      </w:r>
      <w:proofErr w:type="gramEnd"/>
      <w:r w:rsidR="008B78FB">
        <w:rPr>
          <w:rFonts w:ascii="Times New Roman" w:eastAsia="Times New Roman" w:hAnsi="Times New Roman" w:cs="Times New Roman"/>
          <w:sz w:val="28"/>
          <w:szCs w:val="28"/>
          <w:lang w:eastAsia="ru-RU"/>
        </w:rPr>
        <w:t xml:space="preserve"> на </w:t>
      </w:r>
      <w:r w:rsidRPr="00344084">
        <w:rPr>
          <w:rFonts w:ascii="Times New Roman" w:eastAsia="Times New Roman" w:hAnsi="Times New Roman" w:cs="Times New Roman"/>
          <w:sz w:val="28"/>
          <w:szCs w:val="28"/>
          <w:lang w:eastAsia="ru-RU"/>
        </w:rPr>
        <w:t xml:space="preserve">отдельные технологические операции </w:t>
      </w:r>
      <w:r w:rsidR="008B78FB">
        <w:rPr>
          <w:rFonts w:ascii="Times New Roman" w:eastAsia="Times New Roman" w:hAnsi="Times New Roman" w:cs="Times New Roman"/>
          <w:sz w:val="28"/>
          <w:szCs w:val="28"/>
          <w:lang w:eastAsia="ru-RU"/>
        </w:rPr>
        <w:t xml:space="preserve">и процессы, а также на конечную </w:t>
      </w:r>
      <w:r w:rsidRPr="00344084">
        <w:rPr>
          <w:rFonts w:ascii="Times New Roman" w:eastAsia="Times New Roman" w:hAnsi="Times New Roman" w:cs="Times New Roman"/>
          <w:sz w:val="28"/>
          <w:szCs w:val="28"/>
          <w:lang w:eastAsia="ru-RU"/>
        </w:rPr>
        <w:t>продукцию и совокупные производственные процессы.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Нормы времени служат первичным календарно-плановым нормативом.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нормой времени понимаю</w:t>
      </w:r>
      <w:r w:rsidR="008B78FB">
        <w:rPr>
          <w:rFonts w:ascii="Times New Roman" w:eastAsia="Times New Roman" w:hAnsi="Times New Roman" w:cs="Times New Roman"/>
          <w:sz w:val="28"/>
          <w:szCs w:val="28"/>
          <w:lang w:eastAsia="ru-RU"/>
        </w:rPr>
        <w:t xml:space="preserve">тся научно обоснованные затраты </w:t>
      </w:r>
      <w:r w:rsidRPr="00344084">
        <w:rPr>
          <w:rFonts w:ascii="Times New Roman" w:eastAsia="Times New Roman" w:hAnsi="Times New Roman" w:cs="Times New Roman"/>
          <w:sz w:val="28"/>
          <w:szCs w:val="28"/>
          <w:lang w:eastAsia="ru-RU"/>
        </w:rPr>
        <w:t xml:space="preserve">рабочего времени, необходимого на </w:t>
      </w:r>
      <w:r w:rsidR="008B78FB">
        <w:rPr>
          <w:rFonts w:ascii="Times New Roman" w:eastAsia="Times New Roman" w:hAnsi="Times New Roman" w:cs="Times New Roman"/>
          <w:sz w:val="28"/>
          <w:szCs w:val="28"/>
          <w:lang w:eastAsia="ru-RU"/>
        </w:rPr>
        <w:t xml:space="preserve">выполнение работ в определенных </w:t>
      </w:r>
      <w:r w:rsidRPr="00344084">
        <w:rPr>
          <w:rFonts w:ascii="Times New Roman" w:eastAsia="Times New Roman" w:hAnsi="Times New Roman" w:cs="Times New Roman"/>
          <w:sz w:val="28"/>
          <w:szCs w:val="28"/>
          <w:lang w:eastAsia="ru-RU"/>
        </w:rPr>
        <w:t>производственных условиях. Различают</w:t>
      </w:r>
      <w:r w:rsidR="008B78FB">
        <w:rPr>
          <w:rFonts w:ascii="Times New Roman" w:eastAsia="Times New Roman" w:hAnsi="Times New Roman" w:cs="Times New Roman"/>
          <w:sz w:val="28"/>
          <w:szCs w:val="28"/>
          <w:lang w:eastAsia="ru-RU"/>
        </w:rPr>
        <w:t xml:space="preserve"> нормы штучного и </w:t>
      </w:r>
      <w:r w:rsidRPr="00344084">
        <w:rPr>
          <w:rFonts w:ascii="Times New Roman" w:eastAsia="Times New Roman" w:hAnsi="Times New Roman" w:cs="Times New Roman"/>
          <w:sz w:val="28"/>
          <w:szCs w:val="28"/>
          <w:lang w:eastAsia="ru-RU"/>
        </w:rPr>
        <w:t>штучно-калькуляционного времени, а также на партию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В оперативном планировании м</w:t>
      </w:r>
      <w:r w:rsidR="008B78FB">
        <w:rPr>
          <w:rFonts w:ascii="Times New Roman" w:eastAsia="Times New Roman" w:hAnsi="Times New Roman" w:cs="Times New Roman"/>
          <w:sz w:val="28"/>
          <w:szCs w:val="28"/>
          <w:lang w:eastAsia="ru-RU"/>
        </w:rPr>
        <w:t xml:space="preserve">огут применяться различные виды </w:t>
      </w:r>
      <w:r w:rsidRPr="00344084">
        <w:rPr>
          <w:rFonts w:ascii="Times New Roman" w:eastAsia="Times New Roman" w:hAnsi="Times New Roman" w:cs="Times New Roman"/>
          <w:sz w:val="28"/>
          <w:szCs w:val="28"/>
          <w:lang w:eastAsia="ru-RU"/>
        </w:rPr>
        <w:t>норм времени: в единичном произв</w:t>
      </w:r>
      <w:r w:rsidR="008B78FB">
        <w:rPr>
          <w:rFonts w:ascii="Times New Roman" w:eastAsia="Times New Roman" w:hAnsi="Times New Roman" w:cs="Times New Roman"/>
          <w:sz w:val="28"/>
          <w:szCs w:val="28"/>
          <w:lang w:eastAsia="ru-RU"/>
        </w:rPr>
        <w:t xml:space="preserve">одстве — штучно-калькуляционное </w:t>
      </w:r>
      <w:r w:rsidRPr="00344084">
        <w:rPr>
          <w:rFonts w:ascii="Times New Roman" w:eastAsia="Times New Roman" w:hAnsi="Times New Roman" w:cs="Times New Roman"/>
          <w:sz w:val="28"/>
          <w:szCs w:val="28"/>
          <w:lang w:eastAsia="ru-RU"/>
        </w:rPr>
        <w:t>время, в серийном — время на обработку парт</w:t>
      </w:r>
      <w:r w:rsidR="008B78FB">
        <w:rPr>
          <w:rFonts w:ascii="Times New Roman" w:eastAsia="Times New Roman" w:hAnsi="Times New Roman" w:cs="Times New Roman"/>
          <w:sz w:val="28"/>
          <w:szCs w:val="28"/>
          <w:lang w:eastAsia="ru-RU"/>
        </w:rPr>
        <w:t xml:space="preserve">ии деталей, в </w:t>
      </w:r>
      <w:r w:rsidRPr="00344084">
        <w:rPr>
          <w:rFonts w:ascii="Times New Roman" w:eastAsia="Times New Roman" w:hAnsi="Times New Roman" w:cs="Times New Roman"/>
          <w:sz w:val="28"/>
          <w:szCs w:val="28"/>
          <w:lang w:eastAsia="ru-RU"/>
        </w:rPr>
        <w:t>массовом — штучное время.</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Размер партии обрабатываемой п</w:t>
      </w:r>
      <w:r w:rsidR="008B78FB">
        <w:rPr>
          <w:rFonts w:ascii="Times New Roman" w:eastAsia="Times New Roman" w:hAnsi="Times New Roman" w:cs="Times New Roman"/>
          <w:sz w:val="28"/>
          <w:szCs w:val="28"/>
          <w:lang w:eastAsia="ru-RU"/>
        </w:rPr>
        <w:t xml:space="preserve">родукции служит первым объемно- </w:t>
      </w:r>
      <w:r w:rsidRPr="00344084">
        <w:rPr>
          <w:rFonts w:ascii="Times New Roman" w:eastAsia="Times New Roman" w:hAnsi="Times New Roman" w:cs="Times New Roman"/>
          <w:sz w:val="28"/>
          <w:szCs w:val="28"/>
          <w:lang w:eastAsia="ru-RU"/>
        </w:rPr>
        <w:t xml:space="preserve">плановым нормативом. Под </w:t>
      </w:r>
      <w:r w:rsidR="008B78FB">
        <w:rPr>
          <w:rFonts w:ascii="Times New Roman" w:eastAsia="Times New Roman" w:hAnsi="Times New Roman" w:cs="Times New Roman"/>
          <w:sz w:val="28"/>
          <w:szCs w:val="28"/>
          <w:lang w:eastAsia="ru-RU"/>
        </w:rPr>
        <w:t xml:space="preserve">партией деталей на предприятиях </w:t>
      </w:r>
      <w:r w:rsidRPr="00344084">
        <w:rPr>
          <w:rFonts w:ascii="Times New Roman" w:eastAsia="Times New Roman" w:hAnsi="Times New Roman" w:cs="Times New Roman"/>
          <w:sz w:val="28"/>
          <w:szCs w:val="28"/>
          <w:lang w:eastAsia="ru-RU"/>
        </w:rPr>
        <w:t>понимается количество одинаковых деталей, обрабатываемых на</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взаимосвязанных рабочих местах с однокр</w:t>
      </w:r>
      <w:r w:rsidR="008B78FB">
        <w:rPr>
          <w:rFonts w:ascii="Times New Roman" w:eastAsia="Times New Roman" w:hAnsi="Times New Roman" w:cs="Times New Roman"/>
          <w:sz w:val="28"/>
          <w:szCs w:val="28"/>
          <w:lang w:eastAsia="ru-RU"/>
        </w:rPr>
        <w:t xml:space="preserve">атной затратой подготовительно- </w:t>
      </w:r>
      <w:r w:rsidRPr="00344084">
        <w:rPr>
          <w:rFonts w:ascii="Times New Roman" w:eastAsia="Times New Roman" w:hAnsi="Times New Roman" w:cs="Times New Roman"/>
          <w:sz w:val="28"/>
          <w:szCs w:val="28"/>
          <w:lang w:eastAsia="ru-RU"/>
        </w:rPr>
        <w:t>заключительного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Планирование размера партии з</w:t>
      </w:r>
      <w:r w:rsidR="008B78FB">
        <w:rPr>
          <w:rFonts w:ascii="Times New Roman" w:eastAsia="Times New Roman" w:hAnsi="Times New Roman" w:cs="Times New Roman"/>
          <w:sz w:val="28"/>
          <w:szCs w:val="28"/>
          <w:lang w:eastAsia="ru-RU"/>
        </w:rPr>
        <w:t xml:space="preserve">апуска-выпуска деталей является </w:t>
      </w:r>
      <w:r w:rsidRPr="00344084">
        <w:rPr>
          <w:rFonts w:ascii="Times New Roman" w:eastAsia="Times New Roman" w:hAnsi="Times New Roman" w:cs="Times New Roman"/>
          <w:sz w:val="28"/>
          <w:szCs w:val="28"/>
          <w:lang w:eastAsia="ru-RU"/>
        </w:rPr>
        <w:t>важной и сложной экономиче</w:t>
      </w:r>
      <w:r w:rsidR="008B78FB">
        <w:rPr>
          <w:rFonts w:ascii="Times New Roman" w:eastAsia="Times New Roman" w:hAnsi="Times New Roman" w:cs="Times New Roman"/>
          <w:sz w:val="28"/>
          <w:szCs w:val="28"/>
          <w:lang w:eastAsia="ru-RU"/>
        </w:rPr>
        <w:t xml:space="preserve">ской задачей, поскольку при его </w:t>
      </w:r>
      <w:r w:rsidRPr="00344084">
        <w:rPr>
          <w:rFonts w:ascii="Times New Roman" w:eastAsia="Times New Roman" w:hAnsi="Times New Roman" w:cs="Times New Roman"/>
          <w:sz w:val="28"/>
          <w:szCs w:val="28"/>
          <w:lang w:eastAsia="ru-RU"/>
        </w:rPr>
        <w:t>расчете необходимо учитыват</w:t>
      </w:r>
      <w:r w:rsidR="008B78FB">
        <w:rPr>
          <w:rFonts w:ascii="Times New Roman" w:eastAsia="Times New Roman" w:hAnsi="Times New Roman" w:cs="Times New Roman"/>
          <w:sz w:val="28"/>
          <w:szCs w:val="28"/>
          <w:lang w:eastAsia="ru-RU"/>
        </w:rPr>
        <w:t xml:space="preserve">ь множество взаимодействующих в </w:t>
      </w:r>
      <w:r w:rsidRPr="00344084">
        <w:rPr>
          <w:rFonts w:ascii="Times New Roman" w:eastAsia="Times New Roman" w:hAnsi="Times New Roman" w:cs="Times New Roman"/>
          <w:sz w:val="28"/>
          <w:szCs w:val="28"/>
          <w:lang w:eastAsia="ru-RU"/>
        </w:rPr>
        <w:t>разных направлениях факторо</w:t>
      </w:r>
      <w:r w:rsidR="008B78FB">
        <w:rPr>
          <w:rFonts w:ascii="Times New Roman" w:eastAsia="Times New Roman" w:hAnsi="Times New Roman" w:cs="Times New Roman"/>
          <w:sz w:val="28"/>
          <w:szCs w:val="28"/>
          <w:lang w:eastAsia="ru-RU"/>
        </w:rPr>
        <w:t xml:space="preserve">в. Например, увеличение размера </w:t>
      </w:r>
      <w:r w:rsidRPr="00344084">
        <w:rPr>
          <w:rFonts w:ascii="Times New Roman" w:eastAsia="Times New Roman" w:hAnsi="Times New Roman" w:cs="Times New Roman"/>
          <w:sz w:val="28"/>
          <w:szCs w:val="28"/>
          <w:lang w:eastAsia="ru-RU"/>
        </w:rPr>
        <w:t>партии деталей приводит к сокращению затр</w:t>
      </w:r>
      <w:r w:rsidR="008B78FB">
        <w:rPr>
          <w:rFonts w:ascii="Times New Roman" w:eastAsia="Times New Roman" w:hAnsi="Times New Roman" w:cs="Times New Roman"/>
          <w:sz w:val="28"/>
          <w:szCs w:val="28"/>
          <w:lang w:eastAsia="ru-RU"/>
        </w:rPr>
        <w:t xml:space="preserve">ат на переналадку оборудования, </w:t>
      </w:r>
      <w:r w:rsidRPr="00344084">
        <w:rPr>
          <w:rFonts w:ascii="Times New Roman" w:eastAsia="Times New Roman" w:hAnsi="Times New Roman" w:cs="Times New Roman"/>
          <w:sz w:val="28"/>
          <w:szCs w:val="28"/>
          <w:lang w:eastAsia="ru-RU"/>
        </w:rPr>
        <w:t>росту производительност</w:t>
      </w:r>
      <w:r w:rsidR="008B78FB">
        <w:rPr>
          <w:rFonts w:ascii="Times New Roman" w:eastAsia="Times New Roman" w:hAnsi="Times New Roman" w:cs="Times New Roman"/>
          <w:sz w:val="28"/>
          <w:szCs w:val="28"/>
          <w:lang w:eastAsia="ru-RU"/>
        </w:rPr>
        <w:t xml:space="preserve">и труда, улучшению оперативного </w:t>
      </w:r>
      <w:r w:rsidRPr="00344084">
        <w:rPr>
          <w:rFonts w:ascii="Times New Roman" w:eastAsia="Times New Roman" w:hAnsi="Times New Roman" w:cs="Times New Roman"/>
          <w:sz w:val="28"/>
          <w:szCs w:val="28"/>
          <w:lang w:eastAsia="ru-RU"/>
        </w:rPr>
        <w:t>планирования. В то же врем</w:t>
      </w:r>
      <w:r w:rsidR="008B78FB">
        <w:rPr>
          <w:rFonts w:ascii="Times New Roman" w:eastAsia="Times New Roman" w:hAnsi="Times New Roman" w:cs="Times New Roman"/>
          <w:sz w:val="28"/>
          <w:szCs w:val="28"/>
          <w:lang w:eastAsia="ru-RU"/>
        </w:rPr>
        <w:t xml:space="preserve">я возрастают затраты, связанные </w:t>
      </w:r>
      <w:r w:rsidRPr="00344084">
        <w:rPr>
          <w:rFonts w:ascii="Times New Roman" w:eastAsia="Times New Roman" w:hAnsi="Times New Roman" w:cs="Times New Roman"/>
          <w:sz w:val="28"/>
          <w:szCs w:val="28"/>
          <w:lang w:eastAsia="ru-RU"/>
        </w:rPr>
        <w:t>с хранением материальных запас</w:t>
      </w:r>
      <w:r w:rsidR="008B78FB">
        <w:rPr>
          <w:rFonts w:ascii="Times New Roman" w:eastAsia="Times New Roman" w:hAnsi="Times New Roman" w:cs="Times New Roman"/>
          <w:sz w:val="28"/>
          <w:szCs w:val="28"/>
          <w:lang w:eastAsia="ru-RU"/>
        </w:rPr>
        <w:t xml:space="preserve">ов, замедляется оборачиваемость </w:t>
      </w:r>
      <w:r w:rsidRPr="00344084">
        <w:rPr>
          <w:rFonts w:ascii="Times New Roman" w:eastAsia="Times New Roman" w:hAnsi="Times New Roman" w:cs="Times New Roman"/>
          <w:sz w:val="28"/>
          <w:szCs w:val="28"/>
          <w:lang w:eastAsia="ru-RU"/>
        </w:rPr>
        <w:t>ресурсов, снижается равномерность поступления денежных потоков.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Величина партии деталей определ</w:t>
      </w:r>
      <w:r w:rsidR="008B78FB">
        <w:rPr>
          <w:rFonts w:ascii="Times New Roman" w:eastAsia="Times New Roman" w:hAnsi="Times New Roman" w:cs="Times New Roman"/>
          <w:sz w:val="28"/>
          <w:szCs w:val="28"/>
          <w:lang w:eastAsia="ru-RU"/>
        </w:rPr>
        <w:t xml:space="preserve">яется по так называемой ведущей </w:t>
      </w:r>
      <w:r w:rsidRPr="00344084">
        <w:rPr>
          <w:rFonts w:ascii="Times New Roman" w:eastAsia="Times New Roman" w:hAnsi="Times New Roman" w:cs="Times New Roman"/>
          <w:sz w:val="28"/>
          <w:szCs w:val="28"/>
          <w:lang w:eastAsia="ru-RU"/>
        </w:rPr>
        <w:t>операции или наиболее загруженному</w:t>
      </w:r>
      <w:r w:rsidR="008B78FB">
        <w:rPr>
          <w:rFonts w:ascii="Times New Roman" w:eastAsia="Times New Roman" w:hAnsi="Times New Roman" w:cs="Times New Roman"/>
          <w:sz w:val="28"/>
          <w:szCs w:val="28"/>
          <w:lang w:eastAsia="ru-RU"/>
        </w:rPr>
        <w:t xml:space="preserve"> станку. Полученное минимальное </w:t>
      </w:r>
      <w:r w:rsidRPr="00344084">
        <w:rPr>
          <w:rFonts w:ascii="Times New Roman" w:eastAsia="Times New Roman" w:hAnsi="Times New Roman" w:cs="Times New Roman"/>
          <w:sz w:val="28"/>
          <w:szCs w:val="28"/>
          <w:lang w:eastAsia="ru-RU"/>
        </w:rPr>
        <w:t>значение партии запуска деталей корректируется в с</w:t>
      </w:r>
      <w:r w:rsidR="008B78FB">
        <w:rPr>
          <w:rFonts w:ascii="Times New Roman" w:eastAsia="Times New Roman" w:hAnsi="Times New Roman" w:cs="Times New Roman"/>
          <w:sz w:val="28"/>
          <w:szCs w:val="28"/>
          <w:lang w:eastAsia="ru-RU"/>
        </w:rPr>
        <w:t xml:space="preserve">торону </w:t>
      </w:r>
      <w:r w:rsidRPr="00344084">
        <w:rPr>
          <w:rFonts w:ascii="Times New Roman" w:eastAsia="Times New Roman" w:hAnsi="Times New Roman" w:cs="Times New Roman"/>
          <w:sz w:val="28"/>
          <w:szCs w:val="28"/>
          <w:lang w:eastAsia="ru-RU"/>
        </w:rPr>
        <w:t>увеличения с учетом необ</w:t>
      </w:r>
      <w:r w:rsidR="008B78FB">
        <w:rPr>
          <w:rFonts w:ascii="Times New Roman" w:eastAsia="Times New Roman" w:hAnsi="Times New Roman" w:cs="Times New Roman"/>
          <w:sz w:val="28"/>
          <w:szCs w:val="28"/>
          <w:lang w:eastAsia="ru-RU"/>
        </w:rPr>
        <w:t xml:space="preserve">ходимости обеспечения требуемой </w:t>
      </w:r>
      <w:r w:rsidRPr="00344084">
        <w:rPr>
          <w:rFonts w:ascii="Times New Roman" w:eastAsia="Times New Roman" w:hAnsi="Times New Roman" w:cs="Times New Roman"/>
          <w:sz w:val="28"/>
          <w:szCs w:val="28"/>
          <w:lang w:eastAsia="ru-RU"/>
        </w:rPr>
        <w:t>загрузки рабочих мест, объема и сро</w:t>
      </w:r>
      <w:r w:rsidR="008B78FB">
        <w:rPr>
          <w:rFonts w:ascii="Times New Roman" w:eastAsia="Times New Roman" w:hAnsi="Times New Roman" w:cs="Times New Roman"/>
          <w:sz w:val="28"/>
          <w:szCs w:val="28"/>
          <w:lang w:eastAsia="ru-RU"/>
        </w:rPr>
        <w:t xml:space="preserve">ка поставки продукции на рынок, </w:t>
      </w:r>
      <w:r w:rsidRPr="00344084">
        <w:rPr>
          <w:rFonts w:ascii="Times New Roman" w:eastAsia="Times New Roman" w:hAnsi="Times New Roman" w:cs="Times New Roman"/>
          <w:sz w:val="28"/>
          <w:szCs w:val="28"/>
          <w:lang w:eastAsia="ru-RU"/>
        </w:rPr>
        <w:t>пропускной способности п</w:t>
      </w:r>
      <w:r w:rsidR="008B78FB">
        <w:rPr>
          <w:rFonts w:ascii="Times New Roman" w:eastAsia="Times New Roman" w:hAnsi="Times New Roman" w:cs="Times New Roman"/>
          <w:sz w:val="28"/>
          <w:szCs w:val="28"/>
          <w:lang w:eastAsia="ru-RU"/>
        </w:rPr>
        <w:t xml:space="preserve">роизводственного участка и иных факторов. </w:t>
      </w:r>
      <w:r w:rsidRPr="00344084">
        <w:rPr>
          <w:rFonts w:ascii="Times New Roman" w:eastAsia="Times New Roman" w:hAnsi="Times New Roman" w:cs="Times New Roman"/>
          <w:sz w:val="28"/>
          <w:szCs w:val="28"/>
          <w:lang w:eastAsia="ru-RU"/>
        </w:rPr>
        <w:t>Размер партии деталей служ</w:t>
      </w:r>
      <w:r w:rsidR="008B78FB">
        <w:rPr>
          <w:rFonts w:ascii="Times New Roman" w:eastAsia="Times New Roman" w:hAnsi="Times New Roman" w:cs="Times New Roman"/>
          <w:sz w:val="28"/>
          <w:szCs w:val="28"/>
          <w:lang w:eastAsia="ru-RU"/>
        </w:rPr>
        <w:t xml:space="preserve">ит основным календарно-плановым </w:t>
      </w:r>
      <w:r w:rsidRPr="00344084">
        <w:rPr>
          <w:rFonts w:ascii="Times New Roman" w:eastAsia="Times New Roman" w:hAnsi="Times New Roman" w:cs="Times New Roman"/>
          <w:sz w:val="28"/>
          <w:szCs w:val="28"/>
          <w:lang w:eastAsia="ru-RU"/>
        </w:rPr>
        <w:t>нормативом в серийном производст</w:t>
      </w:r>
      <w:r w:rsidR="008B78FB">
        <w:rPr>
          <w:rFonts w:ascii="Times New Roman" w:eastAsia="Times New Roman" w:hAnsi="Times New Roman" w:cs="Times New Roman"/>
          <w:sz w:val="28"/>
          <w:szCs w:val="28"/>
          <w:lang w:eastAsia="ru-RU"/>
        </w:rPr>
        <w:t xml:space="preserve">ве. Его величина предопределяет </w:t>
      </w:r>
      <w:r w:rsidRPr="00344084">
        <w:rPr>
          <w:rFonts w:ascii="Times New Roman" w:eastAsia="Times New Roman" w:hAnsi="Times New Roman" w:cs="Times New Roman"/>
          <w:sz w:val="28"/>
          <w:szCs w:val="28"/>
          <w:lang w:eastAsia="ru-RU"/>
        </w:rPr>
        <w:t>все остальные оперативно-производс</w:t>
      </w:r>
      <w:r w:rsidR="008B78FB">
        <w:rPr>
          <w:rFonts w:ascii="Times New Roman" w:eastAsia="Times New Roman" w:hAnsi="Times New Roman" w:cs="Times New Roman"/>
          <w:sz w:val="28"/>
          <w:szCs w:val="28"/>
          <w:lang w:eastAsia="ru-RU"/>
        </w:rPr>
        <w:t xml:space="preserve">твенные и планово-экономические </w:t>
      </w:r>
      <w:r w:rsidRPr="00344084">
        <w:rPr>
          <w:rFonts w:ascii="Times New Roman" w:eastAsia="Times New Roman" w:hAnsi="Times New Roman" w:cs="Times New Roman"/>
          <w:sz w:val="28"/>
          <w:szCs w:val="28"/>
          <w:lang w:eastAsia="ru-RU"/>
        </w:rPr>
        <w:t>показатели предприятия</w:t>
      </w:r>
      <w:r w:rsidR="008B78FB">
        <w:rPr>
          <w:rFonts w:ascii="Times New Roman" w:eastAsia="Times New Roman" w:hAnsi="Times New Roman" w:cs="Times New Roman"/>
          <w:sz w:val="28"/>
          <w:szCs w:val="28"/>
          <w:lang w:eastAsia="ru-RU"/>
        </w:rPr>
        <w:t xml:space="preserve">, в частности периодичность или </w:t>
      </w:r>
      <w:r w:rsidRPr="00344084">
        <w:rPr>
          <w:rFonts w:ascii="Times New Roman" w:eastAsia="Times New Roman" w:hAnsi="Times New Roman" w:cs="Times New Roman"/>
          <w:sz w:val="28"/>
          <w:szCs w:val="28"/>
          <w:lang w:eastAsia="ru-RU"/>
        </w:rPr>
        <w:t>ритмичность производства, длител</w:t>
      </w:r>
      <w:r w:rsidR="008B78FB">
        <w:rPr>
          <w:rFonts w:ascii="Times New Roman" w:eastAsia="Times New Roman" w:hAnsi="Times New Roman" w:cs="Times New Roman"/>
          <w:sz w:val="28"/>
          <w:szCs w:val="28"/>
          <w:lang w:eastAsia="ru-RU"/>
        </w:rPr>
        <w:t xml:space="preserve">ьность производственного цикла, </w:t>
      </w:r>
      <w:r w:rsidRPr="00344084">
        <w:rPr>
          <w:rFonts w:ascii="Times New Roman" w:eastAsia="Times New Roman" w:hAnsi="Times New Roman" w:cs="Times New Roman"/>
          <w:sz w:val="28"/>
          <w:szCs w:val="28"/>
          <w:lang w:eastAsia="ru-RU"/>
        </w:rPr>
        <w:t>сроки поставки товаров и услуг на рынок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Ритм, или период выпуска дет</w:t>
      </w:r>
      <w:r w:rsidR="008B78FB">
        <w:rPr>
          <w:rFonts w:ascii="Times New Roman" w:eastAsia="Times New Roman" w:hAnsi="Times New Roman" w:cs="Times New Roman"/>
          <w:sz w:val="28"/>
          <w:szCs w:val="28"/>
          <w:lang w:eastAsia="ru-RU"/>
        </w:rPr>
        <w:t xml:space="preserve">алей, определяется соотношением </w:t>
      </w:r>
      <w:r w:rsidRPr="00344084">
        <w:rPr>
          <w:rFonts w:ascii="Times New Roman" w:eastAsia="Times New Roman" w:hAnsi="Times New Roman" w:cs="Times New Roman"/>
          <w:sz w:val="28"/>
          <w:szCs w:val="28"/>
          <w:lang w:eastAsia="ru-RU"/>
        </w:rPr>
        <w:t>показателей оптимальной партии за</w:t>
      </w:r>
      <w:r w:rsidR="008B78FB">
        <w:rPr>
          <w:rFonts w:ascii="Times New Roman" w:eastAsia="Times New Roman" w:hAnsi="Times New Roman" w:cs="Times New Roman"/>
          <w:sz w:val="28"/>
          <w:szCs w:val="28"/>
          <w:lang w:eastAsia="ru-RU"/>
        </w:rPr>
        <w:t>пуска и среднесуточного выпуска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отечественных машиностро</w:t>
      </w:r>
      <w:r w:rsidR="008B78FB">
        <w:rPr>
          <w:rFonts w:ascii="Times New Roman" w:eastAsia="Times New Roman" w:hAnsi="Times New Roman" w:cs="Times New Roman"/>
          <w:sz w:val="28"/>
          <w:szCs w:val="28"/>
          <w:lang w:eastAsia="ru-RU"/>
        </w:rPr>
        <w:t xml:space="preserve">ительных предприятиях действуют </w:t>
      </w:r>
      <w:r w:rsidRPr="00344084">
        <w:rPr>
          <w:rFonts w:ascii="Times New Roman" w:eastAsia="Times New Roman" w:hAnsi="Times New Roman" w:cs="Times New Roman"/>
          <w:sz w:val="28"/>
          <w:szCs w:val="28"/>
          <w:lang w:eastAsia="ru-RU"/>
        </w:rPr>
        <w:t>стандартные значения периодичн</w:t>
      </w:r>
      <w:r w:rsidR="008B78FB">
        <w:rPr>
          <w:rFonts w:ascii="Times New Roman" w:eastAsia="Times New Roman" w:hAnsi="Times New Roman" w:cs="Times New Roman"/>
          <w:sz w:val="28"/>
          <w:szCs w:val="28"/>
          <w:lang w:eastAsia="ru-RU"/>
        </w:rPr>
        <w:t xml:space="preserve">ости или ритма выпуска деталей, </w:t>
      </w:r>
      <w:r w:rsidRPr="00344084">
        <w:rPr>
          <w:rFonts w:ascii="Times New Roman" w:eastAsia="Times New Roman" w:hAnsi="Times New Roman" w:cs="Times New Roman"/>
          <w:sz w:val="28"/>
          <w:szCs w:val="28"/>
          <w:lang w:eastAsia="ru-RU"/>
        </w:rPr>
        <w:t>соответствующие нормальному ряду чисел.</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Производственный цикл явл</w:t>
      </w:r>
      <w:r w:rsidR="008B78FB">
        <w:rPr>
          <w:rFonts w:ascii="Times New Roman" w:eastAsia="Times New Roman" w:hAnsi="Times New Roman" w:cs="Times New Roman"/>
          <w:sz w:val="28"/>
          <w:szCs w:val="28"/>
          <w:lang w:eastAsia="ru-RU"/>
        </w:rPr>
        <w:t>яется одним из важных календа</w:t>
      </w:r>
      <w:proofErr w:type="gramStart"/>
      <w:r w:rsidR="008B78FB">
        <w:rPr>
          <w:rFonts w:ascii="Times New Roman" w:eastAsia="Times New Roman" w:hAnsi="Times New Roman" w:cs="Times New Roman"/>
          <w:sz w:val="28"/>
          <w:szCs w:val="28"/>
          <w:lang w:eastAsia="ru-RU"/>
        </w:rPr>
        <w:t>р-</w:t>
      </w:r>
      <w:proofErr w:type="gramEnd"/>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но-плановых нормативов как опер</w:t>
      </w:r>
      <w:r w:rsidR="008B78FB">
        <w:rPr>
          <w:rFonts w:ascii="Times New Roman" w:eastAsia="Times New Roman" w:hAnsi="Times New Roman" w:cs="Times New Roman"/>
          <w:sz w:val="28"/>
          <w:szCs w:val="28"/>
          <w:lang w:eastAsia="ru-RU"/>
        </w:rPr>
        <w:t xml:space="preserve">ативного, так и стратегического </w:t>
      </w:r>
      <w:r w:rsidRPr="00344084">
        <w:rPr>
          <w:rFonts w:ascii="Times New Roman" w:eastAsia="Times New Roman" w:hAnsi="Times New Roman" w:cs="Times New Roman"/>
          <w:sz w:val="28"/>
          <w:szCs w:val="28"/>
          <w:lang w:eastAsia="ru-RU"/>
        </w:rPr>
        <w:t>планирования внутрихозяйственн</w:t>
      </w:r>
      <w:r w:rsidR="008B78FB">
        <w:rPr>
          <w:rFonts w:ascii="Times New Roman" w:eastAsia="Times New Roman" w:hAnsi="Times New Roman" w:cs="Times New Roman"/>
          <w:sz w:val="28"/>
          <w:szCs w:val="28"/>
          <w:lang w:eastAsia="ru-RU"/>
        </w:rPr>
        <w:t xml:space="preserve">ой деятельности предприятия. Он </w:t>
      </w:r>
      <w:r w:rsidRPr="00344084">
        <w:rPr>
          <w:rFonts w:ascii="Times New Roman" w:eastAsia="Times New Roman" w:hAnsi="Times New Roman" w:cs="Times New Roman"/>
          <w:sz w:val="28"/>
          <w:szCs w:val="28"/>
          <w:lang w:eastAsia="ru-RU"/>
        </w:rPr>
        <w:t>представляет собой интервал ка</w:t>
      </w:r>
      <w:r w:rsidR="008B78FB">
        <w:rPr>
          <w:rFonts w:ascii="Times New Roman" w:eastAsia="Times New Roman" w:hAnsi="Times New Roman" w:cs="Times New Roman"/>
          <w:sz w:val="28"/>
          <w:szCs w:val="28"/>
          <w:lang w:eastAsia="ru-RU"/>
        </w:rPr>
        <w:t xml:space="preserve">лендарного времени от начала до </w:t>
      </w:r>
      <w:r w:rsidRPr="00344084">
        <w:rPr>
          <w:rFonts w:ascii="Times New Roman" w:eastAsia="Times New Roman" w:hAnsi="Times New Roman" w:cs="Times New Roman"/>
          <w:sz w:val="28"/>
          <w:szCs w:val="28"/>
          <w:lang w:eastAsia="ru-RU"/>
        </w:rPr>
        <w:t>окончания производственного пр</w:t>
      </w:r>
      <w:r w:rsidR="008B78FB">
        <w:rPr>
          <w:rFonts w:ascii="Times New Roman" w:eastAsia="Times New Roman" w:hAnsi="Times New Roman" w:cs="Times New Roman"/>
          <w:sz w:val="28"/>
          <w:szCs w:val="28"/>
          <w:lang w:eastAsia="ru-RU"/>
        </w:rPr>
        <w:t xml:space="preserve">оцесса изготовления деталей или </w:t>
      </w:r>
      <w:r w:rsidRPr="00344084">
        <w:rPr>
          <w:rFonts w:ascii="Times New Roman" w:eastAsia="Times New Roman" w:hAnsi="Times New Roman" w:cs="Times New Roman"/>
          <w:sz w:val="28"/>
          <w:szCs w:val="28"/>
          <w:lang w:eastAsia="ru-RU"/>
        </w:rPr>
        <w:t>выполнения работ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Производственный ци</w:t>
      </w:r>
      <w:proofErr w:type="gramStart"/>
      <w:r w:rsidRPr="00344084">
        <w:rPr>
          <w:rFonts w:ascii="Times New Roman" w:eastAsia="Times New Roman" w:hAnsi="Times New Roman" w:cs="Times New Roman"/>
          <w:sz w:val="28"/>
          <w:szCs w:val="28"/>
          <w:lang w:eastAsia="ru-RU"/>
        </w:rPr>
        <w:t>кл вкл</w:t>
      </w:r>
      <w:proofErr w:type="gramEnd"/>
      <w:r w:rsidR="008B78FB">
        <w:rPr>
          <w:rFonts w:ascii="Times New Roman" w:eastAsia="Times New Roman" w:hAnsi="Times New Roman" w:cs="Times New Roman"/>
          <w:sz w:val="28"/>
          <w:szCs w:val="28"/>
          <w:lang w:eastAsia="ru-RU"/>
        </w:rPr>
        <w:t xml:space="preserve">ючает рабочий период выполнения </w:t>
      </w:r>
      <w:r w:rsidRPr="00344084">
        <w:rPr>
          <w:rFonts w:ascii="Times New Roman" w:eastAsia="Times New Roman" w:hAnsi="Times New Roman" w:cs="Times New Roman"/>
          <w:sz w:val="28"/>
          <w:szCs w:val="28"/>
          <w:lang w:eastAsia="ru-RU"/>
        </w:rPr>
        <w:t>заготовительных, обрабатывающих</w:t>
      </w:r>
      <w:r w:rsidR="008B78FB">
        <w:rPr>
          <w:rFonts w:ascii="Times New Roman" w:eastAsia="Times New Roman" w:hAnsi="Times New Roman" w:cs="Times New Roman"/>
          <w:sz w:val="28"/>
          <w:szCs w:val="28"/>
          <w:lang w:eastAsia="ru-RU"/>
        </w:rPr>
        <w:t xml:space="preserve"> и сборочных процессов, а также </w:t>
      </w:r>
      <w:r w:rsidRPr="00344084">
        <w:rPr>
          <w:rFonts w:ascii="Times New Roman" w:eastAsia="Times New Roman" w:hAnsi="Times New Roman" w:cs="Times New Roman"/>
          <w:sz w:val="28"/>
          <w:szCs w:val="28"/>
          <w:lang w:eastAsia="ru-RU"/>
        </w:rPr>
        <w:t>контрольных, транспортных и складских операций.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Продолжительность производственног</w:t>
      </w:r>
      <w:r w:rsidR="008B78FB">
        <w:rPr>
          <w:rFonts w:ascii="Times New Roman" w:eastAsia="Times New Roman" w:hAnsi="Times New Roman" w:cs="Times New Roman"/>
          <w:sz w:val="28"/>
          <w:szCs w:val="28"/>
          <w:lang w:eastAsia="ru-RU"/>
        </w:rPr>
        <w:t xml:space="preserve">о цикла определяется множеством </w:t>
      </w:r>
      <w:r w:rsidRPr="00344084">
        <w:rPr>
          <w:rFonts w:ascii="Times New Roman" w:eastAsia="Times New Roman" w:hAnsi="Times New Roman" w:cs="Times New Roman"/>
          <w:sz w:val="28"/>
          <w:szCs w:val="28"/>
          <w:lang w:eastAsia="ru-RU"/>
        </w:rPr>
        <w:t>взаимосвязанных орган</w:t>
      </w:r>
      <w:r w:rsidR="008B78FB">
        <w:rPr>
          <w:rFonts w:ascii="Times New Roman" w:eastAsia="Times New Roman" w:hAnsi="Times New Roman" w:cs="Times New Roman"/>
          <w:sz w:val="28"/>
          <w:szCs w:val="28"/>
          <w:lang w:eastAsia="ru-RU"/>
        </w:rPr>
        <w:t xml:space="preserve">изационно-технических, планово- </w:t>
      </w:r>
      <w:r w:rsidRPr="00344084">
        <w:rPr>
          <w:rFonts w:ascii="Times New Roman" w:eastAsia="Times New Roman" w:hAnsi="Times New Roman" w:cs="Times New Roman"/>
          <w:sz w:val="28"/>
          <w:szCs w:val="28"/>
          <w:lang w:eastAsia="ru-RU"/>
        </w:rPr>
        <w:t>экономических, социально-</w:t>
      </w:r>
      <w:r w:rsidR="008B78FB">
        <w:rPr>
          <w:rFonts w:ascii="Times New Roman" w:eastAsia="Times New Roman" w:hAnsi="Times New Roman" w:cs="Times New Roman"/>
          <w:sz w:val="28"/>
          <w:szCs w:val="28"/>
          <w:lang w:eastAsia="ru-RU"/>
        </w:rPr>
        <w:t xml:space="preserve">трудовых и других характеристик </w:t>
      </w:r>
      <w:r w:rsidRPr="00344084">
        <w:rPr>
          <w:rFonts w:ascii="Times New Roman" w:eastAsia="Times New Roman" w:hAnsi="Times New Roman" w:cs="Times New Roman"/>
          <w:sz w:val="28"/>
          <w:szCs w:val="28"/>
          <w:lang w:eastAsia="ru-RU"/>
        </w:rPr>
        <w:t>конкретного предприятия как сложн</w:t>
      </w:r>
      <w:r w:rsidR="008B78FB">
        <w:rPr>
          <w:rFonts w:ascii="Times New Roman" w:eastAsia="Times New Roman" w:hAnsi="Times New Roman" w:cs="Times New Roman"/>
          <w:sz w:val="28"/>
          <w:szCs w:val="28"/>
          <w:lang w:eastAsia="ru-RU"/>
        </w:rPr>
        <w:t xml:space="preserve">ой системы в рыночном механизме </w:t>
      </w:r>
      <w:r w:rsidRPr="00344084">
        <w:rPr>
          <w:rFonts w:ascii="Times New Roman" w:eastAsia="Times New Roman" w:hAnsi="Times New Roman" w:cs="Times New Roman"/>
          <w:sz w:val="28"/>
          <w:szCs w:val="28"/>
          <w:lang w:eastAsia="ru-RU"/>
        </w:rPr>
        <w:t>хозяйствования.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Длительность любого сложного пр</w:t>
      </w:r>
      <w:r w:rsidR="008B78FB">
        <w:rPr>
          <w:rFonts w:ascii="Times New Roman" w:eastAsia="Times New Roman" w:hAnsi="Times New Roman" w:cs="Times New Roman"/>
          <w:sz w:val="28"/>
          <w:szCs w:val="28"/>
          <w:lang w:eastAsia="ru-RU"/>
        </w:rPr>
        <w:t xml:space="preserve">оизводственного цикла слагается </w:t>
      </w:r>
      <w:r w:rsidRPr="00344084">
        <w:rPr>
          <w:rFonts w:ascii="Times New Roman" w:eastAsia="Times New Roman" w:hAnsi="Times New Roman" w:cs="Times New Roman"/>
          <w:sz w:val="28"/>
          <w:szCs w:val="28"/>
          <w:lang w:eastAsia="ru-RU"/>
        </w:rPr>
        <w:t>из отдельных простых и</w:t>
      </w:r>
      <w:r w:rsidR="008B78FB">
        <w:rPr>
          <w:rFonts w:ascii="Times New Roman" w:eastAsia="Times New Roman" w:hAnsi="Times New Roman" w:cs="Times New Roman"/>
          <w:sz w:val="28"/>
          <w:szCs w:val="28"/>
          <w:lang w:eastAsia="ru-RU"/>
        </w:rPr>
        <w:t xml:space="preserve">ли частичных циклов, включающих </w:t>
      </w:r>
      <w:r w:rsidRPr="00344084">
        <w:rPr>
          <w:rFonts w:ascii="Times New Roman" w:eastAsia="Times New Roman" w:hAnsi="Times New Roman" w:cs="Times New Roman"/>
          <w:sz w:val="28"/>
          <w:szCs w:val="28"/>
          <w:lang w:eastAsia="ru-RU"/>
        </w:rPr>
        <w:t>время выполнения рабочих процессов и регламентированных перерывов.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Нормативом опережения в оперативн</w:t>
      </w:r>
      <w:r w:rsidR="008B78FB">
        <w:rPr>
          <w:rFonts w:ascii="Times New Roman" w:eastAsia="Times New Roman" w:hAnsi="Times New Roman" w:cs="Times New Roman"/>
          <w:sz w:val="28"/>
          <w:szCs w:val="28"/>
          <w:lang w:eastAsia="ru-RU"/>
        </w:rPr>
        <w:t xml:space="preserve">о-производственном планировании </w:t>
      </w:r>
      <w:r w:rsidRPr="00344084">
        <w:rPr>
          <w:rFonts w:ascii="Times New Roman" w:eastAsia="Times New Roman" w:hAnsi="Times New Roman" w:cs="Times New Roman"/>
          <w:sz w:val="28"/>
          <w:szCs w:val="28"/>
          <w:lang w:eastAsia="ru-RU"/>
        </w:rPr>
        <w:t xml:space="preserve">называется период времени в днях, на который </w:t>
      </w:r>
      <w:r w:rsidR="008B78FB">
        <w:rPr>
          <w:rFonts w:ascii="Times New Roman" w:eastAsia="Times New Roman" w:hAnsi="Times New Roman" w:cs="Times New Roman"/>
          <w:sz w:val="28"/>
          <w:szCs w:val="28"/>
          <w:lang w:eastAsia="ru-RU"/>
        </w:rPr>
        <w:t xml:space="preserve">время </w:t>
      </w:r>
      <w:r w:rsidRPr="00344084">
        <w:rPr>
          <w:rFonts w:ascii="Times New Roman" w:eastAsia="Times New Roman" w:hAnsi="Times New Roman" w:cs="Times New Roman"/>
          <w:sz w:val="28"/>
          <w:szCs w:val="28"/>
          <w:lang w:eastAsia="ru-RU"/>
        </w:rPr>
        <w:t xml:space="preserve">завершения всех предыдущих </w:t>
      </w:r>
      <w:r w:rsidR="008B78FB">
        <w:rPr>
          <w:rFonts w:ascii="Times New Roman" w:eastAsia="Times New Roman" w:hAnsi="Times New Roman" w:cs="Times New Roman"/>
          <w:sz w:val="28"/>
          <w:szCs w:val="28"/>
          <w:lang w:eastAsia="ru-RU"/>
        </w:rPr>
        <w:t xml:space="preserve">операций должно опережать время </w:t>
      </w:r>
      <w:r w:rsidRPr="00344084">
        <w:rPr>
          <w:rFonts w:ascii="Times New Roman" w:eastAsia="Times New Roman" w:hAnsi="Times New Roman" w:cs="Times New Roman"/>
          <w:sz w:val="28"/>
          <w:szCs w:val="28"/>
          <w:lang w:eastAsia="ru-RU"/>
        </w:rPr>
        <w:t>выполнения последующих и завер</w:t>
      </w:r>
      <w:r w:rsidR="008B78FB">
        <w:rPr>
          <w:rFonts w:ascii="Times New Roman" w:eastAsia="Times New Roman" w:hAnsi="Times New Roman" w:cs="Times New Roman"/>
          <w:sz w:val="28"/>
          <w:szCs w:val="28"/>
          <w:lang w:eastAsia="ru-RU"/>
        </w:rPr>
        <w:t xml:space="preserve">шающей стадий производственного </w:t>
      </w:r>
      <w:r w:rsidRPr="00344084">
        <w:rPr>
          <w:rFonts w:ascii="Times New Roman" w:eastAsia="Times New Roman" w:hAnsi="Times New Roman" w:cs="Times New Roman"/>
          <w:sz w:val="28"/>
          <w:szCs w:val="28"/>
          <w:lang w:eastAsia="ru-RU"/>
        </w:rPr>
        <w:t>процесса.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Норматив опережений устанавлива</w:t>
      </w:r>
      <w:r w:rsidR="008B78FB">
        <w:rPr>
          <w:rFonts w:ascii="Times New Roman" w:eastAsia="Times New Roman" w:hAnsi="Times New Roman" w:cs="Times New Roman"/>
          <w:sz w:val="28"/>
          <w:szCs w:val="28"/>
          <w:lang w:eastAsia="ru-RU"/>
        </w:rPr>
        <w:t xml:space="preserve">ется суммированием длительности </w:t>
      </w:r>
      <w:r w:rsidRPr="00344084">
        <w:rPr>
          <w:rFonts w:ascii="Times New Roman" w:eastAsia="Times New Roman" w:hAnsi="Times New Roman" w:cs="Times New Roman"/>
          <w:sz w:val="28"/>
          <w:szCs w:val="28"/>
          <w:lang w:eastAsia="ru-RU"/>
        </w:rPr>
        <w:t>производственных циклов от установленного срока завершен</w:t>
      </w:r>
      <w:r w:rsidR="008B78FB">
        <w:rPr>
          <w:rFonts w:ascii="Times New Roman" w:eastAsia="Times New Roman" w:hAnsi="Times New Roman" w:cs="Times New Roman"/>
          <w:sz w:val="28"/>
          <w:szCs w:val="28"/>
          <w:lang w:eastAsia="ru-RU"/>
        </w:rPr>
        <w:t xml:space="preserve">ия </w:t>
      </w:r>
      <w:r w:rsidRPr="00344084">
        <w:rPr>
          <w:rFonts w:ascii="Times New Roman" w:eastAsia="Times New Roman" w:hAnsi="Times New Roman" w:cs="Times New Roman"/>
          <w:sz w:val="28"/>
          <w:szCs w:val="28"/>
          <w:lang w:eastAsia="ru-RU"/>
        </w:rPr>
        <w:t>заказа до той технологической стадии, где определяется</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соответствующее опережение запуска или выпуска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Расчет циклов ведется в обратно</w:t>
      </w:r>
      <w:r w:rsidR="008B78FB">
        <w:rPr>
          <w:rFonts w:ascii="Times New Roman" w:eastAsia="Times New Roman" w:hAnsi="Times New Roman" w:cs="Times New Roman"/>
          <w:sz w:val="28"/>
          <w:szCs w:val="28"/>
          <w:lang w:eastAsia="ru-RU"/>
        </w:rPr>
        <w:t xml:space="preserve">м направлении от заключительной </w:t>
      </w:r>
      <w:r w:rsidRPr="00344084">
        <w:rPr>
          <w:rFonts w:ascii="Times New Roman" w:eastAsia="Times New Roman" w:hAnsi="Times New Roman" w:cs="Times New Roman"/>
          <w:sz w:val="28"/>
          <w:szCs w:val="28"/>
          <w:lang w:eastAsia="ru-RU"/>
        </w:rPr>
        <w:t>до начальной стадии с прибавл</w:t>
      </w:r>
      <w:r w:rsidR="008B78FB">
        <w:rPr>
          <w:rFonts w:ascii="Times New Roman" w:eastAsia="Times New Roman" w:hAnsi="Times New Roman" w:cs="Times New Roman"/>
          <w:sz w:val="28"/>
          <w:szCs w:val="28"/>
          <w:lang w:eastAsia="ru-RU"/>
        </w:rPr>
        <w:t xml:space="preserve">ением резервного или страхового </w:t>
      </w:r>
      <w:r w:rsidRPr="00344084">
        <w:rPr>
          <w:rFonts w:ascii="Times New Roman" w:eastAsia="Times New Roman" w:hAnsi="Times New Roman" w:cs="Times New Roman"/>
          <w:sz w:val="28"/>
          <w:szCs w:val="28"/>
          <w:lang w:eastAsia="ru-RU"/>
        </w:rPr>
        <w:t xml:space="preserve">времени между отдельными </w:t>
      </w:r>
      <w:r w:rsidR="008B78FB">
        <w:rPr>
          <w:rFonts w:ascii="Times New Roman" w:eastAsia="Times New Roman" w:hAnsi="Times New Roman" w:cs="Times New Roman"/>
          <w:sz w:val="28"/>
          <w:szCs w:val="28"/>
          <w:lang w:eastAsia="ru-RU"/>
        </w:rPr>
        <w:t xml:space="preserve">стадиями, определяемого опытным </w:t>
      </w:r>
      <w:r w:rsidRPr="00344084">
        <w:rPr>
          <w:rFonts w:ascii="Times New Roman" w:eastAsia="Times New Roman" w:hAnsi="Times New Roman" w:cs="Times New Roman"/>
          <w:sz w:val="28"/>
          <w:szCs w:val="28"/>
          <w:lang w:eastAsia="ru-RU"/>
        </w:rPr>
        <w:t>путем.</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процессе разработки операти</w:t>
      </w:r>
      <w:r w:rsidR="008B78FB">
        <w:rPr>
          <w:rFonts w:ascii="Times New Roman" w:eastAsia="Times New Roman" w:hAnsi="Times New Roman" w:cs="Times New Roman"/>
          <w:sz w:val="28"/>
          <w:szCs w:val="28"/>
          <w:lang w:eastAsia="ru-RU"/>
        </w:rPr>
        <w:t xml:space="preserve">вных планов производства, кроме </w:t>
      </w:r>
      <w:r w:rsidRPr="00344084">
        <w:rPr>
          <w:rFonts w:ascii="Times New Roman" w:eastAsia="Times New Roman" w:hAnsi="Times New Roman" w:cs="Times New Roman"/>
          <w:sz w:val="28"/>
          <w:szCs w:val="28"/>
          <w:lang w:eastAsia="ru-RU"/>
        </w:rPr>
        <w:t xml:space="preserve">рассмотренных основных </w:t>
      </w:r>
      <w:r w:rsidR="008B78FB">
        <w:rPr>
          <w:rFonts w:ascii="Times New Roman" w:eastAsia="Times New Roman" w:hAnsi="Times New Roman" w:cs="Times New Roman"/>
          <w:sz w:val="28"/>
          <w:szCs w:val="28"/>
          <w:lang w:eastAsia="ru-RU"/>
        </w:rPr>
        <w:t xml:space="preserve">календарно-плановых нормативов, </w:t>
      </w:r>
      <w:r w:rsidRPr="00344084">
        <w:rPr>
          <w:rFonts w:ascii="Times New Roman" w:eastAsia="Times New Roman" w:hAnsi="Times New Roman" w:cs="Times New Roman"/>
          <w:sz w:val="28"/>
          <w:szCs w:val="28"/>
          <w:lang w:eastAsia="ru-RU"/>
        </w:rPr>
        <w:t>широко применяются и другие организац</w:t>
      </w:r>
      <w:r w:rsidR="008B78FB">
        <w:rPr>
          <w:rFonts w:ascii="Times New Roman" w:eastAsia="Times New Roman" w:hAnsi="Times New Roman" w:cs="Times New Roman"/>
          <w:sz w:val="28"/>
          <w:szCs w:val="28"/>
          <w:lang w:eastAsia="ru-RU"/>
        </w:rPr>
        <w:t xml:space="preserve">ионные показатели, составляющие </w:t>
      </w:r>
      <w:r w:rsidRPr="00344084">
        <w:rPr>
          <w:rFonts w:ascii="Times New Roman" w:eastAsia="Times New Roman" w:hAnsi="Times New Roman" w:cs="Times New Roman"/>
          <w:sz w:val="28"/>
          <w:szCs w:val="28"/>
          <w:lang w:eastAsia="ru-RU"/>
        </w:rPr>
        <w:t>основу оперативного учета</w:t>
      </w:r>
      <w:r w:rsidR="008B78FB">
        <w:rPr>
          <w:rFonts w:ascii="Times New Roman" w:eastAsia="Times New Roman" w:hAnsi="Times New Roman" w:cs="Times New Roman"/>
          <w:sz w:val="28"/>
          <w:szCs w:val="28"/>
          <w:lang w:eastAsia="ru-RU"/>
        </w:rPr>
        <w:t xml:space="preserve">, контроля и регулирования </w:t>
      </w:r>
      <w:r w:rsidRPr="00344084">
        <w:rPr>
          <w:rFonts w:ascii="Times New Roman" w:eastAsia="Times New Roman" w:hAnsi="Times New Roman" w:cs="Times New Roman"/>
          <w:sz w:val="28"/>
          <w:szCs w:val="28"/>
          <w:lang w:eastAsia="ru-RU"/>
        </w:rPr>
        <w:t xml:space="preserve">отклонений от запланированного </w:t>
      </w:r>
      <w:r w:rsidR="008B78FB">
        <w:rPr>
          <w:rFonts w:ascii="Times New Roman" w:eastAsia="Times New Roman" w:hAnsi="Times New Roman" w:cs="Times New Roman"/>
          <w:sz w:val="28"/>
          <w:szCs w:val="28"/>
          <w:lang w:eastAsia="ru-RU"/>
        </w:rPr>
        <w:t xml:space="preserve">нормального хода производства и </w:t>
      </w:r>
      <w:r w:rsidRPr="00344084">
        <w:rPr>
          <w:rFonts w:ascii="Times New Roman" w:eastAsia="Times New Roman" w:hAnsi="Times New Roman" w:cs="Times New Roman"/>
          <w:sz w:val="28"/>
          <w:szCs w:val="28"/>
          <w:lang w:eastAsia="ru-RU"/>
        </w:rPr>
        <w:t>поставки продукции на рынок.</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Оперативный учет и контроль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Важнейшими плановыми функциям</w:t>
      </w:r>
      <w:r w:rsidR="008B78FB">
        <w:rPr>
          <w:rFonts w:ascii="Times New Roman" w:eastAsia="Times New Roman" w:hAnsi="Times New Roman" w:cs="Times New Roman"/>
          <w:sz w:val="28"/>
          <w:szCs w:val="28"/>
          <w:lang w:eastAsia="ru-RU"/>
        </w:rPr>
        <w:t xml:space="preserve">и производственного менеджмента </w:t>
      </w:r>
      <w:r w:rsidRPr="00344084">
        <w:rPr>
          <w:rFonts w:ascii="Times New Roman" w:eastAsia="Times New Roman" w:hAnsi="Times New Roman" w:cs="Times New Roman"/>
          <w:sz w:val="28"/>
          <w:szCs w:val="28"/>
          <w:lang w:eastAsia="ru-RU"/>
        </w:rPr>
        <w:t>являются оперативный учет и контрол</w:t>
      </w:r>
      <w:r w:rsidR="008B78FB">
        <w:rPr>
          <w:rFonts w:ascii="Times New Roman" w:eastAsia="Times New Roman" w:hAnsi="Times New Roman" w:cs="Times New Roman"/>
          <w:sz w:val="28"/>
          <w:szCs w:val="28"/>
          <w:lang w:eastAsia="ru-RU"/>
        </w:rPr>
        <w:t xml:space="preserve">ь деятельности предприятия </w:t>
      </w:r>
      <w:r w:rsidRPr="00344084">
        <w:rPr>
          <w:rFonts w:ascii="Times New Roman" w:eastAsia="Times New Roman" w:hAnsi="Times New Roman" w:cs="Times New Roman"/>
          <w:sz w:val="28"/>
          <w:szCs w:val="28"/>
          <w:lang w:eastAsia="ru-RU"/>
        </w:rPr>
        <w:t>или фирмы. Они служ</w:t>
      </w:r>
      <w:r w:rsidR="008B78FB">
        <w:rPr>
          <w:rFonts w:ascii="Times New Roman" w:eastAsia="Times New Roman" w:hAnsi="Times New Roman" w:cs="Times New Roman"/>
          <w:sz w:val="28"/>
          <w:szCs w:val="28"/>
          <w:lang w:eastAsia="ru-RU"/>
        </w:rPr>
        <w:t xml:space="preserve">ат важным источником информации </w:t>
      </w:r>
      <w:r w:rsidRPr="00344084">
        <w:rPr>
          <w:rFonts w:ascii="Times New Roman" w:eastAsia="Times New Roman" w:hAnsi="Times New Roman" w:cs="Times New Roman"/>
          <w:sz w:val="28"/>
          <w:szCs w:val="28"/>
          <w:lang w:eastAsia="ru-RU"/>
        </w:rPr>
        <w:t>о ходе процесса производства, степени и</w:t>
      </w:r>
      <w:r w:rsidR="008B78FB">
        <w:rPr>
          <w:rFonts w:ascii="Times New Roman" w:eastAsia="Times New Roman" w:hAnsi="Times New Roman" w:cs="Times New Roman"/>
          <w:sz w:val="28"/>
          <w:szCs w:val="28"/>
          <w:lang w:eastAsia="ru-RU"/>
        </w:rPr>
        <w:t xml:space="preserve">спользования ресурсов, величине </w:t>
      </w:r>
      <w:r w:rsidRPr="00344084">
        <w:rPr>
          <w:rFonts w:ascii="Times New Roman" w:eastAsia="Times New Roman" w:hAnsi="Times New Roman" w:cs="Times New Roman"/>
          <w:sz w:val="28"/>
          <w:szCs w:val="28"/>
          <w:lang w:eastAsia="ru-RU"/>
        </w:rPr>
        <w:t>получаемых результатов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Сравнение наиболее важных фак</w:t>
      </w:r>
      <w:r w:rsidR="008B78FB">
        <w:rPr>
          <w:rFonts w:ascii="Times New Roman" w:eastAsia="Times New Roman" w:hAnsi="Times New Roman" w:cs="Times New Roman"/>
          <w:sz w:val="28"/>
          <w:szCs w:val="28"/>
          <w:lang w:eastAsia="ru-RU"/>
        </w:rPr>
        <w:t xml:space="preserve">тических и плановых показателей </w:t>
      </w:r>
      <w:r w:rsidRPr="00344084">
        <w:rPr>
          <w:rFonts w:ascii="Times New Roman" w:eastAsia="Times New Roman" w:hAnsi="Times New Roman" w:cs="Times New Roman"/>
          <w:sz w:val="28"/>
          <w:szCs w:val="28"/>
          <w:lang w:eastAsia="ru-RU"/>
        </w:rPr>
        <w:t>работы предприятия являе</w:t>
      </w:r>
      <w:r w:rsidR="008B78FB">
        <w:rPr>
          <w:rFonts w:ascii="Times New Roman" w:eastAsia="Times New Roman" w:hAnsi="Times New Roman" w:cs="Times New Roman"/>
          <w:sz w:val="28"/>
          <w:szCs w:val="28"/>
          <w:lang w:eastAsia="ru-RU"/>
        </w:rPr>
        <w:t xml:space="preserve">тся весьма точной и объективной </w:t>
      </w:r>
      <w:r w:rsidRPr="00344084">
        <w:rPr>
          <w:rFonts w:ascii="Times New Roman" w:eastAsia="Times New Roman" w:hAnsi="Times New Roman" w:cs="Times New Roman"/>
          <w:sz w:val="28"/>
          <w:szCs w:val="28"/>
          <w:lang w:eastAsia="ru-RU"/>
        </w:rPr>
        <w:t>оценкой достижения его текущих, так</w:t>
      </w:r>
      <w:r w:rsidR="008B78FB">
        <w:rPr>
          <w:rFonts w:ascii="Times New Roman" w:eastAsia="Times New Roman" w:hAnsi="Times New Roman" w:cs="Times New Roman"/>
          <w:sz w:val="28"/>
          <w:szCs w:val="28"/>
          <w:lang w:eastAsia="ru-RU"/>
        </w:rPr>
        <w:t xml:space="preserve">тических и стратегических целей </w:t>
      </w:r>
      <w:r w:rsidRPr="00344084">
        <w:rPr>
          <w:rFonts w:ascii="Times New Roman" w:eastAsia="Times New Roman" w:hAnsi="Times New Roman" w:cs="Times New Roman"/>
          <w:sz w:val="28"/>
          <w:szCs w:val="28"/>
          <w:lang w:eastAsia="ru-RU"/>
        </w:rPr>
        <w:t>и задач.</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Для принятия оперативных</w:t>
      </w:r>
      <w:r w:rsidR="008B78FB">
        <w:rPr>
          <w:rFonts w:ascii="Times New Roman" w:eastAsia="Times New Roman" w:hAnsi="Times New Roman" w:cs="Times New Roman"/>
          <w:sz w:val="28"/>
          <w:szCs w:val="28"/>
          <w:lang w:eastAsia="ru-RU"/>
        </w:rPr>
        <w:t xml:space="preserve"> планово-управленческих решений </w:t>
      </w:r>
      <w:r w:rsidRPr="00344084">
        <w:rPr>
          <w:rFonts w:ascii="Times New Roman" w:eastAsia="Times New Roman" w:hAnsi="Times New Roman" w:cs="Times New Roman"/>
          <w:sz w:val="28"/>
          <w:szCs w:val="28"/>
          <w:lang w:eastAsia="ru-RU"/>
        </w:rPr>
        <w:t>экономистам-менеджерам и р</w:t>
      </w:r>
      <w:r w:rsidR="008B78FB">
        <w:rPr>
          <w:rFonts w:ascii="Times New Roman" w:eastAsia="Times New Roman" w:hAnsi="Times New Roman" w:cs="Times New Roman"/>
          <w:sz w:val="28"/>
          <w:szCs w:val="28"/>
          <w:lang w:eastAsia="ru-RU"/>
        </w:rPr>
        <w:t xml:space="preserve">уководителям нужна постоянная и </w:t>
      </w:r>
      <w:r w:rsidRPr="00344084">
        <w:rPr>
          <w:rFonts w:ascii="Times New Roman" w:eastAsia="Times New Roman" w:hAnsi="Times New Roman" w:cs="Times New Roman"/>
          <w:sz w:val="28"/>
          <w:szCs w:val="28"/>
          <w:lang w:eastAsia="ru-RU"/>
        </w:rPr>
        <w:t>достоверная учетная или отчетна</w:t>
      </w:r>
      <w:r w:rsidR="008B78FB">
        <w:rPr>
          <w:rFonts w:ascii="Times New Roman" w:eastAsia="Times New Roman" w:hAnsi="Times New Roman" w:cs="Times New Roman"/>
          <w:sz w:val="28"/>
          <w:szCs w:val="28"/>
          <w:lang w:eastAsia="ru-RU"/>
        </w:rPr>
        <w:t xml:space="preserve">я производственно-экономическая </w:t>
      </w:r>
      <w:r w:rsidRPr="00344084">
        <w:rPr>
          <w:rFonts w:ascii="Times New Roman" w:eastAsia="Times New Roman" w:hAnsi="Times New Roman" w:cs="Times New Roman"/>
          <w:sz w:val="28"/>
          <w:szCs w:val="28"/>
          <w:lang w:eastAsia="ru-RU"/>
        </w:rPr>
        <w:t>информация о ходе выполнен</w:t>
      </w:r>
      <w:r w:rsidR="008B78FB">
        <w:rPr>
          <w:rFonts w:ascii="Times New Roman" w:eastAsia="Times New Roman" w:hAnsi="Times New Roman" w:cs="Times New Roman"/>
          <w:sz w:val="28"/>
          <w:szCs w:val="28"/>
          <w:lang w:eastAsia="ru-RU"/>
        </w:rPr>
        <w:t xml:space="preserve">ия объемно-календарных планов и </w:t>
      </w:r>
      <w:r w:rsidRPr="00344084">
        <w:rPr>
          <w:rFonts w:ascii="Times New Roman" w:eastAsia="Times New Roman" w:hAnsi="Times New Roman" w:cs="Times New Roman"/>
          <w:sz w:val="28"/>
          <w:szCs w:val="28"/>
          <w:lang w:eastAsia="ru-RU"/>
        </w:rPr>
        <w:t>графиков работы предприятия</w:t>
      </w:r>
      <w:r w:rsidR="008B78FB">
        <w:rPr>
          <w:rFonts w:ascii="Times New Roman" w:eastAsia="Times New Roman" w:hAnsi="Times New Roman" w:cs="Times New Roman"/>
          <w:sz w:val="28"/>
          <w:szCs w:val="28"/>
          <w:lang w:eastAsia="ru-RU"/>
        </w:rPr>
        <w:t xml:space="preserve"> за прошедший и текущий периоды </w:t>
      </w:r>
      <w:r w:rsidRPr="00344084">
        <w:rPr>
          <w:rFonts w:ascii="Times New Roman" w:eastAsia="Times New Roman" w:hAnsi="Times New Roman" w:cs="Times New Roman"/>
          <w:sz w:val="28"/>
          <w:szCs w:val="28"/>
          <w:lang w:eastAsia="ru-RU"/>
        </w:rPr>
        <w:t>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Основными объектами оперативног</w:t>
      </w:r>
      <w:r w:rsidR="008B78FB">
        <w:rPr>
          <w:rFonts w:ascii="Times New Roman" w:eastAsia="Times New Roman" w:hAnsi="Times New Roman" w:cs="Times New Roman"/>
          <w:sz w:val="28"/>
          <w:szCs w:val="28"/>
          <w:lang w:eastAsia="ru-RU"/>
        </w:rPr>
        <w:t xml:space="preserve">о учета и контроля производства </w:t>
      </w:r>
      <w:r w:rsidRPr="00344084">
        <w:rPr>
          <w:rFonts w:ascii="Times New Roman" w:eastAsia="Times New Roman" w:hAnsi="Times New Roman" w:cs="Times New Roman"/>
          <w:sz w:val="28"/>
          <w:szCs w:val="28"/>
          <w:lang w:eastAsia="ru-RU"/>
        </w:rPr>
        <w:t>являются различные планово-эк</w:t>
      </w:r>
      <w:r w:rsidR="008B78FB">
        <w:rPr>
          <w:rFonts w:ascii="Times New Roman" w:eastAsia="Times New Roman" w:hAnsi="Times New Roman" w:cs="Times New Roman"/>
          <w:sz w:val="28"/>
          <w:szCs w:val="28"/>
          <w:lang w:eastAsia="ru-RU"/>
        </w:rPr>
        <w:t xml:space="preserve">ономические показатели: </w:t>
      </w:r>
      <w:r w:rsidRPr="00344084">
        <w:rPr>
          <w:rFonts w:ascii="Times New Roman" w:eastAsia="Times New Roman" w:hAnsi="Times New Roman" w:cs="Times New Roman"/>
          <w:sz w:val="28"/>
          <w:szCs w:val="28"/>
          <w:lang w:eastAsia="ru-RU"/>
        </w:rPr>
        <w:t xml:space="preserve">от часовых или сменно-суточных заданий </w:t>
      </w:r>
      <w:r w:rsidR="008B78FB">
        <w:rPr>
          <w:rFonts w:ascii="Times New Roman" w:eastAsia="Times New Roman" w:hAnsi="Times New Roman" w:cs="Times New Roman"/>
          <w:sz w:val="28"/>
          <w:szCs w:val="28"/>
          <w:lang w:eastAsia="ru-RU"/>
        </w:rPr>
        <w:t xml:space="preserve">до годовых объемов производства </w:t>
      </w:r>
      <w:r w:rsidRPr="00344084">
        <w:rPr>
          <w:rFonts w:ascii="Times New Roman" w:eastAsia="Times New Roman" w:hAnsi="Times New Roman" w:cs="Times New Roman"/>
          <w:sz w:val="28"/>
          <w:szCs w:val="28"/>
          <w:lang w:eastAsia="ru-RU"/>
        </w:rPr>
        <w:t>и продажи продукции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В единичном производстве в первую очере</w:t>
      </w:r>
      <w:r w:rsidR="008B78FB">
        <w:rPr>
          <w:rFonts w:ascii="Times New Roman" w:eastAsia="Times New Roman" w:hAnsi="Times New Roman" w:cs="Times New Roman"/>
          <w:sz w:val="28"/>
          <w:szCs w:val="28"/>
          <w:lang w:eastAsia="ru-RU"/>
        </w:rPr>
        <w:t xml:space="preserve">дь учитываются и контролируются </w:t>
      </w:r>
      <w:r w:rsidRPr="00344084">
        <w:rPr>
          <w:rFonts w:ascii="Times New Roman" w:eastAsia="Times New Roman" w:hAnsi="Times New Roman" w:cs="Times New Roman"/>
          <w:sz w:val="28"/>
          <w:szCs w:val="28"/>
          <w:lang w:eastAsia="ru-RU"/>
        </w:rPr>
        <w:t>сроки выполнения отдельных з</w:t>
      </w:r>
      <w:r w:rsidR="008B78FB">
        <w:rPr>
          <w:rFonts w:ascii="Times New Roman" w:eastAsia="Times New Roman" w:hAnsi="Times New Roman" w:cs="Times New Roman"/>
          <w:sz w:val="28"/>
          <w:szCs w:val="28"/>
          <w:lang w:eastAsia="ru-RU"/>
        </w:rPr>
        <w:t xml:space="preserve">аказов по заранее разработанным </w:t>
      </w:r>
      <w:r w:rsidRPr="00344084">
        <w:rPr>
          <w:rFonts w:ascii="Times New Roman" w:eastAsia="Times New Roman" w:hAnsi="Times New Roman" w:cs="Times New Roman"/>
          <w:sz w:val="28"/>
          <w:szCs w:val="28"/>
          <w:lang w:eastAsia="ru-RU"/>
        </w:rPr>
        <w:t>цикловым или сетевым планам-графикам.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В серийном производстве объектами </w:t>
      </w:r>
      <w:r w:rsidR="008B78FB">
        <w:rPr>
          <w:rFonts w:ascii="Times New Roman" w:eastAsia="Times New Roman" w:hAnsi="Times New Roman" w:cs="Times New Roman"/>
          <w:sz w:val="28"/>
          <w:szCs w:val="28"/>
          <w:lang w:eastAsia="ru-RU"/>
        </w:rPr>
        <w:t xml:space="preserve">оперативного контроля выступают </w:t>
      </w:r>
      <w:r w:rsidRPr="00344084">
        <w:rPr>
          <w:rFonts w:ascii="Times New Roman" w:eastAsia="Times New Roman" w:hAnsi="Times New Roman" w:cs="Times New Roman"/>
          <w:sz w:val="28"/>
          <w:szCs w:val="28"/>
          <w:lang w:eastAsia="ru-RU"/>
        </w:rPr>
        <w:t>сроки запуска и выпуска п</w:t>
      </w:r>
      <w:r w:rsidR="008B78FB">
        <w:rPr>
          <w:rFonts w:ascii="Times New Roman" w:eastAsia="Times New Roman" w:hAnsi="Times New Roman" w:cs="Times New Roman"/>
          <w:sz w:val="28"/>
          <w:szCs w:val="28"/>
          <w:lang w:eastAsia="ru-RU"/>
        </w:rPr>
        <w:t>артии деталей, состояние цикло</w:t>
      </w:r>
      <w:r w:rsidRPr="00344084">
        <w:rPr>
          <w:rFonts w:ascii="Times New Roman" w:eastAsia="Times New Roman" w:hAnsi="Times New Roman" w:cs="Times New Roman"/>
          <w:sz w:val="28"/>
          <w:szCs w:val="28"/>
          <w:lang w:eastAsia="ru-RU"/>
        </w:rPr>
        <w:t>вых и складских заделов, собл</w:t>
      </w:r>
      <w:r w:rsidR="008B78FB">
        <w:rPr>
          <w:rFonts w:ascii="Times New Roman" w:eastAsia="Times New Roman" w:hAnsi="Times New Roman" w:cs="Times New Roman"/>
          <w:sz w:val="28"/>
          <w:szCs w:val="28"/>
          <w:lang w:eastAsia="ru-RU"/>
        </w:rPr>
        <w:t xml:space="preserve">юдение нормативов опережений по </w:t>
      </w:r>
      <w:r w:rsidRPr="00344084">
        <w:rPr>
          <w:rFonts w:ascii="Times New Roman" w:eastAsia="Times New Roman" w:hAnsi="Times New Roman" w:cs="Times New Roman"/>
          <w:sz w:val="28"/>
          <w:szCs w:val="28"/>
          <w:lang w:eastAsia="ru-RU"/>
        </w:rPr>
        <w:t>стадиям обработки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массовом производстве в кач</w:t>
      </w:r>
      <w:r w:rsidR="008B78FB">
        <w:rPr>
          <w:rFonts w:ascii="Times New Roman" w:eastAsia="Times New Roman" w:hAnsi="Times New Roman" w:cs="Times New Roman"/>
          <w:sz w:val="28"/>
          <w:szCs w:val="28"/>
          <w:lang w:eastAsia="ru-RU"/>
        </w:rPr>
        <w:t xml:space="preserve">естве объектов текущего учета и </w:t>
      </w:r>
      <w:r w:rsidRPr="00344084">
        <w:rPr>
          <w:rFonts w:ascii="Times New Roman" w:eastAsia="Times New Roman" w:hAnsi="Times New Roman" w:cs="Times New Roman"/>
          <w:sz w:val="28"/>
          <w:szCs w:val="28"/>
          <w:lang w:eastAsia="ru-RU"/>
        </w:rPr>
        <w:t xml:space="preserve">контроля могут служить плановые </w:t>
      </w:r>
      <w:r w:rsidR="008B78FB">
        <w:rPr>
          <w:rFonts w:ascii="Times New Roman" w:eastAsia="Times New Roman" w:hAnsi="Times New Roman" w:cs="Times New Roman"/>
          <w:sz w:val="28"/>
          <w:szCs w:val="28"/>
          <w:lang w:eastAsia="ru-RU"/>
        </w:rPr>
        <w:t xml:space="preserve">показатели такта и ритма работы </w:t>
      </w:r>
      <w:r w:rsidRPr="00344084">
        <w:rPr>
          <w:rFonts w:ascii="Times New Roman" w:eastAsia="Times New Roman" w:hAnsi="Times New Roman" w:cs="Times New Roman"/>
          <w:sz w:val="28"/>
          <w:szCs w:val="28"/>
          <w:lang w:eastAsia="ru-RU"/>
        </w:rPr>
        <w:t>поточных линий, расчетные норма</w:t>
      </w:r>
      <w:r w:rsidR="008B78FB">
        <w:rPr>
          <w:rFonts w:ascii="Times New Roman" w:eastAsia="Times New Roman" w:hAnsi="Times New Roman" w:cs="Times New Roman"/>
          <w:sz w:val="28"/>
          <w:szCs w:val="28"/>
          <w:lang w:eastAsia="ru-RU"/>
        </w:rPr>
        <w:t xml:space="preserve">тивы межоперационных и линейных </w:t>
      </w:r>
      <w:r w:rsidRPr="00344084">
        <w:rPr>
          <w:rFonts w:ascii="Times New Roman" w:eastAsia="Times New Roman" w:hAnsi="Times New Roman" w:cs="Times New Roman"/>
          <w:sz w:val="28"/>
          <w:szCs w:val="28"/>
          <w:lang w:eastAsia="ru-RU"/>
        </w:rPr>
        <w:t>заделов, а также суточные</w:t>
      </w:r>
      <w:r w:rsidR="008B78FB">
        <w:rPr>
          <w:rFonts w:ascii="Times New Roman" w:eastAsia="Times New Roman" w:hAnsi="Times New Roman" w:cs="Times New Roman"/>
          <w:sz w:val="28"/>
          <w:szCs w:val="28"/>
          <w:lang w:eastAsia="ru-RU"/>
        </w:rPr>
        <w:t xml:space="preserve"> и часовые графики производства </w:t>
      </w:r>
      <w:r w:rsidRPr="00344084">
        <w:rPr>
          <w:rFonts w:ascii="Times New Roman" w:eastAsia="Times New Roman" w:hAnsi="Times New Roman" w:cs="Times New Roman"/>
          <w:sz w:val="28"/>
          <w:szCs w:val="28"/>
          <w:lang w:eastAsia="ru-RU"/>
        </w:rPr>
        <w:t>и поставки готовой п</w:t>
      </w:r>
      <w:r w:rsidR="008B78FB">
        <w:rPr>
          <w:rFonts w:ascii="Times New Roman" w:eastAsia="Times New Roman" w:hAnsi="Times New Roman" w:cs="Times New Roman"/>
          <w:sz w:val="28"/>
          <w:szCs w:val="28"/>
          <w:lang w:eastAsia="ru-RU"/>
        </w:rPr>
        <w:t xml:space="preserve">родукции на рынок. </w:t>
      </w:r>
      <w:r w:rsidRPr="00344084">
        <w:rPr>
          <w:rFonts w:ascii="Times New Roman" w:eastAsia="Times New Roman" w:hAnsi="Times New Roman" w:cs="Times New Roman"/>
          <w:sz w:val="28"/>
          <w:szCs w:val="28"/>
          <w:lang w:eastAsia="ru-RU"/>
        </w:rPr>
        <w:t>Оперативный учет призван отра</w:t>
      </w:r>
      <w:r w:rsidR="008B78FB">
        <w:rPr>
          <w:rFonts w:ascii="Times New Roman" w:eastAsia="Times New Roman" w:hAnsi="Times New Roman" w:cs="Times New Roman"/>
          <w:sz w:val="28"/>
          <w:szCs w:val="28"/>
          <w:lang w:eastAsia="ru-RU"/>
        </w:rPr>
        <w:t xml:space="preserve">жать состояние и ход выполнения </w:t>
      </w:r>
      <w:r w:rsidRPr="00344084">
        <w:rPr>
          <w:rFonts w:ascii="Times New Roman" w:eastAsia="Times New Roman" w:hAnsi="Times New Roman" w:cs="Times New Roman"/>
          <w:sz w:val="28"/>
          <w:szCs w:val="28"/>
          <w:lang w:eastAsia="ru-RU"/>
        </w:rPr>
        <w:t>преимущественно производств</w:t>
      </w:r>
      <w:r w:rsidR="008B78FB">
        <w:rPr>
          <w:rFonts w:ascii="Times New Roman" w:eastAsia="Times New Roman" w:hAnsi="Times New Roman" w:cs="Times New Roman"/>
          <w:sz w:val="28"/>
          <w:szCs w:val="28"/>
          <w:lang w:eastAsia="ru-RU"/>
        </w:rPr>
        <w:t xml:space="preserve">енно-хозяйственной деятельности </w:t>
      </w:r>
      <w:r w:rsidRPr="00344084">
        <w:rPr>
          <w:rFonts w:ascii="Times New Roman" w:eastAsia="Times New Roman" w:hAnsi="Times New Roman" w:cs="Times New Roman"/>
          <w:sz w:val="28"/>
          <w:szCs w:val="28"/>
          <w:lang w:eastAsia="ru-RU"/>
        </w:rPr>
        <w:t>на каждом предприятии. В процес</w:t>
      </w:r>
      <w:r w:rsidR="008B78FB">
        <w:rPr>
          <w:rFonts w:ascii="Times New Roman" w:eastAsia="Times New Roman" w:hAnsi="Times New Roman" w:cs="Times New Roman"/>
          <w:sz w:val="28"/>
          <w:szCs w:val="28"/>
          <w:lang w:eastAsia="ru-RU"/>
        </w:rPr>
        <w:t xml:space="preserve">се оперативного учета основными </w:t>
      </w:r>
      <w:r w:rsidRPr="00344084">
        <w:rPr>
          <w:rFonts w:ascii="Times New Roman" w:eastAsia="Times New Roman" w:hAnsi="Times New Roman" w:cs="Times New Roman"/>
          <w:sz w:val="28"/>
          <w:szCs w:val="28"/>
          <w:lang w:eastAsia="ru-RU"/>
        </w:rPr>
        <w:t xml:space="preserve">измерителями обычно </w:t>
      </w:r>
      <w:r w:rsidR="008B78FB">
        <w:rPr>
          <w:rFonts w:ascii="Times New Roman" w:eastAsia="Times New Roman" w:hAnsi="Times New Roman" w:cs="Times New Roman"/>
          <w:sz w:val="28"/>
          <w:szCs w:val="28"/>
          <w:lang w:eastAsia="ru-RU"/>
        </w:rPr>
        <w:t xml:space="preserve">являются известные натуральные, </w:t>
      </w:r>
      <w:r w:rsidRPr="00344084">
        <w:rPr>
          <w:rFonts w:ascii="Times New Roman" w:eastAsia="Times New Roman" w:hAnsi="Times New Roman" w:cs="Times New Roman"/>
          <w:sz w:val="28"/>
          <w:szCs w:val="28"/>
          <w:lang w:eastAsia="ru-RU"/>
        </w:rPr>
        <w:t>объемные и временные показатели, охв</w:t>
      </w:r>
      <w:r w:rsidR="008B78FB">
        <w:rPr>
          <w:rFonts w:ascii="Times New Roman" w:eastAsia="Times New Roman" w:hAnsi="Times New Roman" w:cs="Times New Roman"/>
          <w:sz w:val="28"/>
          <w:szCs w:val="28"/>
          <w:lang w:eastAsia="ru-RU"/>
        </w:rPr>
        <w:t xml:space="preserve">атывающие процессы производства </w:t>
      </w:r>
      <w:r w:rsidRPr="00344084">
        <w:rPr>
          <w:rFonts w:ascii="Times New Roman" w:eastAsia="Times New Roman" w:hAnsi="Times New Roman" w:cs="Times New Roman"/>
          <w:sz w:val="28"/>
          <w:szCs w:val="28"/>
          <w:lang w:eastAsia="ru-RU"/>
        </w:rPr>
        <w:t>и потребления продукции, но</w:t>
      </w:r>
      <w:r w:rsidR="008B78FB">
        <w:rPr>
          <w:rFonts w:ascii="Times New Roman" w:eastAsia="Times New Roman" w:hAnsi="Times New Roman" w:cs="Times New Roman"/>
          <w:sz w:val="28"/>
          <w:szCs w:val="28"/>
          <w:lang w:eastAsia="ru-RU"/>
        </w:rPr>
        <w:t xml:space="preserve">рмативы расхода и использования </w:t>
      </w:r>
      <w:r w:rsidRPr="00344084">
        <w:rPr>
          <w:rFonts w:ascii="Times New Roman" w:eastAsia="Times New Roman" w:hAnsi="Times New Roman" w:cs="Times New Roman"/>
          <w:sz w:val="28"/>
          <w:szCs w:val="28"/>
          <w:lang w:eastAsia="ru-RU"/>
        </w:rPr>
        <w:t>производственных ресурсов, показатели брака и других потерь.</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Оперативный учет тесно связан с текущей отчетностью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Текущая отчетность в з</w:t>
      </w:r>
      <w:r w:rsidR="008B78FB">
        <w:rPr>
          <w:rFonts w:ascii="Times New Roman" w:eastAsia="Times New Roman" w:hAnsi="Times New Roman" w:cs="Times New Roman"/>
          <w:sz w:val="28"/>
          <w:szCs w:val="28"/>
          <w:lang w:eastAsia="ru-RU"/>
        </w:rPr>
        <w:t xml:space="preserve">ависимости от назначения бывает </w:t>
      </w:r>
      <w:r w:rsidRPr="00344084">
        <w:rPr>
          <w:rFonts w:ascii="Times New Roman" w:eastAsia="Times New Roman" w:hAnsi="Times New Roman" w:cs="Times New Roman"/>
          <w:sz w:val="28"/>
          <w:szCs w:val="28"/>
          <w:lang w:eastAsia="ru-RU"/>
        </w:rPr>
        <w:t>внутренняя и внешняя. Внутрихозяйстве</w:t>
      </w:r>
      <w:r w:rsidR="008B78FB">
        <w:rPr>
          <w:rFonts w:ascii="Times New Roman" w:eastAsia="Times New Roman" w:hAnsi="Times New Roman" w:cs="Times New Roman"/>
          <w:sz w:val="28"/>
          <w:szCs w:val="28"/>
          <w:lang w:eastAsia="ru-RU"/>
        </w:rPr>
        <w:t xml:space="preserve">нная отчетность предназначается </w:t>
      </w:r>
      <w:r w:rsidRPr="00344084">
        <w:rPr>
          <w:rFonts w:ascii="Times New Roman" w:eastAsia="Times New Roman" w:hAnsi="Times New Roman" w:cs="Times New Roman"/>
          <w:sz w:val="28"/>
          <w:szCs w:val="28"/>
          <w:lang w:eastAsia="ru-RU"/>
        </w:rPr>
        <w:t>для контроля работы це</w:t>
      </w:r>
      <w:r w:rsidR="008B78FB">
        <w:rPr>
          <w:rFonts w:ascii="Times New Roman" w:eastAsia="Times New Roman" w:hAnsi="Times New Roman" w:cs="Times New Roman"/>
          <w:sz w:val="28"/>
          <w:szCs w:val="28"/>
          <w:lang w:eastAsia="ru-RU"/>
        </w:rPr>
        <w:t xml:space="preserve">хов, отделов, участков, бригад; </w:t>
      </w:r>
      <w:r w:rsidRPr="00344084">
        <w:rPr>
          <w:rFonts w:ascii="Times New Roman" w:eastAsia="Times New Roman" w:hAnsi="Times New Roman" w:cs="Times New Roman"/>
          <w:sz w:val="28"/>
          <w:szCs w:val="28"/>
          <w:lang w:eastAsia="ru-RU"/>
        </w:rPr>
        <w:t>внешняя — для представления в государственные и хозяйственные</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органы управления, например в налогову</w:t>
      </w:r>
      <w:r w:rsidR="008B78FB">
        <w:rPr>
          <w:rFonts w:ascii="Times New Roman" w:eastAsia="Times New Roman" w:hAnsi="Times New Roman" w:cs="Times New Roman"/>
          <w:sz w:val="28"/>
          <w:szCs w:val="28"/>
          <w:lang w:eastAsia="ru-RU"/>
        </w:rPr>
        <w:t xml:space="preserve">ю инспекцию. Кроме оперативного </w:t>
      </w:r>
      <w:r w:rsidRPr="00344084">
        <w:rPr>
          <w:rFonts w:ascii="Times New Roman" w:eastAsia="Times New Roman" w:hAnsi="Times New Roman" w:cs="Times New Roman"/>
          <w:sz w:val="28"/>
          <w:szCs w:val="28"/>
          <w:lang w:eastAsia="ru-RU"/>
        </w:rPr>
        <w:t>учета, на предприятиях существует</w:t>
      </w:r>
      <w:r w:rsidR="008B78FB">
        <w:rPr>
          <w:rFonts w:ascii="Times New Roman" w:eastAsia="Times New Roman" w:hAnsi="Times New Roman" w:cs="Times New Roman"/>
          <w:sz w:val="28"/>
          <w:szCs w:val="28"/>
          <w:lang w:eastAsia="ru-RU"/>
        </w:rPr>
        <w:t xml:space="preserve"> бухгалтерский и статистический </w:t>
      </w:r>
      <w:r w:rsidRPr="00344084">
        <w:rPr>
          <w:rFonts w:ascii="Times New Roman" w:eastAsia="Times New Roman" w:hAnsi="Times New Roman" w:cs="Times New Roman"/>
          <w:sz w:val="28"/>
          <w:szCs w:val="28"/>
          <w:lang w:eastAsia="ru-RU"/>
        </w:rPr>
        <w:t>учет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По срокам составления отчетность </w:t>
      </w:r>
      <w:r w:rsidR="008B78FB">
        <w:rPr>
          <w:rFonts w:ascii="Times New Roman" w:eastAsia="Times New Roman" w:hAnsi="Times New Roman" w:cs="Times New Roman"/>
          <w:sz w:val="28"/>
          <w:szCs w:val="28"/>
          <w:lang w:eastAsia="ru-RU"/>
        </w:rPr>
        <w:t xml:space="preserve">подразделяется </w:t>
      </w:r>
      <w:proofErr w:type="gramStart"/>
      <w:r w:rsidR="008B78FB">
        <w:rPr>
          <w:rFonts w:ascii="Times New Roman" w:eastAsia="Times New Roman" w:hAnsi="Times New Roman" w:cs="Times New Roman"/>
          <w:sz w:val="28"/>
          <w:szCs w:val="28"/>
          <w:lang w:eastAsia="ru-RU"/>
        </w:rPr>
        <w:t>на</w:t>
      </w:r>
      <w:proofErr w:type="gramEnd"/>
      <w:r w:rsidR="008B78FB">
        <w:rPr>
          <w:rFonts w:ascii="Times New Roman" w:eastAsia="Times New Roman" w:hAnsi="Times New Roman" w:cs="Times New Roman"/>
          <w:sz w:val="28"/>
          <w:szCs w:val="28"/>
          <w:lang w:eastAsia="ru-RU"/>
        </w:rPr>
        <w:t xml:space="preserve"> периодическую </w:t>
      </w:r>
      <w:r w:rsidRPr="00344084">
        <w:rPr>
          <w:rFonts w:ascii="Times New Roman" w:eastAsia="Times New Roman" w:hAnsi="Times New Roman" w:cs="Times New Roman"/>
          <w:sz w:val="28"/>
          <w:szCs w:val="28"/>
          <w:lang w:eastAsia="ru-RU"/>
        </w:rPr>
        <w:t>и годовую. Все предприятия осуществляют месячную, квартальн</w:t>
      </w:r>
      <w:r w:rsidR="008B78FB">
        <w:rPr>
          <w:rFonts w:ascii="Times New Roman" w:eastAsia="Times New Roman" w:hAnsi="Times New Roman" w:cs="Times New Roman"/>
          <w:sz w:val="28"/>
          <w:szCs w:val="28"/>
          <w:lang w:eastAsia="ru-RU"/>
        </w:rPr>
        <w:t xml:space="preserve">ую </w:t>
      </w:r>
      <w:r w:rsidRPr="00344084">
        <w:rPr>
          <w:rFonts w:ascii="Times New Roman" w:eastAsia="Times New Roman" w:hAnsi="Times New Roman" w:cs="Times New Roman"/>
          <w:sz w:val="28"/>
          <w:szCs w:val="28"/>
          <w:lang w:eastAsia="ru-RU"/>
        </w:rPr>
        <w:t>и годовую бухгалтерскую отчетность.</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Оперативный учет и контроль выполнен</w:t>
      </w:r>
      <w:r w:rsidR="008B78FB">
        <w:rPr>
          <w:rFonts w:ascii="Times New Roman" w:eastAsia="Times New Roman" w:hAnsi="Times New Roman" w:cs="Times New Roman"/>
          <w:sz w:val="28"/>
          <w:szCs w:val="28"/>
          <w:lang w:eastAsia="ru-RU"/>
        </w:rPr>
        <w:t xml:space="preserve">ия оперативных производственных </w:t>
      </w:r>
      <w:r w:rsidRPr="00344084">
        <w:rPr>
          <w:rFonts w:ascii="Times New Roman" w:eastAsia="Times New Roman" w:hAnsi="Times New Roman" w:cs="Times New Roman"/>
          <w:sz w:val="28"/>
          <w:szCs w:val="28"/>
          <w:lang w:eastAsia="ru-RU"/>
        </w:rPr>
        <w:t>планов должны спо</w:t>
      </w:r>
      <w:r w:rsidR="008B78FB">
        <w:rPr>
          <w:rFonts w:ascii="Times New Roman" w:eastAsia="Times New Roman" w:hAnsi="Times New Roman" w:cs="Times New Roman"/>
          <w:sz w:val="28"/>
          <w:szCs w:val="28"/>
          <w:lang w:eastAsia="ru-RU"/>
        </w:rPr>
        <w:t xml:space="preserve">собствовать правильному решению </w:t>
      </w:r>
      <w:r w:rsidRPr="00344084">
        <w:rPr>
          <w:rFonts w:ascii="Times New Roman" w:eastAsia="Times New Roman" w:hAnsi="Times New Roman" w:cs="Times New Roman"/>
          <w:sz w:val="28"/>
          <w:szCs w:val="28"/>
          <w:lang w:eastAsia="ru-RU"/>
        </w:rPr>
        <w:t>на каждом предприятии таких текущих з</w:t>
      </w:r>
      <w:r w:rsidR="008B78FB">
        <w:rPr>
          <w:rFonts w:ascii="Times New Roman" w:eastAsia="Times New Roman" w:hAnsi="Times New Roman" w:cs="Times New Roman"/>
          <w:sz w:val="28"/>
          <w:szCs w:val="28"/>
          <w:lang w:eastAsia="ru-RU"/>
        </w:rPr>
        <w:t xml:space="preserve">адач, как обеспечение ритмичной </w:t>
      </w:r>
      <w:r w:rsidRPr="00344084">
        <w:rPr>
          <w:rFonts w:ascii="Times New Roman" w:eastAsia="Times New Roman" w:hAnsi="Times New Roman" w:cs="Times New Roman"/>
          <w:sz w:val="28"/>
          <w:szCs w:val="28"/>
          <w:lang w:eastAsia="ru-RU"/>
        </w:rPr>
        <w:t>работы всех звеньев производств</w:t>
      </w:r>
      <w:r w:rsidR="008B78FB">
        <w:rPr>
          <w:rFonts w:ascii="Times New Roman" w:eastAsia="Times New Roman" w:hAnsi="Times New Roman" w:cs="Times New Roman"/>
          <w:sz w:val="28"/>
          <w:szCs w:val="28"/>
          <w:lang w:eastAsia="ru-RU"/>
        </w:rPr>
        <w:t xml:space="preserve">а, сокращение перерывов в </w:t>
      </w:r>
      <w:r w:rsidRPr="00344084">
        <w:rPr>
          <w:rFonts w:ascii="Times New Roman" w:eastAsia="Times New Roman" w:hAnsi="Times New Roman" w:cs="Times New Roman"/>
          <w:sz w:val="28"/>
          <w:szCs w:val="28"/>
          <w:lang w:eastAsia="ru-RU"/>
        </w:rPr>
        <w:t>движении предметов труда по отд</w:t>
      </w:r>
      <w:r w:rsidR="008B78FB">
        <w:rPr>
          <w:rFonts w:ascii="Times New Roman" w:eastAsia="Times New Roman" w:hAnsi="Times New Roman" w:cs="Times New Roman"/>
          <w:sz w:val="28"/>
          <w:szCs w:val="28"/>
          <w:lang w:eastAsia="ru-RU"/>
        </w:rPr>
        <w:t xml:space="preserve">ельным технологическим стадиям, </w:t>
      </w:r>
      <w:r w:rsidRPr="00344084">
        <w:rPr>
          <w:rFonts w:ascii="Times New Roman" w:eastAsia="Times New Roman" w:hAnsi="Times New Roman" w:cs="Times New Roman"/>
          <w:sz w:val="28"/>
          <w:szCs w:val="28"/>
          <w:lang w:eastAsia="ru-RU"/>
        </w:rPr>
        <w:t>повышение гибкости текущих пла</w:t>
      </w:r>
      <w:r w:rsidR="008B78FB">
        <w:rPr>
          <w:rFonts w:ascii="Times New Roman" w:eastAsia="Times New Roman" w:hAnsi="Times New Roman" w:cs="Times New Roman"/>
          <w:sz w:val="28"/>
          <w:szCs w:val="28"/>
          <w:lang w:eastAsia="ru-RU"/>
        </w:rPr>
        <w:t xml:space="preserve">нов выпуска и продажи продукции </w:t>
      </w:r>
      <w:r w:rsidRPr="00344084">
        <w:rPr>
          <w:rFonts w:ascii="Times New Roman" w:eastAsia="Times New Roman" w:hAnsi="Times New Roman" w:cs="Times New Roman"/>
          <w:sz w:val="28"/>
          <w:szCs w:val="28"/>
          <w:lang w:eastAsia="ru-RU"/>
        </w:rPr>
        <w:t>с учетом динамичного изменения требова</w:t>
      </w:r>
      <w:r w:rsidR="008B78FB">
        <w:rPr>
          <w:rFonts w:ascii="Times New Roman" w:eastAsia="Times New Roman" w:hAnsi="Times New Roman" w:cs="Times New Roman"/>
          <w:sz w:val="28"/>
          <w:szCs w:val="28"/>
          <w:lang w:eastAsia="ru-RU"/>
        </w:rPr>
        <w:t xml:space="preserve">ний рынка и т. д. Осуществление </w:t>
      </w:r>
      <w:r w:rsidRPr="00344084">
        <w:rPr>
          <w:rFonts w:ascii="Times New Roman" w:eastAsia="Times New Roman" w:hAnsi="Times New Roman" w:cs="Times New Roman"/>
          <w:sz w:val="28"/>
          <w:szCs w:val="28"/>
          <w:lang w:eastAsia="ru-RU"/>
        </w:rPr>
        <w:t xml:space="preserve">этих задач предполагает сокращение </w:t>
      </w:r>
      <w:r w:rsidR="008B78FB">
        <w:rPr>
          <w:rFonts w:ascii="Times New Roman" w:eastAsia="Times New Roman" w:hAnsi="Times New Roman" w:cs="Times New Roman"/>
          <w:sz w:val="28"/>
          <w:szCs w:val="28"/>
          <w:lang w:eastAsia="ru-RU"/>
        </w:rPr>
        <w:t xml:space="preserve">длительности производственного </w:t>
      </w:r>
      <w:r w:rsidRPr="00344084">
        <w:rPr>
          <w:rFonts w:ascii="Times New Roman" w:eastAsia="Times New Roman" w:hAnsi="Times New Roman" w:cs="Times New Roman"/>
          <w:sz w:val="28"/>
          <w:szCs w:val="28"/>
          <w:lang w:eastAsia="ru-RU"/>
        </w:rPr>
        <w:t>цикла</w:t>
      </w:r>
      <w:proofErr w:type="gramEnd"/>
      <w:r w:rsidRPr="00344084">
        <w:rPr>
          <w:rFonts w:ascii="Times New Roman" w:eastAsia="Times New Roman" w:hAnsi="Times New Roman" w:cs="Times New Roman"/>
          <w:sz w:val="28"/>
          <w:szCs w:val="28"/>
          <w:lang w:eastAsia="ru-RU"/>
        </w:rPr>
        <w:t xml:space="preserve"> и ускорение доставки товара на рынок.</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Одним из важных показателей эфф</w:t>
      </w:r>
      <w:r w:rsidR="008B78FB">
        <w:rPr>
          <w:rFonts w:ascii="Times New Roman" w:eastAsia="Times New Roman" w:hAnsi="Times New Roman" w:cs="Times New Roman"/>
          <w:sz w:val="28"/>
          <w:szCs w:val="28"/>
          <w:lang w:eastAsia="ru-RU"/>
        </w:rPr>
        <w:t xml:space="preserve">ективности системы оперативного </w:t>
      </w:r>
      <w:r w:rsidRPr="00344084">
        <w:rPr>
          <w:rFonts w:ascii="Times New Roman" w:eastAsia="Times New Roman" w:hAnsi="Times New Roman" w:cs="Times New Roman"/>
          <w:sz w:val="28"/>
          <w:szCs w:val="28"/>
          <w:lang w:eastAsia="ru-RU"/>
        </w:rPr>
        <w:t xml:space="preserve">планирования является коэффициент </w:t>
      </w:r>
      <w:r w:rsidR="008B78FB">
        <w:rPr>
          <w:rFonts w:ascii="Times New Roman" w:eastAsia="Times New Roman" w:hAnsi="Times New Roman" w:cs="Times New Roman"/>
          <w:sz w:val="28"/>
          <w:szCs w:val="28"/>
          <w:lang w:eastAsia="ru-RU"/>
        </w:rPr>
        <w:t xml:space="preserve">непрерывности производственного </w:t>
      </w:r>
      <w:r w:rsidRPr="00344084">
        <w:rPr>
          <w:rFonts w:ascii="Times New Roman" w:eastAsia="Times New Roman" w:hAnsi="Times New Roman" w:cs="Times New Roman"/>
          <w:sz w:val="28"/>
          <w:szCs w:val="28"/>
          <w:lang w:eastAsia="ru-RU"/>
        </w:rPr>
        <w:t>процесса, который</w:t>
      </w:r>
      <w:r w:rsidR="008B78FB">
        <w:rPr>
          <w:rFonts w:ascii="Times New Roman" w:eastAsia="Times New Roman" w:hAnsi="Times New Roman" w:cs="Times New Roman"/>
          <w:sz w:val="28"/>
          <w:szCs w:val="28"/>
          <w:lang w:eastAsia="ru-RU"/>
        </w:rPr>
        <w:t xml:space="preserve"> может быть определен по данным </w:t>
      </w:r>
      <w:r w:rsidRPr="00344084">
        <w:rPr>
          <w:rFonts w:ascii="Times New Roman" w:eastAsia="Times New Roman" w:hAnsi="Times New Roman" w:cs="Times New Roman"/>
          <w:sz w:val="28"/>
          <w:szCs w:val="28"/>
          <w:lang w:eastAsia="ru-RU"/>
        </w:rPr>
        <w:t>текущего учета фактических циклов обработки партии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Коэффициент ритмичности хара</w:t>
      </w:r>
      <w:r w:rsidR="00086C27">
        <w:rPr>
          <w:rFonts w:ascii="Times New Roman" w:eastAsia="Times New Roman" w:hAnsi="Times New Roman" w:cs="Times New Roman"/>
          <w:sz w:val="28"/>
          <w:szCs w:val="28"/>
          <w:lang w:eastAsia="ru-RU"/>
        </w:rPr>
        <w:t xml:space="preserve">ктеризует степень использования </w:t>
      </w:r>
      <w:r w:rsidRPr="00344084">
        <w:rPr>
          <w:rFonts w:ascii="Times New Roman" w:eastAsia="Times New Roman" w:hAnsi="Times New Roman" w:cs="Times New Roman"/>
          <w:sz w:val="28"/>
          <w:szCs w:val="28"/>
          <w:lang w:eastAsia="ru-RU"/>
        </w:rPr>
        <w:t>рабочего времени в процессе произ</w:t>
      </w:r>
      <w:r w:rsidR="00086C27">
        <w:rPr>
          <w:rFonts w:ascii="Times New Roman" w:eastAsia="Times New Roman" w:hAnsi="Times New Roman" w:cs="Times New Roman"/>
          <w:sz w:val="28"/>
          <w:szCs w:val="28"/>
          <w:lang w:eastAsia="ru-RU"/>
        </w:rPr>
        <w:t xml:space="preserve">водства продукции. Чем выше его </w:t>
      </w:r>
      <w:r w:rsidRPr="00344084">
        <w:rPr>
          <w:rFonts w:ascii="Times New Roman" w:eastAsia="Times New Roman" w:hAnsi="Times New Roman" w:cs="Times New Roman"/>
          <w:sz w:val="28"/>
          <w:szCs w:val="28"/>
          <w:lang w:eastAsia="ru-RU"/>
        </w:rPr>
        <w:t>значение, тем меньше перерывов в движе</w:t>
      </w:r>
      <w:r w:rsidR="00086C27">
        <w:rPr>
          <w:rFonts w:ascii="Times New Roman" w:eastAsia="Times New Roman" w:hAnsi="Times New Roman" w:cs="Times New Roman"/>
          <w:sz w:val="28"/>
          <w:szCs w:val="28"/>
          <w:lang w:eastAsia="ru-RU"/>
        </w:rPr>
        <w:t xml:space="preserve">нии партии деталей к заказчику, </w:t>
      </w:r>
      <w:r w:rsidRPr="00344084">
        <w:rPr>
          <w:rFonts w:ascii="Times New Roman" w:eastAsia="Times New Roman" w:hAnsi="Times New Roman" w:cs="Times New Roman"/>
          <w:sz w:val="28"/>
          <w:szCs w:val="28"/>
          <w:lang w:eastAsia="ru-RU"/>
        </w:rPr>
        <w:t>тем плотнее производственный цикл</w:t>
      </w:r>
      <w:r w:rsidR="00086C27">
        <w:rPr>
          <w:rFonts w:ascii="Times New Roman" w:eastAsia="Times New Roman" w:hAnsi="Times New Roman" w:cs="Times New Roman"/>
          <w:sz w:val="28"/>
          <w:szCs w:val="28"/>
          <w:lang w:eastAsia="ru-RU"/>
        </w:rPr>
        <w:t xml:space="preserve"> и тем рациональнее расходуются </w:t>
      </w:r>
      <w:r w:rsidRPr="00344084">
        <w:rPr>
          <w:rFonts w:ascii="Times New Roman" w:eastAsia="Times New Roman" w:hAnsi="Times New Roman" w:cs="Times New Roman"/>
          <w:sz w:val="28"/>
          <w:szCs w:val="28"/>
          <w:lang w:eastAsia="ru-RU"/>
        </w:rPr>
        <w:t>экономические ресурсы, в первую оч</w:t>
      </w:r>
      <w:r w:rsidR="00086C27">
        <w:rPr>
          <w:rFonts w:ascii="Times New Roman" w:eastAsia="Times New Roman" w:hAnsi="Times New Roman" w:cs="Times New Roman"/>
          <w:sz w:val="28"/>
          <w:szCs w:val="28"/>
          <w:lang w:eastAsia="ru-RU"/>
        </w:rPr>
        <w:t xml:space="preserve">ередь рабочее время, являющееся </w:t>
      </w:r>
      <w:r w:rsidRPr="00344084">
        <w:rPr>
          <w:rFonts w:ascii="Times New Roman" w:eastAsia="Times New Roman" w:hAnsi="Times New Roman" w:cs="Times New Roman"/>
          <w:sz w:val="28"/>
          <w:szCs w:val="28"/>
          <w:lang w:eastAsia="ru-RU"/>
        </w:rPr>
        <w:t>главным календарно-плано</w:t>
      </w:r>
      <w:r w:rsidR="00086C27">
        <w:rPr>
          <w:rFonts w:ascii="Times New Roman" w:eastAsia="Times New Roman" w:hAnsi="Times New Roman" w:cs="Times New Roman"/>
          <w:sz w:val="28"/>
          <w:szCs w:val="28"/>
          <w:lang w:eastAsia="ru-RU"/>
        </w:rPr>
        <w:t xml:space="preserve">вым нормативом, или регулятором </w:t>
      </w:r>
      <w:r w:rsidRPr="00344084">
        <w:rPr>
          <w:rFonts w:ascii="Times New Roman" w:eastAsia="Times New Roman" w:hAnsi="Times New Roman" w:cs="Times New Roman"/>
          <w:sz w:val="28"/>
          <w:szCs w:val="28"/>
          <w:lang w:eastAsia="ru-RU"/>
        </w:rPr>
        <w:t>всей системы оперативно-производственного планирования.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Непрерывность производства о</w:t>
      </w:r>
      <w:r w:rsidR="00086C27">
        <w:rPr>
          <w:rFonts w:ascii="Times New Roman" w:eastAsia="Times New Roman" w:hAnsi="Times New Roman" w:cs="Times New Roman"/>
          <w:sz w:val="28"/>
          <w:szCs w:val="28"/>
          <w:lang w:eastAsia="ru-RU"/>
        </w:rPr>
        <w:t xml:space="preserve">беспечивается на предприятиях с </w:t>
      </w:r>
      <w:r w:rsidRPr="00344084">
        <w:rPr>
          <w:rFonts w:ascii="Times New Roman" w:eastAsia="Times New Roman" w:hAnsi="Times New Roman" w:cs="Times New Roman"/>
          <w:sz w:val="28"/>
          <w:szCs w:val="28"/>
          <w:lang w:eastAsia="ru-RU"/>
        </w:rPr>
        <w:t>помощью заблаговременной опера</w:t>
      </w:r>
      <w:r w:rsidR="00086C27">
        <w:rPr>
          <w:rFonts w:ascii="Times New Roman" w:eastAsia="Times New Roman" w:hAnsi="Times New Roman" w:cs="Times New Roman"/>
          <w:sz w:val="28"/>
          <w:szCs w:val="28"/>
          <w:lang w:eastAsia="ru-RU"/>
        </w:rPr>
        <w:t xml:space="preserve">тивной подготовки и доставки на </w:t>
      </w:r>
      <w:r w:rsidRPr="00344084">
        <w:rPr>
          <w:rFonts w:ascii="Times New Roman" w:eastAsia="Times New Roman" w:hAnsi="Times New Roman" w:cs="Times New Roman"/>
          <w:sz w:val="28"/>
          <w:szCs w:val="28"/>
          <w:lang w:eastAsia="ru-RU"/>
        </w:rPr>
        <w:t>рабочее место в соответствии с кален</w:t>
      </w:r>
      <w:r w:rsidR="00086C27">
        <w:rPr>
          <w:rFonts w:ascii="Times New Roman" w:eastAsia="Times New Roman" w:hAnsi="Times New Roman" w:cs="Times New Roman"/>
          <w:sz w:val="28"/>
          <w:szCs w:val="28"/>
          <w:lang w:eastAsia="ru-RU"/>
        </w:rPr>
        <w:t xml:space="preserve">дарными планами-графиками </w:t>
      </w:r>
      <w:r w:rsidRPr="00344084">
        <w:rPr>
          <w:rFonts w:ascii="Times New Roman" w:eastAsia="Times New Roman" w:hAnsi="Times New Roman" w:cs="Times New Roman"/>
          <w:sz w:val="28"/>
          <w:szCs w:val="28"/>
          <w:lang w:eastAsia="ru-RU"/>
        </w:rPr>
        <w:t>необходимых материальных ресур</w:t>
      </w:r>
      <w:r w:rsidR="00086C27">
        <w:rPr>
          <w:rFonts w:ascii="Times New Roman" w:eastAsia="Times New Roman" w:hAnsi="Times New Roman" w:cs="Times New Roman"/>
          <w:sz w:val="28"/>
          <w:szCs w:val="28"/>
          <w:lang w:eastAsia="ru-RU"/>
        </w:rPr>
        <w:t xml:space="preserve">сов, технической документации и </w:t>
      </w:r>
      <w:r w:rsidRPr="00344084">
        <w:rPr>
          <w:rFonts w:ascii="Times New Roman" w:eastAsia="Times New Roman" w:hAnsi="Times New Roman" w:cs="Times New Roman"/>
          <w:sz w:val="28"/>
          <w:szCs w:val="28"/>
          <w:lang w:eastAsia="ru-RU"/>
        </w:rPr>
        <w:t>других средств и предметов труда.</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344084" w:rsidRPr="00086C27"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086C27">
        <w:rPr>
          <w:rFonts w:ascii="Times New Roman" w:eastAsia="Times New Roman" w:hAnsi="Times New Roman" w:cs="Times New Roman"/>
          <w:b/>
          <w:sz w:val="28"/>
          <w:szCs w:val="28"/>
          <w:lang w:eastAsia="ru-RU"/>
        </w:rPr>
        <w:t>Диспетчирование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регулирование проце</w:t>
      </w:r>
      <w:r w:rsidR="00086C27">
        <w:rPr>
          <w:rFonts w:ascii="Times New Roman" w:eastAsia="Times New Roman" w:hAnsi="Times New Roman" w:cs="Times New Roman"/>
          <w:sz w:val="28"/>
          <w:szCs w:val="28"/>
          <w:lang w:eastAsia="ru-RU"/>
        </w:rPr>
        <w:t xml:space="preserve">ссов производства и потребления </w:t>
      </w:r>
      <w:r w:rsidRPr="00344084">
        <w:rPr>
          <w:rFonts w:ascii="Times New Roman" w:eastAsia="Times New Roman" w:hAnsi="Times New Roman" w:cs="Times New Roman"/>
          <w:sz w:val="28"/>
          <w:szCs w:val="28"/>
          <w:lang w:eastAsia="ru-RU"/>
        </w:rPr>
        <w:t>продукции является в рыночных условиях важнейшей стадие</w:t>
      </w:r>
      <w:r w:rsidR="00086C27">
        <w:rPr>
          <w:rFonts w:ascii="Times New Roman" w:eastAsia="Times New Roman" w:hAnsi="Times New Roman" w:cs="Times New Roman"/>
          <w:sz w:val="28"/>
          <w:szCs w:val="28"/>
          <w:lang w:eastAsia="ru-RU"/>
        </w:rPr>
        <w:t xml:space="preserve">й </w:t>
      </w:r>
      <w:r w:rsidRPr="00344084">
        <w:rPr>
          <w:rFonts w:ascii="Times New Roman" w:eastAsia="Times New Roman" w:hAnsi="Times New Roman" w:cs="Times New Roman"/>
          <w:sz w:val="28"/>
          <w:szCs w:val="28"/>
          <w:lang w:eastAsia="ru-RU"/>
        </w:rPr>
        <w:t>системы оперативного плани</w:t>
      </w:r>
      <w:r w:rsidR="00086C27">
        <w:rPr>
          <w:rFonts w:ascii="Times New Roman" w:eastAsia="Times New Roman" w:hAnsi="Times New Roman" w:cs="Times New Roman"/>
          <w:sz w:val="28"/>
          <w:szCs w:val="28"/>
          <w:lang w:eastAsia="ru-RU"/>
        </w:rPr>
        <w:t xml:space="preserve">рования, направленной на полное </w:t>
      </w:r>
      <w:r w:rsidRPr="00344084">
        <w:rPr>
          <w:rFonts w:ascii="Times New Roman" w:eastAsia="Times New Roman" w:hAnsi="Times New Roman" w:cs="Times New Roman"/>
          <w:sz w:val="28"/>
          <w:szCs w:val="28"/>
          <w:lang w:eastAsia="ru-RU"/>
        </w:rPr>
        <w:t>удовлетворение потребителей в производимых товарах и услугах.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Поэтому не только на этапе техни</w:t>
      </w:r>
      <w:r w:rsidR="00086C27">
        <w:rPr>
          <w:rFonts w:ascii="Times New Roman" w:eastAsia="Times New Roman" w:hAnsi="Times New Roman" w:cs="Times New Roman"/>
          <w:sz w:val="28"/>
          <w:szCs w:val="28"/>
          <w:lang w:eastAsia="ru-RU"/>
        </w:rPr>
        <w:t xml:space="preserve">ко-экономического планирования, </w:t>
      </w:r>
      <w:r w:rsidRPr="00344084">
        <w:rPr>
          <w:rFonts w:ascii="Times New Roman" w:eastAsia="Times New Roman" w:hAnsi="Times New Roman" w:cs="Times New Roman"/>
          <w:sz w:val="28"/>
          <w:szCs w:val="28"/>
          <w:lang w:eastAsia="ru-RU"/>
        </w:rPr>
        <w:t>но и в ходе оперативного регули</w:t>
      </w:r>
      <w:r w:rsidR="00086C27">
        <w:rPr>
          <w:rFonts w:ascii="Times New Roman" w:eastAsia="Times New Roman" w:hAnsi="Times New Roman" w:cs="Times New Roman"/>
          <w:sz w:val="28"/>
          <w:szCs w:val="28"/>
          <w:lang w:eastAsia="ru-RU"/>
        </w:rPr>
        <w:t xml:space="preserve">рования производства необходимо </w:t>
      </w:r>
      <w:r w:rsidRPr="00344084">
        <w:rPr>
          <w:rFonts w:ascii="Times New Roman" w:eastAsia="Times New Roman" w:hAnsi="Times New Roman" w:cs="Times New Roman"/>
          <w:sz w:val="28"/>
          <w:szCs w:val="28"/>
          <w:lang w:eastAsia="ru-RU"/>
        </w:rPr>
        <w:t>непрерывно учитывать фактиче</w:t>
      </w:r>
      <w:r w:rsidR="00086C27">
        <w:rPr>
          <w:rFonts w:ascii="Times New Roman" w:eastAsia="Times New Roman" w:hAnsi="Times New Roman" w:cs="Times New Roman"/>
          <w:sz w:val="28"/>
          <w:szCs w:val="28"/>
          <w:lang w:eastAsia="ru-RU"/>
        </w:rPr>
        <w:t xml:space="preserve">ское выполнение заказов-нарядов </w:t>
      </w:r>
      <w:r w:rsidRPr="00344084">
        <w:rPr>
          <w:rFonts w:ascii="Times New Roman" w:eastAsia="Times New Roman" w:hAnsi="Times New Roman" w:cs="Times New Roman"/>
          <w:sz w:val="28"/>
          <w:szCs w:val="28"/>
          <w:lang w:eastAsia="ru-RU"/>
        </w:rPr>
        <w:t>и запланированных сменн</w:t>
      </w:r>
      <w:r w:rsidR="00086C27">
        <w:rPr>
          <w:rFonts w:ascii="Times New Roman" w:eastAsia="Times New Roman" w:hAnsi="Times New Roman" w:cs="Times New Roman"/>
          <w:sz w:val="28"/>
          <w:szCs w:val="28"/>
          <w:lang w:eastAsia="ru-RU"/>
        </w:rPr>
        <w:t xml:space="preserve">о-суточных заданий. Оперативное </w:t>
      </w:r>
      <w:r w:rsidRPr="00344084">
        <w:rPr>
          <w:rFonts w:ascii="Times New Roman" w:eastAsia="Times New Roman" w:hAnsi="Times New Roman" w:cs="Times New Roman"/>
          <w:sz w:val="28"/>
          <w:szCs w:val="28"/>
          <w:lang w:eastAsia="ru-RU"/>
        </w:rPr>
        <w:t>регулирование производства н</w:t>
      </w:r>
      <w:r w:rsidR="00086C27">
        <w:rPr>
          <w:rFonts w:ascii="Times New Roman" w:eastAsia="Times New Roman" w:hAnsi="Times New Roman" w:cs="Times New Roman"/>
          <w:sz w:val="28"/>
          <w:szCs w:val="28"/>
          <w:lang w:eastAsia="ru-RU"/>
        </w:rPr>
        <w:t xml:space="preserve">а предприятиях принято называть </w:t>
      </w:r>
      <w:r w:rsidRPr="00344084">
        <w:rPr>
          <w:rFonts w:ascii="Times New Roman" w:eastAsia="Times New Roman" w:hAnsi="Times New Roman" w:cs="Times New Roman"/>
          <w:sz w:val="28"/>
          <w:szCs w:val="28"/>
          <w:lang w:eastAsia="ru-RU"/>
        </w:rPr>
        <w:t>диспетчированием.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Диспетчирование представля</w:t>
      </w:r>
      <w:r w:rsidR="00086C27">
        <w:rPr>
          <w:rFonts w:ascii="Times New Roman" w:eastAsia="Times New Roman" w:hAnsi="Times New Roman" w:cs="Times New Roman"/>
          <w:sz w:val="28"/>
          <w:szCs w:val="28"/>
          <w:lang w:eastAsia="ru-RU"/>
        </w:rPr>
        <w:t xml:space="preserve">ет собой постоянный оперативный </w:t>
      </w:r>
      <w:r w:rsidRPr="00344084">
        <w:rPr>
          <w:rFonts w:ascii="Times New Roman" w:eastAsia="Times New Roman" w:hAnsi="Times New Roman" w:cs="Times New Roman"/>
          <w:sz w:val="28"/>
          <w:szCs w:val="28"/>
          <w:lang w:eastAsia="ru-RU"/>
        </w:rPr>
        <w:t xml:space="preserve">контроль и непрерывное текущее </w:t>
      </w:r>
      <w:r w:rsidR="00086C27">
        <w:rPr>
          <w:rFonts w:ascii="Times New Roman" w:eastAsia="Times New Roman" w:hAnsi="Times New Roman" w:cs="Times New Roman"/>
          <w:sz w:val="28"/>
          <w:szCs w:val="28"/>
          <w:lang w:eastAsia="ru-RU"/>
        </w:rPr>
        <w:t xml:space="preserve">регулирование хода производства </w:t>
      </w:r>
      <w:r w:rsidRPr="00344084">
        <w:rPr>
          <w:rFonts w:ascii="Times New Roman" w:eastAsia="Times New Roman" w:hAnsi="Times New Roman" w:cs="Times New Roman"/>
          <w:sz w:val="28"/>
          <w:szCs w:val="28"/>
          <w:lang w:eastAsia="ru-RU"/>
        </w:rPr>
        <w:t>с целью обеспечения своевре</w:t>
      </w:r>
      <w:r w:rsidR="00086C27">
        <w:rPr>
          <w:rFonts w:ascii="Times New Roman" w:eastAsia="Times New Roman" w:hAnsi="Times New Roman" w:cs="Times New Roman"/>
          <w:sz w:val="28"/>
          <w:szCs w:val="28"/>
          <w:lang w:eastAsia="ru-RU"/>
        </w:rPr>
        <w:t xml:space="preserve">менного и полного осуществления </w:t>
      </w:r>
      <w:r w:rsidRPr="00344084">
        <w:rPr>
          <w:rFonts w:ascii="Times New Roman" w:eastAsia="Times New Roman" w:hAnsi="Times New Roman" w:cs="Times New Roman"/>
          <w:sz w:val="28"/>
          <w:szCs w:val="28"/>
          <w:lang w:eastAsia="ru-RU"/>
        </w:rPr>
        <w:t>плана выпуска и реализации продук</w:t>
      </w:r>
      <w:r w:rsidR="00086C27">
        <w:rPr>
          <w:rFonts w:ascii="Times New Roman" w:eastAsia="Times New Roman" w:hAnsi="Times New Roman" w:cs="Times New Roman"/>
          <w:sz w:val="28"/>
          <w:szCs w:val="28"/>
          <w:lang w:eastAsia="ru-RU"/>
        </w:rPr>
        <w:t xml:space="preserve">ции в соответствии с имеющимися </w:t>
      </w:r>
      <w:r w:rsidRPr="00344084">
        <w:rPr>
          <w:rFonts w:ascii="Times New Roman" w:eastAsia="Times New Roman" w:hAnsi="Times New Roman" w:cs="Times New Roman"/>
          <w:sz w:val="28"/>
          <w:szCs w:val="28"/>
          <w:lang w:eastAsia="ru-RU"/>
        </w:rPr>
        <w:t>заказами, договорами и требованиями покупателей.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Процесс диспетчирования производства включает: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изучение конъюнктуры рынк</w:t>
      </w:r>
      <w:r w:rsidR="00086C27">
        <w:rPr>
          <w:rFonts w:ascii="Times New Roman" w:eastAsia="Times New Roman" w:hAnsi="Times New Roman" w:cs="Times New Roman"/>
          <w:sz w:val="28"/>
          <w:szCs w:val="28"/>
          <w:lang w:eastAsia="ru-RU"/>
        </w:rPr>
        <w:t>а и прогнозирование потребности в</w:t>
      </w:r>
      <w:r w:rsidRPr="00344084">
        <w:rPr>
          <w:rFonts w:ascii="Times New Roman" w:eastAsia="Times New Roman" w:hAnsi="Times New Roman" w:cs="Times New Roman"/>
          <w:sz w:val="28"/>
          <w:szCs w:val="28"/>
          <w:lang w:eastAsia="ru-RU"/>
        </w:rPr>
        <w:t>производимых предприятием товарах и услугах;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выявление возможных колебан</w:t>
      </w:r>
      <w:r w:rsidR="00086C27">
        <w:rPr>
          <w:rFonts w:ascii="Times New Roman" w:eastAsia="Times New Roman" w:hAnsi="Times New Roman" w:cs="Times New Roman"/>
          <w:sz w:val="28"/>
          <w:szCs w:val="28"/>
          <w:lang w:eastAsia="ru-RU"/>
        </w:rPr>
        <w:t xml:space="preserve">ий спроса на продукцию с учетом </w:t>
      </w:r>
      <w:r w:rsidRPr="00344084">
        <w:rPr>
          <w:rFonts w:ascii="Times New Roman" w:eastAsia="Times New Roman" w:hAnsi="Times New Roman" w:cs="Times New Roman"/>
          <w:sz w:val="28"/>
          <w:szCs w:val="28"/>
          <w:lang w:eastAsia="ru-RU"/>
        </w:rPr>
        <w:t>сезонных и других изменений;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составление оперативных планов производства и продажи</w:t>
      </w:r>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продукции на действующем рынке;</w:t>
      </w:r>
    </w:p>
    <w:p w:rsidR="00344084" w:rsidRPr="00344084" w:rsidRDefault="00344084" w:rsidP="009972D0">
      <w:pPr>
        <w:shd w:val="clear" w:color="auto" w:fill="FFFFFF"/>
        <w:spacing w:after="0" w:line="240" w:lineRule="auto"/>
        <w:ind w:right="-1" w:firstLine="425"/>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разработку объемно-</w:t>
      </w:r>
      <w:r w:rsidR="00086C27">
        <w:rPr>
          <w:rFonts w:ascii="Times New Roman" w:eastAsia="Times New Roman" w:hAnsi="Times New Roman" w:cs="Times New Roman"/>
          <w:sz w:val="28"/>
          <w:szCs w:val="28"/>
          <w:lang w:eastAsia="ru-RU"/>
        </w:rPr>
        <w:t xml:space="preserve">календарных графиков выполнения оперативных плано </w:t>
      </w:r>
      <w:r w:rsidRPr="00344084">
        <w:rPr>
          <w:rFonts w:ascii="Times New Roman" w:eastAsia="Times New Roman" w:hAnsi="Times New Roman" w:cs="Times New Roman"/>
          <w:sz w:val="28"/>
          <w:szCs w:val="28"/>
          <w:lang w:eastAsia="ru-RU"/>
        </w:rPr>
        <w:t>подразделениями фирмы;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оперативный учет фактическог</w:t>
      </w:r>
      <w:r w:rsidR="00086C27">
        <w:rPr>
          <w:rFonts w:ascii="Times New Roman" w:eastAsia="Times New Roman" w:hAnsi="Times New Roman" w:cs="Times New Roman"/>
          <w:sz w:val="28"/>
          <w:szCs w:val="28"/>
          <w:lang w:eastAsia="ru-RU"/>
        </w:rPr>
        <w:t xml:space="preserve">о хода выполнения разработанных </w:t>
      </w:r>
      <w:r w:rsidRPr="00344084">
        <w:rPr>
          <w:rFonts w:ascii="Times New Roman" w:eastAsia="Times New Roman" w:hAnsi="Times New Roman" w:cs="Times New Roman"/>
          <w:sz w:val="28"/>
          <w:szCs w:val="28"/>
          <w:lang w:eastAsia="ru-RU"/>
        </w:rPr>
        <w:t>календарно-производственных планов-графиков;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выявление </w:t>
      </w:r>
      <w:proofErr w:type="gramStart"/>
      <w:r w:rsidRPr="00344084">
        <w:rPr>
          <w:rFonts w:ascii="Times New Roman" w:eastAsia="Times New Roman" w:hAnsi="Times New Roman" w:cs="Times New Roman"/>
          <w:sz w:val="28"/>
          <w:szCs w:val="28"/>
          <w:lang w:eastAsia="ru-RU"/>
        </w:rPr>
        <w:t>отклонений фактически</w:t>
      </w:r>
      <w:r w:rsidR="00086C27">
        <w:rPr>
          <w:rFonts w:ascii="Times New Roman" w:eastAsia="Times New Roman" w:hAnsi="Times New Roman" w:cs="Times New Roman"/>
          <w:sz w:val="28"/>
          <w:szCs w:val="28"/>
          <w:lang w:eastAsia="ru-RU"/>
        </w:rPr>
        <w:t xml:space="preserve">х показателей хода производства </w:t>
      </w:r>
      <w:r w:rsidRPr="00344084">
        <w:rPr>
          <w:rFonts w:ascii="Times New Roman" w:eastAsia="Times New Roman" w:hAnsi="Times New Roman" w:cs="Times New Roman"/>
          <w:sz w:val="28"/>
          <w:szCs w:val="28"/>
          <w:lang w:eastAsia="ru-RU"/>
        </w:rPr>
        <w:t>товаров</w:t>
      </w:r>
      <w:proofErr w:type="gramEnd"/>
      <w:r w:rsidRPr="00344084">
        <w:rPr>
          <w:rFonts w:ascii="Times New Roman" w:eastAsia="Times New Roman" w:hAnsi="Times New Roman" w:cs="Times New Roman"/>
          <w:sz w:val="28"/>
          <w:szCs w:val="28"/>
          <w:lang w:eastAsia="ru-RU"/>
        </w:rPr>
        <w:t xml:space="preserve"> и услуг от плановых;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принятие оперативных решений</w:t>
      </w:r>
      <w:r w:rsidR="00086C27">
        <w:rPr>
          <w:rFonts w:ascii="Times New Roman" w:eastAsia="Times New Roman" w:hAnsi="Times New Roman" w:cs="Times New Roman"/>
          <w:sz w:val="28"/>
          <w:szCs w:val="28"/>
          <w:lang w:eastAsia="ru-RU"/>
        </w:rPr>
        <w:t xml:space="preserve"> по предупреждению и устранению </w:t>
      </w:r>
      <w:r w:rsidRPr="00344084">
        <w:rPr>
          <w:rFonts w:ascii="Times New Roman" w:eastAsia="Times New Roman" w:hAnsi="Times New Roman" w:cs="Times New Roman"/>
          <w:sz w:val="28"/>
          <w:szCs w:val="28"/>
          <w:lang w:eastAsia="ru-RU"/>
        </w:rPr>
        <w:t>отклонений и перебоев в ходе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анализ причин отклонений </w:t>
      </w:r>
      <w:r w:rsidR="00086C27">
        <w:rPr>
          <w:rFonts w:ascii="Times New Roman" w:eastAsia="Times New Roman" w:hAnsi="Times New Roman" w:cs="Times New Roman"/>
          <w:sz w:val="28"/>
          <w:szCs w:val="28"/>
          <w:lang w:eastAsia="ru-RU"/>
        </w:rPr>
        <w:t xml:space="preserve">от установленных планов-заданий </w:t>
      </w:r>
      <w:r w:rsidRPr="00344084">
        <w:rPr>
          <w:rFonts w:ascii="Times New Roman" w:eastAsia="Times New Roman" w:hAnsi="Times New Roman" w:cs="Times New Roman"/>
          <w:sz w:val="28"/>
          <w:szCs w:val="28"/>
          <w:lang w:eastAsia="ru-RU"/>
        </w:rPr>
        <w:t>и разработку мер по ликвидации таких отклонений;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координацию текущей работ</w:t>
      </w:r>
      <w:r w:rsidR="00086C27">
        <w:rPr>
          <w:rFonts w:ascii="Times New Roman" w:eastAsia="Times New Roman" w:hAnsi="Times New Roman" w:cs="Times New Roman"/>
          <w:sz w:val="28"/>
          <w:szCs w:val="28"/>
          <w:lang w:eastAsia="ru-RU"/>
        </w:rPr>
        <w:t xml:space="preserve">ы взаимосвязанных подразделений </w:t>
      </w:r>
      <w:r w:rsidRPr="00344084">
        <w:rPr>
          <w:rFonts w:ascii="Times New Roman" w:eastAsia="Times New Roman" w:hAnsi="Times New Roman" w:cs="Times New Roman"/>
          <w:sz w:val="28"/>
          <w:szCs w:val="28"/>
          <w:lang w:eastAsia="ru-RU"/>
        </w:rPr>
        <w:t>предприятия;</w:t>
      </w:r>
      <w:proofErr w:type="gramStart"/>
      <w:r w:rsidRPr="00344084">
        <w:rPr>
          <w:rFonts w:ascii="Times New Roman" w:eastAsia="Times New Roman" w:hAnsi="Times New Roman" w:cs="Times New Roman"/>
          <w:sz w:val="28"/>
          <w:szCs w:val="28"/>
          <w:lang w:eastAsia="ru-RU"/>
        </w:rPr>
        <w:t xml:space="preserve"> .</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оперативное плановое руков</w:t>
      </w:r>
      <w:r w:rsidR="00086C27">
        <w:rPr>
          <w:rFonts w:ascii="Times New Roman" w:eastAsia="Times New Roman" w:hAnsi="Times New Roman" w:cs="Times New Roman"/>
          <w:sz w:val="28"/>
          <w:szCs w:val="28"/>
          <w:lang w:eastAsia="ru-RU"/>
        </w:rPr>
        <w:t xml:space="preserve">одство работой производственных </w:t>
      </w:r>
      <w:r w:rsidRPr="00344084">
        <w:rPr>
          <w:rFonts w:ascii="Times New Roman" w:eastAsia="Times New Roman" w:hAnsi="Times New Roman" w:cs="Times New Roman"/>
          <w:sz w:val="28"/>
          <w:szCs w:val="28"/>
          <w:lang w:eastAsia="ru-RU"/>
        </w:rPr>
        <w:t>цехов и функциональных служб.</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диспетчерского регулирования произв</w:t>
      </w:r>
      <w:r w:rsidR="00086C27">
        <w:rPr>
          <w:rFonts w:ascii="Times New Roman" w:eastAsia="Times New Roman" w:hAnsi="Times New Roman" w:cs="Times New Roman"/>
          <w:sz w:val="28"/>
          <w:szCs w:val="28"/>
          <w:lang w:eastAsia="ru-RU"/>
        </w:rPr>
        <w:t xml:space="preserve">одства, как подтверждает </w:t>
      </w:r>
      <w:r w:rsidRPr="00344084">
        <w:rPr>
          <w:rFonts w:ascii="Times New Roman" w:eastAsia="Times New Roman" w:hAnsi="Times New Roman" w:cs="Times New Roman"/>
          <w:sz w:val="28"/>
          <w:szCs w:val="28"/>
          <w:lang w:eastAsia="ru-RU"/>
        </w:rPr>
        <w:t>передовой отечестве</w:t>
      </w:r>
      <w:r w:rsidR="00086C27">
        <w:rPr>
          <w:rFonts w:ascii="Times New Roman" w:eastAsia="Times New Roman" w:hAnsi="Times New Roman" w:cs="Times New Roman"/>
          <w:sz w:val="28"/>
          <w:szCs w:val="28"/>
          <w:lang w:eastAsia="ru-RU"/>
        </w:rPr>
        <w:t xml:space="preserve">нный опыт, является эффективным </w:t>
      </w:r>
      <w:r w:rsidRPr="00344084">
        <w:rPr>
          <w:rFonts w:ascii="Times New Roman" w:eastAsia="Times New Roman" w:hAnsi="Times New Roman" w:cs="Times New Roman"/>
          <w:sz w:val="28"/>
          <w:szCs w:val="28"/>
          <w:lang w:eastAsia="ru-RU"/>
        </w:rPr>
        <w:t>планово-экономическим средство</w:t>
      </w:r>
      <w:r w:rsidR="00086C27">
        <w:rPr>
          <w:rFonts w:ascii="Times New Roman" w:eastAsia="Times New Roman" w:hAnsi="Times New Roman" w:cs="Times New Roman"/>
          <w:sz w:val="28"/>
          <w:szCs w:val="28"/>
          <w:lang w:eastAsia="ru-RU"/>
        </w:rPr>
        <w:t xml:space="preserve">м производственного менеджмента </w:t>
      </w:r>
      <w:r w:rsidRPr="00344084">
        <w:rPr>
          <w:rFonts w:ascii="Times New Roman" w:eastAsia="Times New Roman" w:hAnsi="Times New Roman" w:cs="Times New Roman"/>
          <w:sz w:val="28"/>
          <w:szCs w:val="28"/>
          <w:lang w:eastAsia="ru-RU"/>
        </w:rPr>
        <w:t>при соблюдении следующих основных условий: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1) применение прогрессивных</w:t>
      </w:r>
      <w:r w:rsidR="00086C27">
        <w:rPr>
          <w:rFonts w:ascii="Times New Roman" w:eastAsia="Times New Roman" w:hAnsi="Times New Roman" w:cs="Times New Roman"/>
          <w:sz w:val="28"/>
          <w:szCs w:val="28"/>
          <w:lang w:eastAsia="ru-RU"/>
        </w:rPr>
        <w:t xml:space="preserve"> календарно-плановых нормативов </w:t>
      </w:r>
      <w:r w:rsidRPr="00344084">
        <w:rPr>
          <w:rFonts w:ascii="Times New Roman" w:eastAsia="Times New Roman" w:hAnsi="Times New Roman" w:cs="Times New Roman"/>
          <w:sz w:val="28"/>
          <w:szCs w:val="28"/>
          <w:lang w:eastAsia="ru-RU"/>
        </w:rPr>
        <w:t>в процессе разработки оперативных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2) обоснование оптимальных пл</w:t>
      </w:r>
      <w:r w:rsidR="00086C27">
        <w:rPr>
          <w:rFonts w:ascii="Times New Roman" w:eastAsia="Times New Roman" w:hAnsi="Times New Roman" w:cs="Times New Roman"/>
          <w:sz w:val="28"/>
          <w:szCs w:val="28"/>
          <w:lang w:eastAsia="ru-RU"/>
        </w:rPr>
        <w:t xml:space="preserve">аново-экономических показателей </w:t>
      </w:r>
      <w:r w:rsidRPr="00344084">
        <w:rPr>
          <w:rFonts w:ascii="Times New Roman" w:eastAsia="Times New Roman" w:hAnsi="Times New Roman" w:cs="Times New Roman"/>
          <w:sz w:val="28"/>
          <w:szCs w:val="28"/>
          <w:lang w:eastAsia="ru-RU"/>
        </w:rPr>
        <w:t>производственной деятельности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3) проведение непрерывного </w:t>
      </w:r>
      <w:r w:rsidR="00086C27">
        <w:rPr>
          <w:rFonts w:ascii="Times New Roman" w:eastAsia="Times New Roman" w:hAnsi="Times New Roman" w:cs="Times New Roman"/>
          <w:sz w:val="28"/>
          <w:szCs w:val="28"/>
          <w:lang w:eastAsia="ru-RU"/>
        </w:rPr>
        <w:t xml:space="preserve">наблюдения и контроля над ходом </w:t>
      </w:r>
      <w:r w:rsidRPr="00344084">
        <w:rPr>
          <w:rFonts w:ascii="Times New Roman" w:eastAsia="Times New Roman" w:hAnsi="Times New Roman" w:cs="Times New Roman"/>
          <w:sz w:val="28"/>
          <w:szCs w:val="28"/>
          <w:lang w:eastAsia="ru-RU"/>
        </w:rPr>
        <w:t>выполнения оперативных планов-графиков;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4) принятие своевременных оператив</w:t>
      </w:r>
      <w:r w:rsidR="00086C27">
        <w:rPr>
          <w:rFonts w:ascii="Times New Roman" w:eastAsia="Times New Roman" w:hAnsi="Times New Roman" w:cs="Times New Roman"/>
          <w:sz w:val="28"/>
          <w:szCs w:val="28"/>
          <w:lang w:eastAsia="ru-RU"/>
        </w:rPr>
        <w:t xml:space="preserve">ных решений о совершенствовании </w:t>
      </w:r>
      <w:r w:rsidRPr="00344084">
        <w:rPr>
          <w:rFonts w:ascii="Times New Roman" w:eastAsia="Times New Roman" w:hAnsi="Times New Roman" w:cs="Times New Roman"/>
          <w:sz w:val="28"/>
          <w:szCs w:val="28"/>
          <w:lang w:eastAsia="ru-RU"/>
        </w:rPr>
        <w:t>организационно-производст</w:t>
      </w:r>
      <w:r w:rsidR="00086C27">
        <w:rPr>
          <w:rFonts w:ascii="Times New Roman" w:eastAsia="Times New Roman" w:hAnsi="Times New Roman" w:cs="Times New Roman"/>
          <w:sz w:val="28"/>
          <w:szCs w:val="28"/>
          <w:lang w:eastAsia="ru-RU"/>
        </w:rPr>
        <w:t xml:space="preserve">венной и планово-управленческой </w:t>
      </w:r>
      <w:r w:rsidRPr="00344084">
        <w:rPr>
          <w:rFonts w:ascii="Times New Roman" w:eastAsia="Times New Roman" w:hAnsi="Times New Roman" w:cs="Times New Roman"/>
          <w:sz w:val="28"/>
          <w:szCs w:val="28"/>
          <w:lang w:eastAsia="ru-RU"/>
        </w:rPr>
        <w:t>деятельности;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5) наличие необходимых про</w:t>
      </w:r>
      <w:r w:rsidR="00086C27">
        <w:rPr>
          <w:rFonts w:ascii="Times New Roman" w:eastAsia="Times New Roman" w:hAnsi="Times New Roman" w:cs="Times New Roman"/>
          <w:sz w:val="28"/>
          <w:szCs w:val="28"/>
          <w:lang w:eastAsia="ru-RU"/>
        </w:rPr>
        <w:t xml:space="preserve">фессиональных знаний и умений и </w:t>
      </w:r>
      <w:r w:rsidRPr="00344084">
        <w:rPr>
          <w:rFonts w:ascii="Times New Roman" w:eastAsia="Times New Roman" w:hAnsi="Times New Roman" w:cs="Times New Roman"/>
          <w:sz w:val="28"/>
          <w:szCs w:val="28"/>
          <w:lang w:eastAsia="ru-RU"/>
        </w:rPr>
        <w:t>высокой ответственности персона</w:t>
      </w:r>
      <w:r w:rsidR="00086C27">
        <w:rPr>
          <w:rFonts w:ascii="Times New Roman" w:eastAsia="Times New Roman" w:hAnsi="Times New Roman" w:cs="Times New Roman"/>
          <w:sz w:val="28"/>
          <w:szCs w:val="28"/>
          <w:lang w:eastAsia="ru-RU"/>
        </w:rPr>
        <w:t xml:space="preserve">ла всех планово-экономических и </w:t>
      </w:r>
      <w:r w:rsidRPr="00344084">
        <w:rPr>
          <w:rFonts w:ascii="Times New Roman" w:eastAsia="Times New Roman" w:hAnsi="Times New Roman" w:cs="Times New Roman"/>
          <w:sz w:val="28"/>
          <w:szCs w:val="28"/>
          <w:lang w:eastAsia="ru-RU"/>
        </w:rPr>
        <w:t>производственно-диспетчерских служб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6) использование современн</w:t>
      </w:r>
      <w:r w:rsidR="00086C27">
        <w:rPr>
          <w:rFonts w:ascii="Times New Roman" w:eastAsia="Times New Roman" w:hAnsi="Times New Roman" w:cs="Times New Roman"/>
          <w:sz w:val="28"/>
          <w:szCs w:val="28"/>
          <w:lang w:eastAsia="ru-RU"/>
        </w:rPr>
        <w:t xml:space="preserve">ой компьютерной техники на все </w:t>
      </w:r>
      <w:proofErr w:type="gramStart"/>
      <w:r w:rsidRPr="00344084">
        <w:rPr>
          <w:rFonts w:ascii="Times New Roman" w:eastAsia="Times New Roman" w:hAnsi="Times New Roman" w:cs="Times New Roman"/>
          <w:sz w:val="28"/>
          <w:szCs w:val="28"/>
          <w:lang w:eastAsia="ru-RU"/>
        </w:rPr>
        <w:t>стадиях</w:t>
      </w:r>
      <w:proofErr w:type="gramEnd"/>
      <w:r w:rsidRPr="00344084">
        <w:rPr>
          <w:rFonts w:ascii="Times New Roman" w:eastAsia="Times New Roman" w:hAnsi="Times New Roman" w:cs="Times New Roman"/>
          <w:sz w:val="28"/>
          <w:szCs w:val="28"/>
          <w:lang w:eastAsia="ru-RU"/>
        </w:rPr>
        <w:t xml:space="preserve"> разработки и контроля оперативно-календарных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7) предоставление необходим</w:t>
      </w:r>
      <w:r w:rsidR="00086C27">
        <w:rPr>
          <w:rFonts w:ascii="Times New Roman" w:eastAsia="Times New Roman" w:hAnsi="Times New Roman" w:cs="Times New Roman"/>
          <w:sz w:val="28"/>
          <w:szCs w:val="28"/>
          <w:lang w:eastAsia="ru-RU"/>
        </w:rPr>
        <w:t xml:space="preserve">ой самостоятельности работникам </w:t>
      </w:r>
      <w:r w:rsidRPr="00344084">
        <w:rPr>
          <w:rFonts w:ascii="Times New Roman" w:eastAsia="Times New Roman" w:hAnsi="Times New Roman" w:cs="Times New Roman"/>
          <w:sz w:val="28"/>
          <w:szCs w:val="28"/>
          <w:lang w:eastAsia="ru-RU"/>
        </w:rPr>
        <w:t>плановых и производственных подразделений и закреплени</w:t>
      </w:r>
      <w:r w:rsidR="00086C27">
        <w:rPr>
          <w:rFonts w:ascii="Times New Roman" w:eastAsia="Times New Roman" w:hAnsi="Times New Roman" w:cs="Times New Roman"/>
          <w:sz w:val="28"/>
          <w:szCs w:val="28"/>
          <w:lang w:eastAsia="ru-RU"/>
        </w:rPr>
        <w:t xml:space="preserve">е за ними </w:t>
      </w:r>
      <w:r w:rsidRPr="00344084">
        <w:rPr>
          <w:rFonts w:ascii="Times New Roman" w:eastAsia="Times New Roman" w:hAnsi="Times New Roman" w:cs="Times New Roman"/>
          <w:sz w:val="28"/>
          <w:szCs w:val="28"/>
          <w:lang w:eastAsia="ru-RU"/>
        </w:rPr>
        <w:t>требуемой ответственности;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8) применение соответству</w:t>
      </w:r>
      <w:r w:rsidR="00086C27">
        <w:rPr>
          <w:rFonts w:ascii="Times New Roman" w:eastAsia="Times New Roman" w:hAnsi="Times New Roman" w:cs="Times New Roman"/>
          <w:sz w:val="28"/>
          <w:szCs w:val="28"/>
          <w:lang w:eastAsia="ru-RU"/>
        </w:rPr>
        <w:t xml:space="preserve">ющей мотивации и стимулирования </w:t>
      </w:r>
      <w:r w:rsidRPr="00344084">
        <w:rPr>
          <w:rFonts w:ascii="Times New Roman" w:eastAsia="Times New Roman" w:hAnsi="Times New Roman" w:cs="Times New Roman"/>
          <w:sz w:val="28"/>
          <w:szCs w:val="28"/>
          <w:lang w:eastAsia="ru-RU"/>
        </w:rPr>
        <w:t>персонала на достижение высоких конечн</w:t>
      </w:r>
      <w:r w:rsidR="00086C27">
        <w:rPr>
          <w:rFonts w:ascii="Times New Roman" w:eastAsia="Times New Roman" w:hAnsi="Times New Roman" w:cs="Times New Roman"/>
          <w:sz w:val="28"/>
          <w:szCs w:val="28"/>
          <w:lang w:eastAsia="ru-RU"/>
        </w:rPr>
        <w:t xml:space="preserve">ых результатов производственно- </w:t>
      </w:r>
      <w:r w:rsidRPr="00344084">
        <w:rPr>
          <w:rFonts w:ascii="Times New Roman" w:eastAsia="Times New Roman" w:hAnsi="Times New Roman" w:cs="Times New Roman"/>
          <w:sz w:val="28"/>
          <w:szCs w:val="28"/>
          <w:lang w:eastAsia="ru-RU"/>
        </w:rPr>
        <w:t>экономической деятельности.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заключение необходимо с</w:t>
      </w:r>
      <w:r w:rsidR="00086C27">
        <w:rPr>
          <w:rFonts w:ascii="Times New Roman" w:eastAsia="Times New Roman" w:hAnsi="Times New Roman" w:cs="Times New Roman"/>
          <w:sz w:val="28"/>
          <w:szCs w:val="28"/>
          <w:lang w:eastAsia="ru-RU"/>
        </w:rPr>
        <w:t xml:space="preserve">казать следующее. В современных </w:t>
      </w:r>
      <w:r w:rsidRPr="00344084">
        <w:rPr>
          <w:rFonts w:ascii="Times New Roman" w:eastAsia="Times New Roman" w:hAnsi="Times New Roman" w:cs="Times New Roman"/>
          <w:sz w:val="28"/>
          <w:szCs w:val="28"/>
          <w:lang w:eastAsia="ru-RU"/>
        </w:rPr>
        <w:t>рыночных условиях система оперативно</w:t>
      </w:r>
      <w:r w:rsidR="00086C27">
        <w:rPr>
          <w:rFonts w:ascii="Times New Roman" w:eastAsia="Times New Roman" w:hAnsi="Times New Roman" w:cs="Times New Roman"/>
          <w:sz w:val="28"/>
          <w:szCs w:val="28"/>
          <w:lang w:eastAsia="ru-RU"/>
        </w:rPr>
        <w:t xml:space="preserve">го планирования и регулирования </w:t>
      </w:r>
      <w:r w:rsidRPr="00344084">
        <w:rPr>
          <w:rFonts w:ascii="Times New Roman" w:eastAsia="Times New Roman" w:hAnsi="Times New Roman" w:cs="Times New Roman"/>
          <w:sz w:val="28"/>
          <w:szCs w:val="28"/>
          <w:lang w:eastAsia="ru-RU"/>
        </w:rPr>
        <w:t>производства должна быть ориентирова</w:t>
      </w:r>
      <w:r w:rsidR="00086C27">
        <w:rPr>
          <w:rFonts w:ascii="Times New Roman" w:eastAsia="Times New Roman" w:hAnsi="Times New Roman" w:cs="Times New Roman"/>
          <w:sz w:val="28"/>
          <w:szCs w:val="28"/>
          <w:lang w:eastAsia="ru-RU"/>
        </w:rPr>
        <w:t xml:space="preserve">на на получение запланированных </w:t>
      </w:r>
      <w:r w:rsidRPr="00344084">
        <w:rPr>
          <w:rFonts w:ascii="Times New Roman" w:eastAsia="Times New Roman" w:hAnsi="Times New Roman" w:cs="Times New Roman"/>
          <w:sz w:val="28"/>
          <w:szCs w:val="28"/>
          <w:lang w:eastAsia="ru-RU"/>
        </w:rPr>
        <w:t>показателей, об</w:t>
      </w:r>
      <w:r w:rsidR="00086C27">
        <w:rPr>
          <w:rFonts w:ascii="Times New Roman" w:eastAsia="Times New Roman" w:hAnsi="Times New Roman" w:cs="Times New Roman"/>
          <w:sz w:val="28"/>
          <w:szCs w:val="28"/>
          <w:lang w:eastAsia="ru-RU"/>
        </w:rPr>
        <w:t xml:space="preserve">еспечивающих высокий совокупный </w:t>
      </w:r>
      <w:r w:rsidRPr="00344084">
        <w:rPr>
          <w:rFonts w:ascii="Times New Roman" w:eastAsia="Times New Roman" w:hAnsi="Times New Roman" w:cs="Times New Roman"/>
          <w:sz w:val="28"/>
          <w:szCs w:val="28"/>
          <w:lang w:eastAsia="ru-RU"/>
        </w:rPr>
        <w:t>доход каждому предприятию.</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Снижение объемов производства на многих предприятиях,</w:t>
      </w:r>
      <w:r w:rsidR="00086C27">
        <w:rPr>
          <w:rFonts w:ascii="Times New Roman" w:eastAsia="Times New Roman" w:hAnsi="Times New Roman" w:cs="Times New Roman"/>
          <w:sz w:val="28"/>
          <w:szCs w:val="28"/>
          <w:lang w:eastAsia="ru-RU"/>
        </w:rPr>
        <w:t xml:space="preserve"> необходимость </w:t>
      </w:r>
      <w:r w:rsidRPr="00344084">
        <w:rPr>
          <w:rFonts w:ascii="Times New Roman" w:eastAsia="Times New Roman" w:hAnsi="Times New Roman" w:cs="Times New Roman"/>
          <w:sz w:val="28"/>
          <w:szCs w:val="28"/>
          <w:lang w:eastAsia="ru-RU"/>
        </w:rPr>
        <w:t>установления равн</w:t>
      </w:r>
      <w:r w:rsidR="00086C27">
        <w:rPr>
          <w:rFonts w:ascii="Times New Roman" w:eastAsia="Times New Roman" w:hAnsi="Times New Roman" w:cs="Times New Roman"/>
          <w:sz w:val="28"/>
          <w:szCs w:val="28"/>
          <w:lang w:eastAsia="ru-RU"/>
        </w:rPr>
        <w:t xml:space="preserve">овесия спроса и предложения для </w:t>
      </w:r>
      <w:r w:rsidRPr="00344084">
        <w:rPr>
          <w:rFonts w:ascii="Times New Roman" w:eastAsia="Times New Roman" w:hAnsi="Times New Roman" w:cs="Times New Roman"/>
          <w:sz w:val="28"/>
          <w:szCs w:val="28"/>
          <w:lang w:eastAsia="ru-RU"/>
        </w:rPr>
        <w:t>выпускаемой продукции, требо</w:t>
      </w:r>
      <w:r w:rsidR="00086C27">
        <w:rPr>
          <w:rFonts w:ascii="Times New Roman" w:eastAsia="Times New Roman" w:hAnsi="Times New Roman" w:cs="Times New Roman"/>
          <w:sz w:val="28"/>
          <w:szCs w:val="28"/>
          <w:lang w:eastAsia="ru-RU"/>
        </w:rPr>
        <w:t xml:space="preserve">вание быстрого изменения объема </w:t>
      </w:r>
      <w:r w:rsidRPr="00344084">
        <w:rPr>
          <w:rFonts w:ascii="Times New Roman" w:eastAsia="Times New Roman" w:hAnsi="Times New Roman" w:cs="Times New Roman"/>
          <w:sz w:val="28"/>
          <w:szCs w:val="28"/>
          <w:lang w:eastAsia="ru-RU"/>
        </w:rPr>
        <w:t>выпуска продукции при с</w:t>
      </w:r>
      <w:r w:rsidR="00086C27">
        <w:rPr>
          <w:rFonts w:ascii="Times New Roman" w:eastAsia="Times New Roman" w:hAnsi="Times New Roman" w:cs="Times New Roman"/>
          <w:sz w:val="28"/>
          <w:szCs w:val="28"/>
          <w:lang w:eastAsia="ru-RU"/>
        </w:rPr>
        <w:t xml:space="preserve">нижении или повышении рыночного </w:t>
      </w:r>
      <w:r w:rsidRPr="00344084">
        <w:rPr>
          <w:rFonts w:ascii="Times New Roman" w:eastAsia="Times New Roman" w:hAnsi="Times New Roman" w:cs="Times New Roman"/>
          <w:sz w:val="28"/>
          <w:szCs w:val="28"/>
          <w:lang w:eastAsia="ru-RU"/>
        </w:rPr>
        <w:t>спроса, возможные отклонения фактического хода производства от</w:t>
      </w:r>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планов-графиков и друг</w:t>
      </w:r>
      <w:r w:rsidR="00086C27">
        <w:rPr>
          <w:rFonts w:ascii="Times New Roman" w:eastAsia="Times New Roman" w:hAnsi="Times New Roman" w:cs="Times New Roman"/>
          <w:sz w:val="28"/>
          <w:szCs w:val="28"/>
          <w:lang w:eastAsia="ru-RU"/>
        </w:rPr>
        <w:t xml:space="preserve">ие рыночные факторы значительно </w:t>
      </w:r>
      <w:r w:rsidRPr="00344084">
        <w:rPr>
          <w:rFonts w:ascii="Times New Roman" w:eastAsia="Times New Roman" w:hAnsi="Times New Roman" w:cs="Times New Roman"/>
          <w:sz w:val="28"/>
          <w:szCs w:val="28"/>
          <w:lang w:eastAsia="ru-RU"/>
        </w:rPr>
        <w:t>повышают роль и значени</w:t>
      </w:r>
      <w:r w:rsidR="00086C27">
        <w:rPr>
          <w:rFonts w:ascii="Times New Roman" w:eastAsia="Times New Roman" w:hAnsi="Times New Roman" w:cs="Times New Roman"/>
          <w:sz w:val="28"/>
          <w:szCs w:val="28"/>
          <w:lang w:eastAsia="ru-RU"/>
        </w:rPr>
        <w:t xml:space="preserve">е внутрифирменного планирования </w:t>
      </w:r>
      <w:r w:rsidRPr="00344084">
        <w:rPr>
          <w:rFonts w:ascii="Times New Roman" w:eastAsia="Times New Roman" w:hAnsi="Times New Roman" w:cs="Times New Roman"/>
          <w:sz w:val="28"/>
          <w:szCs w:val="28"/>
          <w:lang w:eastAsia="ru-RU"/>
        </w:rPr>
        <w:t>вообще и оперативно-календарн</w:t>
      </w:r>
      <w:r w:rsidR="00086C27">
        <w:rPr>
          <w:rFonts w:ascii="Times New Roman" w:eastAsia="Times New Roman" w:hAnsi="Times New Roman" w:cs="Times New Roman"/>
          <w:sz w:val="28"/>
          <w:szCs w:val="28"/>
          <w:lang w:eastAsia="ru-RU"/>
        </w:rPr>
        <w:t xml:space="preserve">ого в частности в осуществлении </w:t>
      </w:r>
      <w:r w:rsidRPr="00344084">
        <w:rPr>
          <w:rFonts w:ascii="Times New Roman" w:eastAsia="Times New Roman" w:hAnsi="Times New Roman" w:cs="Times New Roman"/>
          <w:sz w:val="28"/>
          <w:szCs w:val="28"/>
          <w:lang w:eastAsia="ru-RU"/>
        </w:rPr>
        <w:t>многих важных функций современного менеджмента.</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этих условиях главным ориентиром в опе</w:t>
      </w:r>
      <w:r w:rsidR="00086C27">
        <w:rPr>
          <w:rFonts w:ascii="Times New Roman" w:eastAsia="Times New Roman" w:hAnsi="Times New Roman" w:cs="Times New Roman"/>
          <w:sz w:val="28"/>
          <w:szCs w:val="28"/>
          <w:lang w:eastAsia="ru-RU"/>
        </w:rPr>
        <w:t xml:space="preserve">ративном регулировании </w:t>
      </w:r>
      <w:r w:rsidRPr="00344084">
        <w:rPr>
          <w:rFonts w:ascii="Times New Roman" w:eastAsia="Times New Roman" w:hAnsi="Times New Roman" w:cs="Times New Roman"/>
          <w:sz w:val="28"/>
          <w:szCs w:val="28"/>
          <w:lang w:eastAsia="ru-RU"/>
        </w:rPr>
        <w:t>хода производства должно</w:t>
      </w:r>
      <w:r w:rsidR="00086C27">
        <w:rPr>
          <w:rFonts w:ascii="Times New Roman" w:eastAsia="Times New Roman" w:hAnsi="Times New Roman" w:cs="Times New Roman"/>
          <w:sz w:val="28"/>
          <w:szCs w:val="28"/>
          <w:lang w:eastAsia="ru-RU"/>
        </w:rPr>
        <w:t xml:space="preserve"> стать не устранение выявленных </w:t>
      </w:r>
      <w:r w:rsidRPr="00344084">
        <w:rPr>
          <w:rFonts w:ascii="Times New Roman" w:eastAsia="Times New Roman" w:hAnsi="Times New Roman" w:cs="Times New Roman"/>
          <w:sz w:val="28"/>
          <w:szCs w:val="28"/>
          <w:lang w:eastAsia="ru-RU"/>
        </w:rPr>
        <w:t>отклонений, а создание необх</w:t>
      </w:r>
      <w:r w:rsidR="00086C27">
        <w:rPr>
          <w:rFonts w:ascii="Times New Roman" w:eastAsia="Times New Roman" w:hAnsi="Times New Roman" w:cs="Times New Roman"/>
          <w:sz w:val="28"/>
          <w:szCs w:val="28"/>
          <w:lang w:eastAsia="ru-RU"/>
        </w:rPr>
        <w:t xml:space="preserve">одимых производственных условий </w:t>
      </w:r>
      <w:r w:rsidRPr="00344084">
        <w:rPr>
          <w:rFonts w:ascii="Times New Roman" w:eastAsia="Times New Roman" w:hAnsi="Times New Roman" w:cs="Times New Roman"/>
          <w:sz w:val="28"/>
          <w:szCs w:val="28"/>
          <w:lang w:eastAsia="ru-RU"/>
        </w:rPr>
        <w:t>для выполнения планов-графико</w:t>
      </w:r>
      <w:r w:rsidR="00086C27">
        <w:rPr>
          <w:rFonts w:ascii="Times New Roman" w:eastAsia="Times New Roman" w:hAnsi="Times New Roman" w:cs="Times New Roman"/>
          <w:sz w:val="28"/>
          <w:szCs w:val="28"/>
          <w:lang w:eastAsia="ru-RU"/>
        </w:rPr>
        <w:t xml:space="preserve">в выпуска и продажи продукции с </w:t>
      </w:r>
      <w:r w:rsidRPr="00344084">
        <w:rPr>
          <w:rFonts w:ascii="Times New Roman" w:eastAsia="Times New Roman" w:hAnsi="Times New Roman" w:cs="Times New Roman"/>
          <w:sz w:val="28"/>
          <w:szCs w:val="28"/>
          <w:lang w:eastAsia="ru-RU"/>
        </w:rPr>
        <w:t>учетом рыночного спроса. Это будет способствовать получе</w:t>
      </w:r>
      <w:r w:rsidR="00086C27">
        <w:rPr>
          <w:rFonts w:ascii="Times New Roman" w:eastAsia="Times New Roman" w:hAnsi="Times New Roman" w:cs="Times New Roman"/>
          <w:sz w:val="28"/>
          <w:szCs w:val="28"/>
          <w:lang w:eastAsia="ru-RU"/>
        </w:rPr>
        <w:t xml:space="preserve">нию высоких </w:t>
      </w:r>
      <w:r w:rsidRPr="00344084">
        <w:rPr>
          <w:rFonts w:ascii="Times New Roman" w:eastAsia="Times New Roman" w:hAnsi="Times New Roman" w:cs="Times New Roman"/>
          <w:sz w:val="28"/>
          <w:szCs w:val="28"/>
          <w:lang w:eastAsia="ru-RU"/>
        </w:rPr>
        <w:t xml:space="preserve">финансовых результатов, </w:t>
      </w:r>
      <w:r w:rsidR="00086C27">
        <w:rPr>
          <w:rFonts w:ascii="Times New Roman" w:eastAsia="Times New Roman" w:hAnsi="Times New Roman" w:cs="Times New Roman"/>
          <w:sz w:val="28"/>
          <w:szCs w:val="28"/>
          <w:lang w:eastAsia="ru-RU"/>
        </w:rPr>
        <w:t xml:space="preserve">которые служат одним из главных </w:t>
      </w:r>
      <w:r w:rsidRPr="00344084">
        <w:rPr>
          <w:rFonts w:ascii="Times New Roman" w:eastAsia="Times New Roman" w:hAnsi="Times New Roman" w:cs="Times New Roman"/>
          <w:sz w:val="28"/>
          <w:szCs w:val="28"/>
          <w:lang w:eastAsia="ru-RU"/>
        </w:rPr>
        <w:t>рыночных показателей роста эффе</w:t>
      </w:r>
      <w:r w:rsidR="00086C27">
        <w:rPr>
          <w:rFonts w:ascii="Times New Roman" w:eastAsia="Times New Roman" w:hAnsi="Times New Roman" w:cs="Times New Roman"/>
          <w:sz w:val="28"/>
          <w:szCs w:val="28"/>
          <w:lang w:eastAsia="ru-RU"/>
        </w:rPr>
        <w:t xml:space="preserve">ктивности производства, а также </w:t>
      </w:r>
      <w:r w:rsidRPr="00344084">
        <w:rPr>
          <w:rFonts w:ascii="Times New Roman" w:eastAsia="Times New Roman" w:hAnsi="Times New Roman" w:cs="Times New Roman"/>
          <w:sz w:val="28"/>
          <w:szCs w:val="28"/>
          <w:lang w:eastAsia="ru-RU"/>
        </w:rPr>
        <w:t xml:space="preserve">достижению основных стратегических </w:t>
      </w:r>
      <w:r w:rsidR="00086C27">
        <w:rPr>
          <w:rFonts w:ascii="Times New Roman" w:eastAsia="Times New Roman" w:hAnsi="Times New Roman" w:cs="Times New Roman"/>
          <w:sz w:val="28"/>
          <w:szCs w:val="28"/>
          <w:lang w:eastAsia="ru-RU"/>
        </w:rPr>
        <w:t xml:space="preserve">и оперативных целей предприятия </w:t>
      </w:r>
      <w:r w:rsidRPr="00344084">
        <w:rPr>
          <w:rFonts w:ascii="Times New Roman" w:eastAsia="Times New Roman" w:hAnsi="Times New Roman" w:cs="Times New Roman"/>
          <w:sz w:val="28"/>
          <w:szCs w:val="28"/>
          <w:lang w:eastAsia="ru-RU"/>
        </w:rPr>
        <w:t>и фирмы.</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производства, как свидет</w:t>
      </w:r>
      <w:r w:rsidR="00086C27">
        <w:rPr>
          <w:rFonts w:ascii="Times New Roman" w:eastAsia="Times New Roman" w:hAnsi="Times New Roman" w:cs="Times New Roman"/>
          <w:sz w:val="28"/>
          <w:szCs w:val="28"/>
          <w:lang w:eastAsia="ru-RU"/>
        </w:rPr>
        <w:t xml:space="preserve">ельствует </w:t>
      </w:r>
      <w:r w:rsidRPr="00344084">
        <w:rPr>
          <w:rFonts w:ascii="Times New Roman" w:eastAsia="Times New Roman" w:hAnsi="Times New Roman" w:cs="Times New Roman"/>
          <w:sz w:val="28"/>
          <w:szCs w:val="28"/>
          <w:lang w:eastAsia="ru-RU"/>
        </w:rPr>
        <w:t>опыт, играет главную роль в обе</w:t>
      </w:r>
      <w:r w:rsidR="00086C27">
        <w:rPr>
          <w:rFonts w:ascii="Times New Roman" w:eastAsia="Times New Roman" w:hAnsi="Times New Roman" w:cs="Times New Roman"/>
          <w:sz w:val="28"/>
          <w:szCs w:val="28"/>
          <w:lang w:eastAsia="ru-RU"/>
        </w:rPr>
        <w:t xml:space="preserve">спечении своевременного выпуска </w:t>
      </w:r>
      <w:r w:rsidRPr="00344084">
        <w:rPr>
          <w:rFonts w:ascii="Times New Roman" w:eastAsia="Times New Roman" w:hAnsi="Times New Roman" w:cs="Times New Roman"/>
          <w:sz w:val="28"/>
          <w:szCs w:val="28"/>
          <w:lang w:eastAsia="ru-RU"/>
        </w:rPr>
        <w:t>и поставки продукции потребителям на осн</w:t>
      </w:r>
      <w:r w:rsidR="00086C27">
        <w:rPr>
          <w:rFonts w:ascii="Times New Roman" w:eastAsia="Times New Roman" w:hAnsi="Times New Roman" w:cs="Times New Roman"/>
          <w:sz w:val="28"/>
          <w:szCs w:val="28"/>
          <w:lang w:eastAsia="ru-RU"/>
        </w:rPr>
        <w:t xml:space="preserve">ове рационального использования </w:t>
      </w:r>
      <w:r w:rsidRPr="00344084">
        <w:rPr>
          <w:rFonts w:ascii="Times New Roman" w:eastAsia="Times New Roman" w:hAnsi="Times New Roman" w:cs="Times New Roman"/>
          <w:sz w:val="28"/>
          <w:szCs w:val="28"/>
          <w:lang w:eastAsia="ru-RU"/>
        </w:rPr>
        <w:t>ограниченных экономиче</w:t>
      </w:r>
      <w:r w:rsidR="00086C27">
        <w:rPr>
          <w:rFonts w:ascii="Times New Roman" w:eastAsia="Times New Roman" w:hAnsi="Times New Roman" w:cs="Times New Roman"/>
          <w:sz w:val="28"/>
          <w:szCs w:val="28"/>
          <w:lang w:eastAsia="ru-RU"/>
        </w:rPr>
        <w:t xml:space="preserve">ских ресурсов в текущем периоде </w:t>
      </w:r>
      <w:r w:rsidRPr="00344084">
        <w:rPr>
          <w:rFonts w:ascii="Times New Roman" w:eastAsia="Times New Roman" w:hAnsi="Times New Roman" w:cs="Times New Roman"/>
          <w:sz w:val="28"/>
          <w:szCs w:val="28"/>
          <w:lang w:eastAsia="ru-RU"/>
        </w:rPr>
        <w:t>времени.</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086C27" w:rsidRPr="00086C27" w:rsidRDefault="00086C27"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Сущность мотивации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 это стремление работника удовлетворить потребности (получить определенные блага) посредством трудо</w:t>
      </w:r>
      <w:r w:rsidRPr="00086C27">
        <w:rPr>
          <w:rFonts w:ascii="Times New Roman" w:eastAsia="Times New Roman" w:hAnsi="Times New Roman" w:cs="Times New Roman"/>
          <w:color w:val="000000"/>
          <w:sz w:val="28"/>
          <w:szCs w:val="28"/>
          <w:lang w:eastAsia="ru-RU"/>
        </w:rPr>
        <w:softHyphen/>
        <w:t>вой деятельности. В структуру мотива труда входят: потребность, которую хочет удовлетворить работник; благо, способное удовле</w:t>
      </w:r>
      <w:r w:rsidRPr="00086C27">
        <w:rPr>
          <w:rFonts w:ascii="Times New Roman" w:eastAsia="Times New Roman" w:hAnsi="Times New Roman" w:cs="Times New Roman"/>
          <w:color w:val="000000"/>
          <w:sz w:val="28"/>
          <w:szCs w:val="28"/>
          <w:lang w:eastAsia="ru-RU"/>
        </w:rPr>
        <w:softHyphen/>
        <w:t>творить эту потребность; трудовое действие, необходимое для получения блага; цена — издержки материального и морального характера, связанные с осуществлением трудового действия.</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Мотивы труда формируются, если:</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в распоряжении общества (или субъекта управления) име</w:t>
      </w:r>
      <w:r w:rsidRPr="00086C27">
        <w:rPr>
          <w:rFonts w:ascii="Times New Roman" w:eastAsia="Times New Roman" w:hAnsi="Times New Roman" w:cs="Times New Roman"/>
          <w:color w:val="000000"/>
          <w:sz w:val="28"/>
          <w:szCs w:val="28"/>
          <w:lang w:eastAsia="ru-RU"/>
        </w:rPr>
        <w:softHyphen/>
        <w:t>ется необходимый набор благ, соответствующий социально обусловленным потребностям человека;</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для получения этих благ необходимы личные трудовые уси</w:t>
      </w:r>
      <w:r w:rsidRPr="00086C27">
        <w:rPr>
          <w:rFonts w:ascii="Times New Roman" w:eastAsia="Times New Roman" w:hAnsi="Times New Roman" w:cs="Times New Roman"/>
          <w:color w:val="000000"/>
          <w:sz w:val="28"/>
          <w:szCs w:val="28"/>
          <w:lang w:eastAsia="ru-RU"/>
        </w:rPr>
        <w:softHyphen/>
        <w:t>лия работника;</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трудовая деятельность позволяет работнику получить эти блага с меньшими материальными и моральными издержками, чем любые другие виды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Большое значение для формирования мотивов труда имеет оценка вероятности достижения целей. Если получение иско</w:t>
      </w:r>
      <w:r w:rsidRPr="00086C27">
        <w:rPr>
          <w:rFonts w:ascii="Times New Roman" w:eastAsia="Times New Roman" w:hAnsi="Times New Roman" w:cs="Times New Roman"/>
          <w:color w:val="000000"/>
          <w:sz w:val="28"/>
          <w:szCs w:val="28"/>
          <w:lang w:eastAsia="ru-RU"/>
        </w:rPr>
        <w:softHyphen/>
        <w:t>мого блага не требует особых усилий либо это благо очень трудно получить, т. е. требуются сверхусилия, то мотив труда чаще всего не формируется. И в том и в другом случае работ</w:t>
      </w:r>
      <w:r w:rsidRPr="00086C27">
        <w:rPr>
          <w:rFonts w:ascii="Times New Roman" w:eastAsia="Times New Roman" w:hAnsi="Times New Roman" w:cs="Times New Roman"/>
          <w:color w:val="000000"/>
          <w:sz w:val="28"/>
          <w:szCs w:val="28"/>
          <w:lang w:eastAsia="ru-RU"/>
        </w:rPr>
        <w:softHyphen/>
        <w:t>ник пассивен. При частом повторении таких ситуаций появля</w:t>
      </w:r>
      <w:r w:rsidRPr="00086C27">
        <w:rPr>
          <w:rFonts w:ascii="Times New Roman" w:eastAsia="Times New Roman" w:hAnsi="Times New Roman" w:cs="Times New Roman"/>
          <w:color w:val="000000"/>
          <w:sz w:val="28"/>
          <w:szCs w:val="28"/>
          <w:lang w:eastAsia="ru-RU"/>
        </w:rPr>
        <w:softHyphen/>
        <w:t>ется так называемый феномен выученной беспомощности, ис</w:t>
      </w:r>
      <w:r w:rsidRPr="00086C27">
        <w:rPr>
          <w:rFonts w:ascii="Times New Roman" w:eastAsia="Times New Roman" w:hAnsi="Times New Roman" w:cs="Times New Roman"/>
          <w:color w:val="000000"/>
          <w:sz w:val="28"/>
          <w:szCs w:val="28"/>
          <w:lang w:eastAsia="ru-RU"/>
        </w:rPr>
        <w:softHyphen/>
        <w:t>ключающий трудовую активность.</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 труда формируется только в том случае, когда тру</w:t>
      </w:r>
      <w:r w:rsidRPr="00086C27">
        <w:rPr>
          <w:rFonts w:ascii="Times New Roman" w:eastAsia="Times New Roman" w:hAnsi="Times New Roman" w:cs="Times New Roman"/>
          <w:color w:val="000000"/>
          <w:sz w:val="28"/>
          <w:szCs w:val="28"/>
          <w:lang w:eastAsia="ru-RU"/>
        </w:rPr>
        <w:softHyphen/>
        <w:t>довая деятельность является если не единственным, то основ</w:t>
      </w:r>
      <w:r w:rsidRPr="00086C27">
        <w:rPr>
          <w:rFonts w:ascii="Times New Roman" w:eastAsia="Times New Roman" w:hAnsi="Times New Roman" w:cs="Times New Roman"/>
          <w:color w:val="000000"/>
          <w:sz w:val="28"/>
          <w:szCs w:val="28"/>
          <w:lang w:eastAsia="ru-RU"/>
        </w:rPr>
        <w:softHyphen/>
        <w:t xml:space="preserve">ным условием получения блага. </w:t>
      </w:r>
      <w:proofErr w:type="gramStart"/>
      <w:r w:rsidRPr="00086C27">
        <w:rPr>
          <w:rFonts w:ascii="Times New Roman" w:eastAsia="Times New Roman" w:hAnsi="Times New Roman" w:cs="Times New Roman"/>
          <w:color w:val="000000"/>
          <w:sz w:val="28"/>
          <w:szCs w:val="28"/>
          <w:lang w:eastAsia="ru-RU"/>
        </w:rPr>
        <w:t>Если же критерием в распре</w:t>
      </w:r>
      <w:r w:rsidRPr="00086C27">
        <w:rPr>
          <w:rFonts w:ascii="Times New Roman" w:eastAsia="Times New Roman" w:hAnsi="Times New Roman" w:cs="Times New Roman"/>
          <w:color w:val="000000"/>
          <w:sz w:val="28"/>
          <w:szCs w:val="28"/>
          <w:lang w:eastAsia="ru-RU"/>
        </w:rPr>
        <w:softHyphen/>
        <w:t>делительных отношениях служат статусные различия (долж</w:t>
      </w:r>
      <w:r w:rsidRPr="00086C27">
        <w:rPr>
          <w:rFonts w:ascii="Times New Roman" w:eastAsia="Times New Roman" w:hAnsi="Times New Roman" w:cs="Times New Roman"/>
          <w:color w:val="000000"/>
          <w:sz w:val="28"/>
          <w:szCs w:val="28"/>
          <w:lang w:eastAsia="ru-RU"/>
        </w:rPr>
        <w:softHyphen/>
        <w:t>ность, квалификационные разряды, степени, звания и т.п.), стаж работы, принадлежность к определенной социальной группе (ветеран, инвалид, участник войны, мать-одиночка и др.), то формируются мотивы служебного продвижения, полу</w:t>
      </w:r>
      <w:r w:rsidRPr="00086C27">
        <w:rPr>
          <w:rFonts w:ascii="Times New Roman" w:eastAsia="Times New Roman" w:hAnsi="Times New Roman" w:cs="Times New Roman"/>
          <w:color w:val="000000"/>
          <w:sz w:val="28"/>
          <w:szCs w:val="28"/>
          <w:lang w:eastAsia="ru-RU"/>
        </w:rPr>
        <w:softHyphen/>
        <w:t>чения разряда, степени или звания, закрепления за рабочим местом и т.д., которые не обязательно предполагают трудовую активность работника, так как могут достигаться при</w:t>
      </w:r>
      <w:proofErr w:type="gramEnd"/>
      <w:r w:rsidRPr="00086C27">
        <w:rPr>
          <w:rFonts w:ascii="Times New Roman" w:eastAsia="Times New Roman" w:hAnsi="Times New Roman" w:cs="Times New Roman"/>
          <w:color w:val="000000"/>
          <w:sz w:val="28"/>
          <w:szCs w:val="28"/>
          <w:lang w:eastAsia="ru-RU"/>
        </w:rPr>
        <w:t xml:space="preserve"> помощи других видов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Любая деятельность сопряжена с определенными издержка</w:t>
      </w:r>
      <w:r w:rsidRPr="00086C27">
        <w:rPr>
          <w:rFonts w:ascii="Times New Roman" w:eastAsia="Times New Roman" w:hAnsi="Times New Roman" w:cs="Times New Roman"/>
          <w:color w:val="000000"/>
          <w:sz w:val="28"/>
          <w:szCs w:val="28"/>
          <w:lang w:eastAsia="ru-RU"/>
        </w:rPr>
        <w:softHyphen/>
        <w:t>ми, имеет свою цену. Так, трудовая деятельность определяет</w:t>
      </w:r>
      <w:r w:rsidRPr="00086C27">
        <w:rPr>
          <w:rFonts w:ascii="Times New Roman" w:eastAsia="Times New Roman" w:hAnsi="Times New Roman" w:cs="Times New Roman"/>
          <w:color w:val="000000"/>
          <w:sz w:val="28"/>
          <w:szCs w:val="28"/>
          <w:lang w:eastAsia="ru-RU"/>
        </w:rPr>
        <w:softHyphen/>
        <w:t>ся затратами физических и моральных сил. Высокая интенсив</w:t>
      </w:r>
      <w:r w:rsidRPr="00086C27">
        <w:rPr>
          <w:rFonts w:ascii="Times New Roman" w:eastAsia="Times New Roman" w:hAnsi="Times New Roman" w:cs="Times New Roman"/>
          <w:color w:val="000000"/>
          <w:sz w:val="28"/>
          <w:szCs w:val="28"/>
          <w:lang w:eastAsia="ru-RU"/>
        </w:rPr>
        <w:softHyphen/>
        <w:t>ность труда может отпугивать работников, если нет достаточ</w:t>
      </w:r>
      <w:r w:rsidRPr="00086C27">
        <w:rPr>
          <w:rFonts w:ascii="Times New Roman" w:eastAsia="Times New Roman" w:hAnsi="Times New Roman" w:cs="Times New Roman"/>
          <w:color w:val="000000"/>
          <w:sz w:val="28"/>
          <w:szCs w:val="28"/>
          <w:lang w:eastAsia="ru-RU"/>
        </w:rPr>
        <w:softHyphen/>
        <w:t>ных условий для восстановления работоспособности. Плохая организация труда, неблагоприятные санитарно-гигиениче</w:t>
      </w:r>
      <w:r w:rsidRPr="00086C27">
        <w:rPr>
          <w:rFonts w:ascii="Times New Roman" w:eastAsia="Times New Roman" w:hAnsi="Times New Roman" w:cs="Times New Roman"/>
          <w:color w:val="000000"/>
          <w:sz w:val="28"/>
          <w:szCs w:val="28"/>
          <w:lang w:eastAsia="ru-RU"/>
        </w:rPr>
        <w:softHyphen/>
        <w:t>ские условия на производстве, неразвитость социально-быто</w:t>
      </w:r>
      <w:r w:rsidRPr="00086C27">
        <w:rPr>
          <w:rFonts w:ascii="Times New Roman" w:eastAsia="Times New Roman" w:hAnsi="Times New Roman" w:cs="Times New Roman"/>
          <w:color w:val="000000"/>
          <w:sz w:val="28"/>
          <w:szCs w:val="28"/>
          <w:lang w:eastAsia="ru-RU"/>
        </w:rPr>
        <w:softHyphen/>
        <w:t>вой сферы в ряде случаев обусловливают такую стратегию тру</w:t>
      </w:r>
      <w:r w:rsidRPr="00086C27">
        <w:rPr>
          <w:rFonts w:ascii="Times New Roman" w:eastAsia="Times New Roman" w:hAnsi="Times New Roman" w:cs="Times New Roman"/>
          <w:color w:val="000000"/>
          <w:sz w:val="28"/>
          <w:szCs w:val="28"/>
          <w:lang w:eastAsia="ru-RU"/>
        </w:rPr>
        <w:softHyphen/>
        <w:t>дового поведения, при которой работник предпочитает рабо</w:t>
      </w:r>
      <w:r w:rsidRPr="00086C27">
        <w:rPr>
          <w:rFonts w:ascii="Times New Roman" w:eastAsia="Times New Roman" w:hAnsi="Times New Roman" w:cs="Times New Roman"/>
          <w:color w:val="000000"/>
          <w:sz w:val="28"/>
          <w:szCs w:val="28"/>
          <w:lang w:eastAsia="ru-RU"/>
        </w:rPr>
        <w:softHyphen/>
        <w:t>тать меньше, но и меньше получать, так как для него непри</w:t>
      </w:r>
      <w:r w:rsidRPr="00086C27">
        <w:rPr>
          <w:rFonts w:ascii="Times New Roman" w:eastAsia="Times New Roman" w:hAnsi="Times New Roman" w:cs="Times New Roman"/>
          <w:color w:val="000000"/>
          <w:sz w:val="28"/>
          <w:szCs w:val="28"/>
          <w:lang w:eastAsia="ru-RU"/>
        </w:rPr>
        <w:softHyphen/>
        <w:t>емлема цена интенсивного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Однако возможна и иная ситуация, когда работник для поддержания определенного уровня благосостояния готов оплатить здоровьем получение дополнительных благ: надбавок и льгот, связанных с условиями труда, повышенной оплатой за сверхурочные работы и т.п., тем более что общество, устанав</w:t>
      </w:r>
      <w:r w:rsidRPr="00086C27">
        <w:rPr>
          <w:rFonts w:ascii="Times New Roman" w:eastAsia="Times New Roman" w:hAnsi="Times New Roman" w:cs="Times New Roman"/>
          <w:color w:val="000000"/>
          <w:sz w:val="28"/>
          <w:szCs w:val="28"/>
          <w:lang w:eastAsia="ru-RU"/>
        </w:rPr>
        <w:softHyphen/>
        <w:t>ливая такие льготы, это санкционирует. Люди, сознательно оценивая возможные варианты поведения, стараются выбрать наиболее краткий путь к желаемому результату.</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lastRenderedPageBreak/>
        <w:t>Необходимо раскрыть и такое понятие, как сила мотива, которая определяется степенью актуальности той или иной потребности для работника. Чем насущнее нужда в том или ином благе, чем сильнее стремление его получить, тем актив</w:t>
      </w:r>
      <w:r w:rsidRPr="00086C27">
        <w:rPr>
          <w:rFonts w:ascii="Times New Roman" w:eastAsia="Times New Roman" w:hAnsi="Times New Roman" w:cs="Times New Roman"/>
          <w:color w:val="000000"/>
          <w:sz w:val="28"/>
          <w:szCs w:val="28"/>
          <w:lang w:eastAsia="ru-RU"/>
        </w:rPr>
        <w:softHyphen/>
        <w:t>нее действует работник.</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Особенностью мотивов труда является их направленность на себя и на других, обусловленная товарным производством. Про</w:t>
      </w:r>
      <w:r w:rsidRPr="00086C27">
        <w:rPr>
          <w:rFonts w:ascii="Times New Roman" w:eastAsia="Times New Roman" w:hAnsi="Times New Roman" w:cs="Times New Roman"/>
          <w:color w:val="000000"/>
          <w:sz w:val="28"/>
          <w:szCs w:val="28"/>
          <w:lang w:eastAsia="ru-RU"/>
        </w:rPr>
        <w:softHyphen/>
        <w:t>дукт труда, став товаром, в качестве потребительной стоимости удовлетворяет потребности не самого работника, а других людей.</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Рыночная экономика через механизм конкуренции гармо</w:t>
      </w:r>
      <w:r w:rsidRPr="00086C27">
        <w:rPr>
          <w:rFonts w:ascii="Times New Roman" w:eastAsia="Times New Roman" w:hAnsi="Times New Roman" w:cs="Times New Roman"/>
          <w:color w:val="000000"/>
          <w:sz w:val="28"/>
          <w:szCs w:val="28"/>
          <w:lang w:eastAsia="ru-RU"/>
        </w:rPr>
        <w:softHyphen/>
        <w:t>низирует мотивы "для себя" и "для других". Плановая эконо</w:t>
      </w:r>
      <w:r w:rsidRPr="00086C27">
        <w:rPr>
          <w:rFonts w:ascii="Times New Roman" w:eastAsia="Times New Roman" w:hAnsi="Times New Roman" w:cs="Times New Roman"/>
          <w:color w:val="000000"/>
          <w:sz w:val="28"/>
          <w:szCs w:val="28"/>
          <w:lang w:eastAsia="ru-RU"/>
        </w:rPr>
        <w:softHyphen/>
        <w:t>мика в условиях командно-административной системы приво</w:t>
      </w:r>
      <w:r w:rsidRPr="00086C27">
        <w:rPr>
          <w:rFonts w:ascii="Times New Roman" w:eastAsia="Times New Roman" w:hAnsi="Times New Roman" w:cs="Times New Roman"/>
          <w:color w:val="000000"/>
          <w:sz w:val="28"/>
          <w:szCs w:val="28"/>
          <w:lang w:eastAsia="ru-RU"/>
        </w:rPr>
        <w:softHyphen/>
        <w:t>дит к рассогласованию этих мотивов, так как в ней работник отдает обществу существенно больше, чем получает за свой труд. Реакцией на это является снижение качества труда, ухуд</w:t>
      </w:r>
      <w:r w:rsidRPr="00086C27">
        <w:rPr>
          <w:rFonts w:ascii="Times New Roman" w:eastAsia="Times New Roman" w:hAnsi="Times New Roman" w:cs="Times New Roman"/>
          <w:color w:val="000000"/>
          <w:sz w:val="28"/>
          <w:szCs w:val="28"/>
          <w:lang w:eastAsia="ru-RU"/>
        </w:rPr>
        <w:softHyphen/>
        <w:t>шение потребительских свой</w:t>
      </w:r>
      <w:proofErr w:type="gramStart"/>
      <w:r w:rsidRPr="00086C27">
        <w:rPr>
          <w:rFonts w:ascii="Times New Roman" w:eastAsia="Times New Roman" w:hAnsi="Times New Roman" w:cs="Times New Roman"/>
          <w:color w:val="000000"/>
          <w:sz w:val="28"/>
          <w:szCs w:val="28"/>
          <w:lang w:eastAsia="ru-RU"/>
        </w:rPr>
        <w:t>ств пр</w:t>
      </w:r>
      <w:proofErr w:type="gramEnd"/>
      <w:r w:rsidRPr="00086C27">
        <w:rPr>
          <w:rFonts w:ascii="Times New Roman" w:eastAsia="Times New Roman" w:hAnsi="Times New Roman" w:cs="Times New Roman"/>
          <w:color w:val="000000"/>
          <w:sz w:val="28"/>
          <w:szCs w:val="28"/>
          <w:lang w:eastAsia="ru-RU"/>
        </w:rPr>
        <w:t>одукции.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Чем глубже разрыв между тем, что работник отдает обще</w:t>
      </w:r>
      <w:r w:rsidRPr="00086C27">
        <w:rPr>
          <w:rFonts w:ascii="Times New Roman" w:eastAsia="Times New Roman" w:hAnsi="Times New Roman" w:cs="Times New Roman"/>
          <w:color w:val="000000"/>
          <w:sz w:val="28"/>
          <w:szCs w:val="28"/>
          <w:lang w:eastAsia="ru-RU"/>
        </w:rPr>
        <w:softHyphen/>
        <w:t>ству, и тем, что он получает взамен, тем меньше для него зна</w:t>
      </w:r>
      <w:r w:rsidRPr="00086C27">
        <w:rPr>
          <w:rFonts w:ascii="Times New Roman" w:eastAsia="Times New Roman" w:hAnsi="Times New Roman" w:cs="Times New Roman"/>
          <w:color w:val="000000"/>
          <w:sz w:val="28"/>
          <w:szCs w:val="28"/>
          <w:lang w:eastAsia="ru-RU"/>
        </w:rPr>
        <w:softHyphen/>
        <w:t>чимы такие мотивы труда, как долг перед людьми, обществом в целом, стремление приносить трудом пользу людям. Одно</w:t>
      </w:r>
      <w:r w:rsidRPr="00086C27">
        <w:rPr>
          <w:rFonts w:ascii="Times New Roman" w:eastAsia="Times New Roman" w:hAnsi="Times New Roman" w:cs="Times New Roman"/>
          <w:color w:val="000000"/>
          <w:sz w:val="28"/>
          <w:szCs w:val="28"/>
          <w:lang w:eastAsia="ru-RU"/>
        </w:rPr>
        <w:softHyphen/>
        <w:t>временно в его сознании гипертрофируются мотивы матери</w:t>
      </w:r>
      <w:r w:rsidRPr="00086C27">
        <w:rPr>
          <w:rFonts w:ascii="Times New Roman" w:eastAsia="Times New Roman" w:hAnsi="Times New Roman" w:cs="Times New Roman"/>
          <w:color w:val="000000"/>
          <w:sz w:val="28"/>
          <w:szCs w:val="28"/>
          <w:lang w:eastAsia="ru-RU"/>
        </w:rPr>
        <w:softHyphen/>
        <w:t>ального вознаграждения за труд. Эти процессы развиваются наиболее сильно, когда уровень оплаты работника оказывает</w:t>
      </w:r>
      <w:r w:rsidRPr="00086C27">
        <w:rPr>
          <w:rFonts w:ascii="Times New Roman" w:eastAsia="Times New Roman" w:hAnsi="Times New Roman" w:cs="Times New Roman"/>
          <w:color w:val="000000"/>
          <w:sz w:val="28"/>
          <w:szCs w:val="28"/>
          <w:lang w:eastAsia="ru-RU"/>
        </w:rPr>
        <w:softHyphen/>
        <w:t>ся существенно ниже стоимости необходимого продукта.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Следствием падения значимости мотивов "для других" ста</w:t>
      </w:r>
      <w:r w:rsidRPr="00086C27">
        <w:rPr>
          <w:rFonts w:ascii="Times New Roman" w:eastAsia="Times New Roman" w:hAnsi="Times New Roman" w:cs="Times New Roman"/>
          <w:color w:val="000000"/>
          <w:sz w:val="28"/>
          <w:szCs w:val="28"/>
          <w:lang w:eastAsia="ru-RU"/>
        </w:rPr>
        <w:softHyphen/>
        <w:t>новится депрофессионализация работников. Забота о повыше</w:t>
      </w:r>
      <w:r w:rsidRPr="00086C27">
        <w:rPr>
          <w:rFonts w:ascii="Times New Roman" w:eastAsia="Times New Roman" w:hAnsi="Times New Roman" w:cs="Times New Roman"/>
          <w:color w:val="000000"/>
          <w:sz w:val="28"/>
          <w:szCs w:val="28"/>
          <w:lang w:eastAsia="ru-RU"/>
        </w:rPr>
        <w:softHyphen/>
        <w:t>нии профессиональной квалификации перестает быть актуаль</w:t>
      </w:r>
      <w:r w:rsidRPr="00086C27">
        <w:rPr>
          <w:rFonts w:ascii="Times New Roman" w:eastAsia="Times New Roman" w:hAnsi="Times New Roman" w:cs="Times New Roman"/>
          <w:color w:val="000000"/>
          <w:sz w:val="28"/>
          <w:szCs w:val="28"/>
          <w:lang w:eastAsia="ru-RU"/>
        </w:rPr>
        <w:softHyphen/>
        <w:t>ной, так как потребительские свойства производимой продук</w:t>
      </w:r>
      <w:r w:rsidRPr="00086C27">
        <w:rPr>
          <w:rFonts w:ascii="Times New Roman" w:eastAsia="Times New Roman" w:hAnsi="Times New Roman" w:cs="Times New Roman"/>
          <w:color w:val="000000"/>
          <w:sz w:val="28"/>
          <w:szCs w:val="28"/>
          <w:lang w:eastAsia="ru-RU"/>
        </w:rPr>
        <w:softHyphen/>
        <w:t>ции не имеют личностного смысла, не связаны с удовлетворе</w:t>
      </w:r>
      <w:r w:rsidRPr="00086C27">
        <w:rPr>
          <w:rFonts w:ascii="Times New Roman" w:eastAsia="Times New Roman" w:hAnsi="Times New Roman" w:cs="Times New Roman"/>
          <w:color w:val="000000"/>
          <w:sz w:val="28"/>
          <w:szCs w:val="28"/>
          <w:lang w:eastAsia="ru-RU"/>
        </w:rPr>
        <w:softHyphen/>
        <w:t xml:space="preserve">нием собственных потребностей. Мотивы труда разнообразны. </w:t>
      </w:r>
      <w:proofErr w:type="gramStart"/>
      <w:r w:rsidRPr="00086C27">
        <w:rPr>
          <w:rFonts w:ascii="Times New Roman" w:eastAsia="Times New Roman" w:hAnsi="Times New Roman" w:cs="Times New Roman"/>
          <w:color w:val="000000"/>
          <w:sz w:val="28"/>
          <w:szCs w:val="28"/>
          <w:lang w:eastAsia="ru-RU"/>
        </w:rPr>
        <w:t>Они различаются по потребностям, которые человек стремит</w:t>
      </w:r>
      <w:r w:rsidRPr="00086C27">
        <w:rPr>
          <w:rFonts w:ascii="Times New Roman" w:eastAsia="Times New Roman" w:hAnsi="Times New Roman" w:cs="Times New Roman"/>
          <w:color w:val="000000"/>
          <w:sz w:val="28"/>
          <w:szCs w:val="28"/>
          <w:lang w:eastAsia="ru-RU"/>
        </w:rPr>
        <w:softHyphen/>
        <w:t>ся удовлетворить посредством трудовой деятельности, по тем благам, которые требуются человеку для удовлетворения сво</w:t>
      </w:r>
      <w:r w:rsidRPr="00086C27">
        <w:rPr>
          <w:rFonts w:ascii="Times New Roman" w:eastAsia="Times New Roman" w:hAnsi="Times New Roman" w:cs="Times New Roman"/>
          <w:color w:val="000000"/>
          <w:sz w:val="28"/>
          <w:szCs w:val="28"/>
          <w:lang w:eastAsia="ru-RU"/>
        </w:rPr>
        <w:softHyphen/>
        <w:t>их потребностей, по той цене, которую работник готов запла</w:t>
      </w:r>
      <w:r w:rsidRPr="00086C27">
        <w:rPr>
          <w:rFonts w:ascii="Times New Roman" w:eastAsia="Times New Roman" w:hAnsi="Times New Roman" w:cs="Times New Roman"/>
          <w:color w:val="000000"/>
          <w:sz w:val="28"/>
          <w:szCs w:val="28"/>
          <w:lang w:eastAsia="ru-RU"/>
        </w:rPr>
        <w:softHyphen/>
        <w:t>тить за получение искомых благ.</w:t>
      </w:r>
      <w:proofErr w:type="gramEnd"/>
      <w:r w:rsidRPr="00086C27">
        <w:rPr>
          <w:rFonts w:ascii="Times New Roman" w:eastAsia="Times New Roman" w:hAnsi="Times New Roman" w:cs="Times New Roman"/>
          <w:color w:val="000000"/>
          <w:sz w:val="28"/>
          <w:szCs w:val="28"/>
          <w:lang w:eastAsia="ru-RU"/>
        </w:rPr>
        <w:t xml:space="preserve"> </w:t>
      </w:r>
      <w:proofErr w:type="gramStart"/>
      <w:r w:rsidRPr="00086C27">
        <w:rPr>
          <w:rFonts w:ascii="Times New Roman" w:eastAsia="Times New Roman" w:hAnsi="Times New Roman" w:cs="Times New Roman"/>
          <w:color w:val="000000"/>
          <w:sz w:val="28"/>
          <w:szCs w:val="28"/>
          <w:lang w:eastAsia="ru-RU"/>
        </w:rPr>
        <w:t>Общее у них всегда только то, что удовлетворение потребностей, получение желаемых благ обязательно связаны с трудовой деятельностью.</w:t>
      </w:r>
      <w:proofErr w:type="gramEnd"/>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Можно выделить несколько групп мотивов труда, образую</w:t>
      </w:r>
      <w:r w:rsidRPr="00086C27">
        <w:rPr>
          <w:rFonts w:ascii="Times New Roman" w:eastAsia="Times New Roman" w:hAnsi="Times New Roman" w:cs="Times New Roman"/>
          <w:color w:val="000000"/>
          <w:sz w:val="28"/>
          <w:szCs w:val="28"/>
          <w:lang w:eastAsia="ru-RU"/>
        </w:rPr>
        <w:softHyphen/>
        <w:t>щих в совокупности единую систему. Это мотивы содержа</w:t>
      </w:r>
      <w:r w:rsidRPr="00086C27">
        <w:rPr>
          <w:rFonts w:ascii="Times New Roman" w:eastAsia="Times New Roman" w:hAnsi="Times New Roman" w:cs="Times New Roman"/>
          <w:color w:val="000000"/>
          <w:sz w:val="28"/>
          <w:szCs w:val="28"/>
          <w:lang w:eastAsia="ru-RU"/>
        </w:rPr>
        <w:softHyphen/>
        <w:t>тельности труда, его общественной полезности, статусные мо</w:t>
      </w:r>
      <w:r w:rsidRPr="00086C27">
        <w:rPr>
          <w:rFonts w:ascii="Times New Roman" w:eastAsia="Times New Roman" w:hAnsi="Times New Roman" w:cs="Times New Roman"/>
          <w:color w:val="000000"/>
          <w:sz w:val="28"/>
          <w:szCs w:val="28"/>
          <w:lang w:eastAsia="ru-RU"/>
        </w:rPr>
        <w:softHyphen/>
        <w:t>тивы, связанные с общественным признанием плодотворности трудовой деятельности, мотивы получения материальных благ, а также мотивы, ориентированные на определенную интен</w:t>
      </w:r>
      <w:r w:rsidRPr="00086C27">
        <w:rPr>
          <w:rFonts w:ascii="Times New Roman" w:eastAsia="Times New Roman" w:hAnsi="Times New Roman" w:cs="Times New Roman"/>
          <w:color w:val="000000"/>
          <w:sz w:val="28"/>
          <w:szCs w:val="28"/>
          <w:lang w:eastAsia="ru-RU"/>
        </w:rPr>
        <w:softHyphen/>
        <w:t>сивность работы.</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Очевидно, что, чем большее число разнообразных потреб</w:t>
      </w:r>
      <w:r w:rsidRPr="00086C27">
        <w:rPr>
          <w:rFonts w:ascii="Times New Roman" w:eastAsia="Times New Roman" w:hAnsi="Times New Roman" w:cs="Times New Roman"/>
          <w:color w:val="000000"/>
          <w:sz w:val="28"/>
          <w:szCs w:val="28"/>
          <w:lang w:eastAsia="ru-RU"/>
        </w:rPr>
        <w:softHyphen/>
        <w:t>ностей реализует человек посредством труда, чем разнообраз</w:t>
      </w:r>
      <w:r w:rsidRPr="00086C27">
        <w:rPr>
          <w:rFonts w:ascii="Times New Roman" w:eastAsia="Times New Roman" w:hAnsi="Times New Roman" w:cs="Times New Roman"/>
          <w:color w:val="000000"/>
          <w:sz w:val="28"/>
          <w:szCs w:val="28"/>
          <w:lang w:eastAsia="ru-RU"/>
        </w:rPr>
        <w:softHyphen/>
        <w:t>нее доступные для него блага, а также чем меньшую цену по сравнению с другими видами деятельности ему приходится платить, тем важнее роль труда в его жизни, тем выше его тру</w:t>
      </w:r>
      <w:r w:rsidRPr="00086C27">
        <w:rPr>
          <w:rFonts w:ascii="Times New Roman" w:eastAsia="Times New Roman" w:hAnsi="Times New Roman" w:cs="Times New Roman"/>
          <w:color w:val="000000"/>
          <w:sz w:val="28"/>
          <w:szCs w:val="28"/>
          <w:lang w:eastAsia="ru-RU"/>
        </w:rPr>
        <w:softHyphen/>
        <w:t>довая активность. Из сказанного следует, что стимулами могут быть любые блага, удовлетворяющие значимые потребности человека, если их получение предполагает трудовую деятель</w:t>
      </w:r>
      <w:r w:rsidRPr="00086C27">
        <w:rPr>
          <w:rFonts w:ascii="Times New Roman" w:eastAsia="Times New Roman" w:hAnsi="Times New Roman" w:cs="Times New Roman"/>
          <w:color w:val="000000"/>
          <w:sz w:val="28"/>
          <w:szCs w:val="28"/>
          <w:lang w:eastAsia="ru-RU"/>
        </w:rPr>
        <w:softHyphen/>
        <w:t>ность. Другими словами, благо становится стимулом труда, ес</w:t>
      </w:r>
      <w:r w:rsidRPr="00086C27">
        <w:rPr>
          <w:rFonts w:ascii="Times New Roman" w:eastAsia="Times New Roman" w:hAnsi="Times New Roman" w:cs="Times New Roman"/>
          <w:color w:val="000000"/>
          <w:sz w:val="28"/>
          <w:szCs w:val="28"/>
          <w:lang w:eastAsia="ru-RU"/>
        </w:rPr>
        <w:softHyphen/>
        <w:t xml:space="preserve">ли оно формирует мотив труда. Сущность понятий "мотив </w:t>
      </w:r>
      <w:r w:rsidRPr="00086C27">
        <w:rPr>
          <w:rFonts w:ascii="Times New Roman" w:eastAsia="Times New Roman" w:hAnsi="Times New Roman" w:cs="Times New Roman"/>
          <w:color w:val="000000"/>
          <w:sz w:val="28"/>
          <w:szCs w:val="28"/>
          <w:lang w:eastAsia="ru-RU"/>
        </w:rPr>
        <w:lastRenderedPageBreak/>
        <w:t>труда" и "стимул труда" тождественна. В одном случае речь идет о работнике, стремящемся получить благо посредством трудовой деятельности (мотив), в другом — об органе управления, обладающем набором благ, необходимых работнику, и предоставляющем их ему при условии эффективной трудовой деятельности (стимул).</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Стимулирование труда предполагает создание условий (хо</w:t>
      </w:r>
      <w:r w:rsidRPr="00086C27">
        <w:rPr>
          <w:rFonts w:ascii="Times New Roman" w:eastAsia="Times New Roman" w:hAnsi="Times New Roman" w:cs="Times New Roman"/>
          <w:color w:val="000000"/>
          <w:sz w:val="28"/>
          <w:szCs w:val="28"/>
          <w:lang w:eastAsia="ru-RU"/>
        </w:rPr>
        <w:softHyphen/>
        <w:t>зяйственного механизма), при которых активная трудовая де</w:t>
      </w:r>
      <w:r w:rsidRPr="00086C27">
        <w:rPr>
          <w:rFonts w:ascii="Times New Roman" w:eastAsia="Times New Roman" w:hAnsi="Times New Roman" w:cs="Times New Roman"/>
          <w:color w:val="000000"/>
          <w:sz w:val="28"/>
          <w:szCs w:val="28"/>
          <w:lang w:eastAsia="ru-RU"/>
        </w:rPr>
        <w:softHyphen/>
        <w:t>ятельность, дающая определенные, заранее зафиксированные результаты, становится необходимым и достаточным условием удовлетворения значимых и социально обусловленных потреб</w:t>
      </w:r>
      <w:r w:rsidRPr="00086C27">
        <w:rPr>
          <w:rFonts w:ascii="Times New Roman" w:eastAsia="Times New Roman" w:hAnsi="Times New Roman" w:cs="Times New Roman"/>
          <w:color w:val="000000"/>
          <w:sz w:val="28"/>
          <w:szCs w:val="28"/>
          <w:lang w:eastAsia="ru-RU"/>
        </w:rPr>
        <w:softHyphen/>
        <w:t>ностей работника, формирования у него мотивов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Система мотивов и стимулов труда должна опираться на оп</w:t>
      </w:r>
      <w:r w:rsidRPr="00086C27">
        <w:rPr>
          <w:rFonts w:ascii="Times New Roman" w:eastAsia="Times New Roman" w:hAnsi="Times New Roman" w:cs="Times New Roman"/>
          <w:color w:val="000000"/>
          <w:sz w:val="28"/>
          <w:szCs w:val="28"/>
          <w:lang w:eastAsia="ru-RU"/>
        </w:rPr>
        <w:softHyphen/>
        <w:t>ределенную базу — нормативный уровень трудовой деятельно</w:t>
      </w:r>
      <w:r w:rsidRPr="00086C27">
        <w:rPr>
          <w:rFonts w:ascii="Times New Roman" w:eastAsia="Times New Roman" w:hAnsi="Times New Roman" w:cs="Times New Roman"/>
          <w:color w:val="000000"/>
          <w:sz w:val="28"/>
          <w:szCs w:val="28"/>
          <w:lang w:eastAsia="ru-RU"/>
        </w:rPr>
        <w:softHyphen/>
        <w:t>сти. Сам фа</w:t>
      </w:r>
      <w:proofErr w:type="gramStart"/>
      <w:r w:rsidRPr="00086C27">
        <w:rPr>
          <w:rFonts w:ascii="Times New Roman" w:eastAsia="Times New Roman" w:hAnsi="Times New Roman" w:cs="Times New Roman"/>
          <w:color w:val="000000"/>
          <w:sz w:val="28"/>
          <w:szCs w:val="28"/>
          <w:lang w:eastAsia="ru-RU"/>
        </w:rPr>
        <w:t>кт вст</w:t>
      </w:r>
      <w:proofErr w:type="gramEnd"/>
      <w:r w:rsidRPr="00086C27">
        <w:rPr>
          <w:rFonts w:ascii="Times New Roman" w:eastAsia="Times New Roman" w:hAnsi="Times New Roman" w:cs="Times New Roman"/>
          <w:color w:val="000000"/>
          <w:sz w:val="28"/>
          <w:szCs w:val="28"/>
          <w:lang w:eastAsia="ru-RU"/>
        </w:rPr>
        <w:t>упления работника в трудовые отношения предполагает, что он за ранее оговоренное вознаграждение дол</w:t>
      </w:r>
      <w:r w:rsidRPr="00086C27">
        <w:rPr>
          <w:rFonts w:ascii="Times New Roman" w:eastAsia="Times New Roman" w:hAnsi="Times New Roman" w:cs="Times New Roman"/>
          <w:color w:val="000000"/>
          <w:sz w:val="28"/>
          <w:szCs w:val="28"/>
          <w:lang w:eastAsia="ru-RU"/>
        </w:rPr>
        <w:softHyphen/>
        <w:t>жен выполнять некоторый круг обязанностей. В этой ситуации для стимулирования еще нет места. Здесь сфера контролируе</w:t>
      </w:r>
      <w:r w:rsidRPr="00086C27">
        <w:rPr>
          <w:rFonts w:ascii="Times New Roman" w:eastAsia="Times New Roman" w:hAnsi="Times New Roman" w:cs="Times New Roman"/>
          <w:color w:val="000000"/>
          <w:sz w:val="28"/>
          <w:szCs w:val="28"/>
          <w:lang w:eastAsia="ru-RU"/>
        </w:rPr>
        <w:softHyphen/>
        <w:t>мой деятельности, где работают мотивы избегания, связанные со страхом наказания за невыполнение предъявляемых требова</w:t>
      </w:r>
      <w:r w:rsidRPr="00086C27">
        <w:rPr>
          <w:rFonts w:ascii="Times New Roman" w:eastAsia="Times New Roman" w:hAnsi="Times New Roman" w:cs="Times New Roman"/>
          <w:color w:val="000000"/>
          <w:sz w:val="28"/>
          <w:szCs w:val="28"/>
          <w:lang w:eastAsia="ru-RU"/>
        </w:rPr>
        <w:softHyphen/>
        <w:t>ний. Таких наказаний, связанных с потерей материальных благ, может быть, как минимум, два: частичная выплата обусловлен</w:t>
      </w:r>
      <w:r w:rsidRPr="00086C27">
        <w:rPr>
          <w:rFonts w:ascii="Times New Roman" w:eastAsia="Times New Roman" w:hAnsi="Times New Roman" w:cs="Times New Roman"/>
          <w:color w:val="000000"/>
          <w:sz w:val="28"/>
          <w:szCs w:val="28"/>
          <w:lang w:eastAsia="ru-RU"/>
        </w:rPr>
        <w:softHyphen/>
        <w:t>ного вознаграждения либо разрыв трудовых отношений.</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proofErr w:type="gramStart"/>
      <w:r w:rsidRPr="00086C27">
        <w:rPr>
          <w:rFonts w:ascii="Times New Roman" w:eastAsia="Times New Roman" w:hAnsi="Times New Roman" w:cs="Times New Roman"/>
          <w:color w:val="000000"/>
          <w:sz w:val="28"/>
          <w:szCs w:val="28"/>
          <w:lang w:eastAsia="ru-RU"/>
        </w:rPr>
        <w:t>Работник должен знать, какие требования к нему предъяв</w:t>
      </w:r>
      <w:r w:rsidRPr="00086C27">
        <w:rPr>
          <w:rFonts w:ascii="Times New Roman" w:eastAsia="Times New Roman" w:hAnsi="Times New Roman" w:cs="Times New Roman"/>
          <w:color w:val="000000"/>
          <w:sz w:val="28"/>
          <w:szCs w:val="28"/>
          <w:lang w:eastAsia="ru-RU"/>
        </w:rPr>
        <w:softHyphen/>
        <w:t>ляются, какое вознаграждение он получит при их неукосни</w:t>
      </w:r>
      <w:r w:rsidRPr="00086C27">
        <w:rPr>
          <w:rFonts w:ascii="Times New Roman" w:eastAsia="Times New Roman" w:hAnsi="Times New Roman" w:cs="Times New Roman"/>
          <w:color w:val="000000"/>
          <w:sz w:val="28"/>
          <w:szCs w:val="28"/>
          <w:lang w:eastAsia="ru-RU"/>
        </w:rPr>
        <w:softHyphen/>
        <w:t>тельном соблюдении, какие санкции последуют в случае их нарушения.</w:t>
      </w:r>
      <w:proofErr w:type="gramEnd"/>
      <w:r w:rsidRPr="00086C27">
        <w:rPr>
          <w:rFonts w:ascii="Times New Roman" w:eastAsia="Times New Roman" w:hAnsi="Times New Roman" w:cs="Times New Roman"/>
          <w:color w:val="000000"/>
          <w:sz w:val="28"/>
          <w:szCs w:val="28"/>
          <w:lang w:eastAsia="ru-RU"/>
        </w:rPr>
        <w:t xml:space="preserve"> Дисциплина всегда несет в себе элементы прину</w:t>
      </w:r>
      <w:r w:rsidRPr="00086C27">
        <w:rPr>
          <w:rFonts w:ascii="Times New Roman" w:eastAsia="Times New Roman" w:hAnsi="Times New Roman" w:cs="Times New Roman"/>
          <w:color w:val="000000"/>
          <w:sz w:val="28"/>
          <w:szCs w:val="28"/>
          <w:lang w:eastAsia="ru-RU"/>
        </w:rPr>
        <w:softHyphen/>
        <w:t>ждения, ограничивая свободу выбора вариантов поведения. Однако грань между контролируемым и мотивированным по</w:t>
      </w:r>
      <w:r w:rsidRPr="00086C27">
        <w:rPr>
          <w:rFonts w:ascii="Times New Roman" w:eastAsia="Times New Roman" w:hAnsi="Times New Roman" w:cs="Times New Roman"/>
          <w:color w:val="000000"/>
          <w:sz w:val="28"/>
          <w:szCs w:val="28"/>
          <w:lang w:eastAsia="ru-RU"/>
        </w:rPr>
        <w:softHyphen/>
        <w:t>ведением условна и подвижна, так как работник с сильной мо</w:t>
      </w:r>
      <w:r w:rsidRPr="00086C27">
        <w:rPr>
          <w:rFonts w:ascii="Times New Roman" w:eastAsia="Times New Roman" w:hAnsi="Times New Roman" w:cs="Times New Roman"/>
          <w:color w:val="000000"/>
          <w:sz w:val="28"/>
          <w:szCs w:val="28"/>
          <w:lang w:eastAsia="ru-RU"/>
        </w:rPr>
        <w:softHyphen/>
        <w:t>тивацией труда обладает самодисциплиной, привычкой добро</w:t>
      </w:r>
      <w:r w:rsidRPr="00086C27">
        <w:rPr>
          <w:rFonts w:ascii="Times New Roman" w:eastAsia="Times New Roman" w:hAnsi="Times New Roman" w:cs="Times New Roman"/>
          <w:color w:val="000000"/>
          <w:sz w:val="28"/>
          <w:szCs w:val="28"/>
          <w:lang w:eastAsia="ru-RU"/>
        </w:rPr>
        <w:softHyphen/>
        <w:t>совестно выполнять требования и относиться к ним как к собственным нормам поведения.</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Система стимулирования труда как бы вырастает из адми</w:t>
      </w:r>
      <w:r w:rsidRPr="00086C27">
        <w:rPr>
          <w:rFonts w:ascii="Times New Roman" w:eastAsia="Times New Roman" w:hAnsi="Times New Roman" w:cs="Times New Roman"/>
          <w:color w:val="000000"/>
          <w:sz w:val="28"/>
          <w:szCs w:val="28"/>
          <w:lang w:eastAsia="ru-RU"/>
        </w:rPr>
        <w:softHyphen/>
        <w:t>нистративно-правовых методов управления, но ни в коем слу</w:t>
      </w:r>
      <w:r w:rsidRPr="00086C27">
        <w:rPr>
          <w:rFonts w:ascii="Times New Roman" w:eastAsia="Times New Roman" w:hAnsi="Times New Roman" w:cs="Times New Roman"/>
          <w:color w:val="000000"/>
          <w:sz w:val="28"/>
          <w:szCs w:val="28"/>
          <w:lang w:eastAsia="ru-RU"/>
        </w:rPr>
        <w:softHyphen/>
        <w:t>чае их не заменяет. Стимулирование труда эффективно только в том случае, когда органы управления умеют добиваться и поддерживать тот уровень работы, за который платят. Цель стимулирования — не вообще побудить человека работать, а побудить его делать лучше (больше) то, что обусловлено тру</w:t>
      </w:r>
      <w:r w:rsidRPr="00086C27">
        <w:rPr>
          <w:rFonts w:ascii="Times New Roman" w:eastAsia="Times New Roman" w:hAnsi="Times New Roman" w:cs="Times New Roman"/>
          <w:color w:val="000000"/>
          <w:sz w:val="28"/>
          <w:szCs w:val="28"/>
          <w:lang w:eastAsia="ru-RU"/>
        </w:rPr>
        <w:softHyphen/>
        <w:t>довыми отношениями.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формируется еще до начала профессио</w:t>
      </w:r>
      <w:r w:rsidRPr="00086C27">
        <w:rPr>
          <w:rFonts w:ascii="Times New Roman" w:eastAsia="Times New Roman" w:hAnsi="Times New Roman" w:cs="Times New Roman"/>
          <w:color w:val="000000"/>
          <w:sz w:val="28"/>
          <w:szCs w:val="28"/>
          <w:lang w:eastAsia="ru-RU"/>
        </w:rPr>
        <w:softHyphen/>
        <w:t>нальной трудовой деятельности, в процессе социализации ин</w:t>
      </w:r>
      <w:r w:rsidRPr="00086C27">
        <w:rPr>
          <w:rFonts w:ascii="Times New Roman" w:eastAsia="Times New Roman" w:hAnsi="Times New Roman" w:cs="Times New Roman"/>
          <w:color w:val="000000"/>
          <w:sz w:val="28"/>
          <w:szCs w:val="28"/>
          <w:lang w:eastAsia="ru-RU"/>
        </w:rPr>
        <w:softHyphen/>
        <w:t>дивидуума путем усвоения им ценностей и норм трудовой мо</w:t>
      </w:r>
      <w:r w:rsidRPr="00086C27">
        <w:rPr>
          <w:rFonts w:ascii="Times New Roman" w:eastAsia="Times New Roman" w:hAnsi="Times New Roman" w:cs="Times New Roman"/>
          <w:color w:val="000000"/>
          <w:sz w:val="28"/>
          <w:szCs w:val="28"/>
          <w:lang w:eastAsia="ru-RU"/>
        </w:rPr>
        <w:softHyphen/>
        <w:t>рали и этики, а также посредством личного участия в трудо</w:t>
      </w:r>
      <w:r w:rsidRPr="00086C27">
        <w:rPr>
          <w:rFonts w:ascii="Times New Roman" w:eastAsia="Times New Roman" w:hAnsi="Times New Roman" w:cs="Times New Roman"/>
          <w:color w:val="000000"/>
          <w:sz w:val="28"/>
          <w:szCs w:val="28"/>
          <w:lang w:eastAsia="ru-RU"/>
        </w:rPr>
        <w:softHyphen/>
        <w:t>вой деятельности в рамках семьи и школы. В это время закла</w:t>
      </w:r>
      <w:r w:rsidRPr="00086C27">
        <w:rPr>
          <w:rFonts w:ascii="Times New Roman" w:eastAsia="Times New Roman" w:hAnsi="Times New Roman" w:cs="Times New Roman"/>
          <w:color w:val="000000"/>
          <w:sz w:val="28"/>
          <w:szCs w:val="28"/>
          <w:lang w:eastAsia="ru-RU"/>
        </w:rPr>
        <w:softHyphen/>
        <w:t xml:space="preserve">дываются основы отношения к труду как </w:t>
      </w:r>
      <w:proofErr w:type="gramStart"/>
      <w:r w:rsidRPr="00086C27">
        <w:rPr>
          <w:rFonts w:ascii="Times New Roman" w:eastAsia="Times New Roman" w:hAnsi="Times New Roman" w:cs="Times New Roman"/>
          <w:color w:val="000000"/>
          <w:sz w:val="28"/>
          <w:szCs w:val="28"/>
          <w:lang w:eastAsia="ru-RU"/>
        </w:rPr>
        <w:t>ценности</w:t>
      </w:r>
      <w:proofErr w:type="gramEnd"/>
      <w:r w:rsidRPr="00086C27">
        <w:rPr>
          <w:rFonts w:ascii="Times New Roman" w:eastAsia="Times New Roman" w:hAnsi="Times New Roman" w:cs="Times New Roman"/>
          <w:color w:val="000000"/>
          <w:sz w:val="28"/>
          <w:szCs w:val="28"/>
          <w:lang w:eastAsia="ru-RU"/>
        </w:rPr>
        <w:t xml:space="preserve"> и форми</w:t>
      </w:r>
      <w:r w:rsidRPr="00086C27">
        <w:rPr>
          <w:rFonts w:ascii="Times New Roman" w:eastAsia="Times New Roman" w:hAnsi="Times New Roman" w:cs="Times New Roman"/>
          <w:color w:val="000000"/>
          <w:sz w:val="28"/>
          <w:szCs w:val="28"/>
          <w:lang w:eastAsia="ru-RU"/>
        </w:rPr>
        <w:softHyphen/>
        <w:t>руется система ценностей самого труда, развиваются трудовые качества личности: трудолюбие, ответственность, дисципли</w:t>
      </w:r>
      <w:r w:rsidRPr="00086C27">
        <w:rPr>
          <w:rFonts w:ascii="Times New Roman" w:eastAsia="Times New Roman" w:hAnsi="Times New Roman" w:cs="Times New Roman"/>
          <w:color w:val="000000"/>
          <w:sz w:val="28"/>
          <w:szCs w:val="28"/>
          <w:lang w:eastAsia="ru-RU"/>
        </w:rPr>
        <w:softHyphen/>
        <w:t>нированность, инициативность и т.д., приобретаются первона</w:t>
      </w:r>
      <w:r w:rsidRPr="00086C27">
        <w:rPr>
          <w:rFonts w:ascii="Times New Roman" w:eastAsia="Times New Roman" w:hAnsi="Times New Roman" w:cs="Times New Roman"/>
          <w:color w:val="000000"/>
          <w:sz w:val="28"/>
          <w:szCs w:val="28"/>
          <w:lang w:eastAsia="ru-RU"/>
        </w:rPr>
        <w:softHyphen/>
        <w:t>чальные трудовые навыки.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Для формирования трудовой мотивации наибольшую зна</w:t>
      </w:r>
      <w:r w:rsidRPr="00086C27">
        <w:rPr>
          <w:rFonts w:ascii="Times New Roman" w:eastAsia="Times New Roman" w:hAnsi="Times New Roman" w:cs="Times New Roman"/>
          <w:color w:val="000000"/>
          <w:sz w:val="28"/>
          <w:szCs w:val="28"/>
          <w:lang w:eastAsia="ru-RU"/>
        </w:rPr>
        <w:softHyphen/>
        <w:t>чимость имеет характер усвоенных индивидуумом трудовых норм и ценностей. Именно они придают смысл всей дальней</w:t>
      </w:r>
      <w:r w:rsidRPr="00086C27">
        <w:rPr>
          <w:rFonts w:ascii="Times New Roman" w:eastAsia="Times New Roman" w:hAnsi="Times New Roman" w:cs="Times New Roman"/>
          <w:color w:val="000000"/>
          <w:sz w:val="28"/>
          <w:szCs w:val="28"/>
          <w:lang w:eastAsia="ru-RU"/>
        </w:rPr>
        <w:softHyphen/>
        <w:t>шей трудовой деятельности, определяют образ жизни. Непо</w:t>
      </w:r>
      <w:r w:rsidRPr="00086C27">
        <w:rPr>
          <w:rFonts w:ascii="Times New Roman" w:eastAsia="Times New Roman" w:hAnsi="Times New Roman" w:cs="Times New Roman"/>
          <w:color w:val="000000"/>
          <w:sz w:val="28"/>
          <w:szCs w:val="28"/>
          <w:lang w:eastAsia="ru-RU"/>
        </w:rPr>
        <w:softHyphen/>
        <w:t xml:space="preserve">средственное участие детей в производительном труде само по себе </w:t>
      </w:r>
      <w:r w:rsidRPr="00086C27">
        <w:rPr>
          <w:rFonts w:ascii="Times New Roman" w:eastAsia="Times New Roman" w:hAnsi="Times New Roman" w:cs="Times New Roman"/>
          <w:color w:val="000000"/>
          <w:sz w:val="28"/>
          <w:szCs w:val="28"/>
          <w:lang w:eastAsia="ru-RU"/>
        </w:rPr>
        <w:lastRenderedPageBreak/>
        <w:t>на мотивацию не влияет. Важно, какие нормы и правила трудовой жизни при этом будут усвоены.</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В профессиональную трудовую деятельность человек всту</w:t>
      </w:r>
      <w:r w:rsidRPr="00086C27">
        <w:rPr>
          <w:rFonts w:ascii="Times New Roman" w:eastAsia="Times New Roman" w:hAnsi="Times New Roman" w:cs="Times New Roman"/>
          <w:color w:val="000000"/>
          <w:sz w:val="28"/>
          <w:szCs w:val="28"/>
          <w:lang w:eastAsia="ru-RU"/>
        </w:rPr>
        <w:softHyphen/>
        <w:t>пает с уже сформированным ценностным сознанием. Он зна</w:t>
      </w:r>
      <w:r w:rsidRPr="00086C27">
        <w:rPr>
          <w:rFonts w:ascii="Times New Roman" w:eastAsia="Times New Roman" w:hAnsi="Times New Roman" w:cs="Times New Roman"/>
          <w:color w:val="000000"/>
          <w:sz w:val="28"/>
          <w:szCs w:val="28"/>
          <w:lang w:eastAsia="ru-RU"/>
        </w:rPr>
        <w:softHyphen/>
        <w:t>ет, какие интересы хотел бы реализовать посредством труда. Реальная производственная среда заставляет его трансформи</w:t>
      </w:r>
      <w:r w:rsidRPr="00086C27">
        <w:rPr>
          <w:rFonts w:ascii="Times New Roman" w:eastAsia="Times New Roman" w:hAnsi="Times New Roman" w:cs="Times New Roman"/>
          <w:color w:val="000000"/>
          <w:sz w:val="28"/>
          <w:szCs w:val="28"/>
          <w:lang w:eastAsia="ru-RU"/>
        </w:rPr>
        <w:softHyphen/>
        <w:t>ровать ценностные ориентации, "приземлить" их. Так форми</w:t>
      </w:r>
      <w:r w:rsidRPr="00086C27">
        <w:rPr>
          <w:rFonts w:ascii="Times New Roman" w:eastAsia="Times New Roman" w:hAnsi="Times New Roman" w:cs="Times New Roman"/>
          <w:color w:val="000000"/>
          <w:sz w:val="28"/>
          <w:szCs w:val="28"/>
          <w:lang w:eastAsia="ru-RU"/>
        </w:rPr>
        <w:softHyphen/>
        <w:t>руется второй, практический пласт трудового сознания, обу</w:t>
      </w:r>
      <w:r w:rsidRPr="00086C27">
        <w:rPr>
          <w:rFonts w:ascii="Times New Roman" w:eastAsia="Times New Roman" w:hAnsi="Times New Roman" w:cs="Times New Roman"/>
          <w:color w:val="000000"/>
          <w:sz w:val="28"/>
          <w:szCs w:val="28"/>
          <w:lang w:eastAsia="ru-RU"/>
        </w:rPr>
        <w:softHyphen/>
        <w:t>словленный, с одной стороны, ценностными ориентациями личности, а с другой — конкретными обстоятельствами про</w:t>
      </w:r>
      <w:r w:rsidRPr="00086C27">
        <w:rPr>
          <w:rFonts w:ascii="Times New Roman" w:eastAsia="Times New Roman" w:hAnsi="Times New Roman" w:cs="Times New Roman"/>
          <w:color w:val="000000"/>
          <w:sz w:val="28"/>
          <w:szCs w:val="28"/>
          <w:lang w:eastAsia="ru-RU"/>
        </w:rPr>
        <w:softHyphen/>
        <w:t>фессиональной трудовой жизни. Практические требования к работе обусловливают конкретную мотивацию, которая в от</w:t>
      </w:r>
      <w:r w:rsidRPr="00086C27">
        <w:rPr>
          <w:rFonts w:ascii="Times New Roman" w:eastAsia="Times New Roman" w:hAnsi="Times New Roman" w:cs="Times New Roman"/>
          <w:color w:val="000000"/>
          <w:sz w:val="28"/>
          <w:szCs w:val="28"/>
          <w:lang w:eastAsia="ru-RU"/>
        </w:rPr>
        <w:softHyphen/>
        <w:t>личие от ценностного сознания, определяющего смысл и пер</w:t>
      </w:r>
      <w:r w:rsidRPr="00086C27">
        <w:rPr>
          <w:rFonts w:ascii="Times New Roman" w:eastAsia="Times New Roman" w:hAnsi="Times New Roman" w:cs="Times New Roman"/>
          <w:color w:val="000000"/>
          <w:sz w:val="28"/>
          <w:szCs w:val="28"/>
          <w:lang w:eastAsia="ru-RU"/>
        </w:rPr>
        <w:softHyphen/>
        <w:t>спективные цели трудовой деятельности, предопределяет в ос</w:t>
      </w:r>
      <w:r w:rsidRPr="00086C27">
        <w:rPr>
          <w:rFonts w:ascii="Times New Roman" w:eastAsia="Times New Roman" w:hAnsi="Times New Roman" w:cs="Times New Roman"/>
          <w:color w:val="000000"/>
          <w:sz w:val="28"/>
          <w:szCs w:val="28"/>
          <w:lang w:eastAsia="ru-RU"/>
        </w:rPr>
        <w:softHyphen/>
        <w:t>новном выбор путей и способов их реализации.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 важнейший фактор результативности работы, и в этом качестве она составляет основу трудового по</w:t>
      </w:r>
      <w:r w:rsidRPr="00086C27">
        <w:rPr>
          <w:rFonts w:ascii="Times New Roman" w:eastAsia="Times New Roman" w:hAnsi="Times New Roman" w:cs="Times New Roman"/>
          <w:color w:val="000000"/>
          <w:sz w:val="28"/>
          <w:szCs w:val="28"/>
          <w:lang w:eastAsia="ru-RU"/>
        </w:rPr>
        <w:softHyphen/>
        <w:t>тенциала работника, т.е. всей совокупности свойств, влияю</w:t>
      </w:r>
      <w:r w:rsidRPr="00086C27">
        <w:rPr>
          <w:rFonts w:ascii="Times New Roman" w:eastAsia="Times New Roman" w:hAnsi="Times New Roman" w:cs="Times New Roman"/>
          <w:color w:val="000000"/>
          <w:sz w:val="28"/>
          <w:szCs w:val="28"/>
          <w:lang w:eastAsia="ru-RU"/>
        </w:rPr>
        <w:softHyphen/>
        <w:t>щих на производственную деятельность. Трудовой потенциал состоит из психофизиологического потенциала (способностей и склонностей человека, его здоровья, работоспособности, вы</w:t>
      </w:r>
      <w:r w:rsidRPr="00086C27">
        <w:rPr>
          <w:rFonts w:ascii="Times New Roman" w:eastAsia="Times New Roman" w:hAnsi="Times New Roman" w:cs="Times New Roman"/>
          <w:color w:val="000000"/>
          <w:sz w:val="28"/>
          <w:szCs w:val="28"/>
          <w:lang w:eastAsia="ru-RU"/>
        </w:rPr>
        <w:softHyphen/>
        <w:t xml:space="preserve">носливости, типа нервной системы) и личностного (мотивационного) потенциала. Мотивационный потенциал играет роль пускового механизма, определяющего, какие способности и в какой степени работник будет </w:t>
      </w:r>
      <w:proofErr w:type="gramStart"/>
      <w:r w:rsidRPr="00086C27">
        <w:rPr>
          <w:rFonts w:ascii="Times New Roman" w:eastAsia="Times New Roman" w:hAnsi="Times New Roman" w:cs="Times New Roman"/>
          <w:color w:val="000000"/>
          <w:sz w:val="28"/>
          <w:szCs w:val="28"/>
          <w:lang w:eastAsia="ru-RU"/>
        </w:rPr>
        <w:t>развивать</w:t>
      </w:r>
      <w:proofErr w:type="gramEnd"/>
      <w:r w:rsidRPr="00086C27">
        <w:rPr>
          <w:rFonts w:ascii="Times New Roman" w:eastAsia="Times New Roman" w:hAnsi="Times New Roman" w:cs="Times New Roman"/>
          <w:color w:val="000000"/>
          <w:sz w:val="28"/>
          <w:szCs w:val="28"/>
          <w:lang w:eastAsia="ru-RU"/>
        </w:rPr>
        <w:t xml:space="preserve"> и использовать в про</w:t>
      </w:r>
      <w:r w:rsidRPr="00086C27">
        <w:rPr>
          <w:rFonts w:ascii="Times New Roman" w:eastAsia="Times New Roman" w:hAnsi="Times New Roman" w:cs="Times New Roman"/>
          <w:color w:val="000000"/>
          <w:sz w:val="28"/>
          <w:szCs w:val="28"/>
          <w:lang w:eastAsia="ru-RU"/>
        </w:rPr>
        <w:softHyphen/>
        <w:t>цессе трудовой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Очевидно, что связь мотивации и результатов труда опосредована природными способностями и приобретенными навы</w:t>
      </w:r>
      <w:r w:rsidRPr="00086C27">
        <w:rPr>
          <w:rFonts w:ascii="Times New Roman" w:eastAsia="Times New Roman" w:hAnsi="Times New Roman" w:cs="Times New Roman"/>
          <w:color w:val="000000"/>
          <w:sz w:val="28"/>
          <w:szCs w:val="28"/>
          <w:lang w:eastAsia="ru-RU"/>
        </w:rPr>
        <w:softHyphen/>
        <w:t>ками труда, но именно мотивация — источник трудовой дея</w:t>
      </w:r>
      <w:r w:rsidRPr="00086C27">
        <w:rPr>
          <w:rFonts w:ascii="Times New Roman" w:eastAsia="Times New Roman" w:hAnsi="Times New Roman" w:cs="Times New Roman"/>
          <w:color w:val="000000"/>
          <w:sz w:val="28"/>
          <w:szCs w:val="28"/>
          <w:lang w:eastAsia="ru-RU"/>
        </w:rPr>
        <w:softHyphen/>
        <w:t>тельности личности.</w:t>
      </w: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FB182B" w:rsidRDefault="00086C27" w:rsidP="009972D0">
      <w:pPr>
        <w:spacing w:after="0" w:line="240" w:lineRule="auto"/>
        <w:ind w:right="-1" w:firstLine="567"/>
        <w:jc w:val="center"/>
        <w:rPr>
          <w:rFonts w:ascii="Times New Roman" w:eastAsia="Calibri" w:hAnsi="Times New Roman" w:cs="Times New Roman"/>
          <w:b/>
          <w:bCs/>
          <w:sz w:val="28"/>
          <w:szCs w:val="28"/>
        </w:rPr>
      </w:pPr>
      <w:r w:rsidRPr="00086C27">
        <w:rPr>
          <w:rFonts w:ascii="Times New Roman" w:eastAsia="Calibri" w:hAnsi="Times New Roman" w:cs="Times New Roman"/>
          <w:b/>
          <w:bCs/>
          <w:sz w:val="28"/>
          <w:szCs w:val="28"/>
        </w:rPr>
        <w:t>Тема 1.3. Контроль и оценка результатов выполнения работ и оказания услуг исполнителями.</w:t>
      </w: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086C27" w:rsidRDefault="00086C27" w:rsidP="009972D0">
      <w:pPr>
        <w:spacing w:after="0" w:line="240" w:lineRule="auto"/>
        <w:ind w:right="-1" w:firstLine="567"/>
        <w:jc w:val="center"/>
        <w:rPr>
          <w:rFonts w:ascii="Times New Roman" w:eastAsia="Calibri" w:hAnsi="Times New Roman" w:cs="Times New Roman"/>
          <w:b/>
          <w:sz w:val="28"/>
          <w:szCs w:val="28"/>
        </w:rPr>
      </w:pPr>
      <w:r w:rsidRPr="00086C27">
        <w:rPr>
          <w:rFonts w:ascii="Times New Roman" w:eastAsia="Calibri" w:hAnsi="Times New Roman" w:cs="Times New Roman"/>
          <w:b/>
          <w:sz w:val="28"/>
          <w:szCs w:val="28"/>
        </w:rPr>
        <w:t>Положения действующей системы менеджмента качества. Контроль и оценка работ структурных подразделений.</w:t>
      </w:r>
    </w:p>
    <w:p w:rsidR="00086C27" w:rsidRDefault="00086C27" w:rsidP="009972D0">
      <w:pPr>
        <w:spacing w:after="0" w:line="240" w:lineRule="auto"/>
        <w:ind w:right="-1" w:firstLine="567"/>
        <w:jc w:val="center"/>
        <w:rPr>
          <w:rFonts w:ascii="Times New Roman" w:eastAsia="Calibri" w:hAnsi="Times New Roman" w:cs="Times New Roman"/>
          <w:b/>
          <w:sz w:val="28"/>
          <w:szCs w:val="28"/>
        </w:rPr>
      </w:pP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В современных, жестких условиях конкурентной борьбы за потребителя, эффективное управление компанией (быстрее, качественнее, дешевле) является ключевым. Одной из самых отработанных на практике и признанных в мире моделей управления бизнесом является </w:t>
      </w:r>
      <w:r w:rsidRPr="00764791">
        <w:rPr>
          <w:rFonts w:ascii="Times New Roman" w:eastAsia="Times New Roman" w:hAnsi="Times New Roman" w:cs="Times New Roman"/>
          <w:b/>
          <w:bCs/>
          <w:sz w:val="28"/>
          <w:szCs w:val="28"/>
          <w:lang w:eastAsia="ru-RU"/>
        </w:rPr>
        <w:t>Международный стандарт ISO 9001:2008</w:t>
      </w:r>
      <w:r w:rsidRPr="00764791">
        <w:rPr>
          <w:rFonts w:ascii="Times New Roman" w:eastAsia="Times New Roman" w:hAnsi="Times New Roman" w:cs="Times New Roman"/>
          <w:sz w:val="28"/>
          <w:szCs w:val="28"/>
          <w:lang w:eastAsia="ru-RU"/>
        </w:rPr>
        <w:t xml:space="preserve">. Система Менеджмента Качества компании созданная и сертифицированная по ISO 9001:2008, </w:t>
      </w:r>
      <w:proofErr w:type="gramStart"/>
      <w:r w:rsidRPr="00764791">
        <w:rPr>
          <w:rFonts w:ascii="Times New Roman" w:eastAsia="Times New Roman" w:hAnsi="Times New Roman" w:cs="Times New Roman"/>
          <w:sz w:val="28"/>
          <w:szCs w:val="28"/>
          <w:lang w:eastAsia="ru-RU"/>
        </w:rPr>
        <w:t>является</w:t>
      </w:r>
      <w:proofErr w:type="gramEnd"/>
      <w:r w:rsidRPr="00764791">
        <w:rPr>
          <w:rFonts w:ascii="Times New Roman" w:eastAsia="Times New Roman" w:hAnsi="Times New Roman" w:cs="Times New Roman"/>
          <w:sz w:val="28"/>
          <w:szCs w:val="28"/>
          <w:lang w:eastAsia="ru-RU"/>
        </w:rPr>
        <w:t xml:space="preserve"> по сути эффективной Системой Управления Компанией и гарантирует ее дальнейшее стабильное развитие.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СМК?</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Обобщая различные определения, разработанные ISO, можно сказать, что СМК - это система, созданная в организации для постоянного формирования политики и целей в области качества, а также для достижения этих целей. Итак, прежде всего СМК - это система. А система, как правило, характеризуется своим назначением, структурой, составом элементов и связями между ними.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Назначение СМК.</w:t>
      </w:r>
      <w:r w:rsidRPr="00764791">
        <w:rPr>
          <w:rFonts w:ascii="Times New Roman" w:eastAsia="Times New Roman" w:hAnsi="Times New Roman" w:cs="Times New Roman"/>
          <w:sz w:val="28"/>
          <w:szCs w:val="28"/>
          <w:lang w:eastAsia="ru-RU"/>
        </w:rPr>
        <w:t xml:space="preserve">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 xml:space="preserve">СМК </w:t>
      </w:r>
      <w:proofErr w:type="gramStart"/>
      <w:r w:rsidRPr="00764791">
        <w:rPr>
          <w:rFonts w:ascii="Times New Roman" w:eastAsia="Times New Roman" w:hAnsi="Times New Roman" w:cs="Times New Roman"/>
          <w:sz w:val="28"/>
          <w:szCs w:val="28"/>
          <w:lang w:eastAsia="ru-RU"/>
        </w:rPr>
        <w:t>призвана</w:t>
      </w:r>
      <w:proofErr w:type="gramEnd"/>
      <w:r w:rsidRPr="00764791">
        <w:rPr>
          <w:rFonts w:ascii="Times New Roman" w:eastAsia="Times New Roman" w:hAnsi="Times New Roman" w:cs="Times New Roman"/>
          <w:sz w:val="28"/>
          <w:szCs w:val="28"/>
          <w:lang w:eastAsia="ru-RU"/>
        </w:rPr>
        <w:t xml:space="preserve"> обеспечивать качество продукции или услуг организации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 Причиной брака всегда являются неправильные действия. А для того, чтобы их избежать, необходимо формализовать (описать) правильные действия для создания качественной продукции или услуг, разработать инструкции по выполнению правильных действий и контролировать эти действия.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Структура СМК.</w:t>
      </w:r>
      <w:r w:rsidRPr="00764791">
        <w:rPr>
          <w:rFonts w:ascii="Times New Roman" w:eastAsia="Times New Roman" w:hAnsi="Times New Roman" w:cs="Times New Roman"/>
          <w:sz w:val="28"/>
          <w:szCs w:val="28"/>
          <w:lang w:eastAsia="ru-RU"/>
        </w:rPr>
        <w:t xml:space="preserve">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СМК как система состоит из следующих элементов: организация, процессы, документы, ресурсы. По определению ISO, </w:t>
      </w:r>
      <w:r w:rsidRPr="00764791">
        <w:rPr>
          <w:rFonts w:ascii="Times New Roman" w:eastAsia="Times New Roman" w:hAnsi="Times New Roman" w:cs="Times New Roman"/>
          <w:i/>
          <w:iCs/>
          <w:sz w:val="28"/>
          <w:szCs w:val="28"/>
          <w:lang w:eastAsia="ru-RU"/>
        </w:rPr>
        <w:t xml:space="preserve">организация </w:t>
      </w:r>
      <w:r w:rsidRPr="00764791">
        <w:rPr>
          <w:rFonts w:ascii="Times New Roman" w:eastAsia="Times New Roman" w:hAnsi="Times New Roman" w:cs="Times New Roman"/>
          <w:sz w:val="28"/>
          <w:szCs w:val="28"/>
          <w:lang w:eastAsia="ru-RU"/>
        </w:rPr>
        <w:t>это группа сотрудников и необходимых сре</w:t>
      </w:r>
      <w:proofErr w:type="gramStart"/>
      <w:r w:rsidRPr="00764791">
        <w:rPr>
          <w:rFonts w:ascii="Times New Roman" w:eastAsia="Times New Roman" w:hAnsi="Times New Roman" w:cs="Times New Roman"/>
          <w:sz w:val="28"/>
          <w:szCs w:val="28"/>
          <w:lang w:eastAsia="ru-RU"/>
        </w:rPr>
        <w:t>дств с р</w:t>
      </w:r>
      <w:proofErr w:type="gramEnd"/>
      <w:r w:rsidRPr="00764791">
        <w:rPr>
          <w:rFonts w:ascii="Times New Roman" w:eastAsia="Times New Roman" w:hAnsi="Times New Roman" w:cs="Times New Roman"/>
          <w:sz w:val="28"/>
          <w:szCs w:val="28"/>
          <w:lang w:eastAsia="ru-RU"/>
        </w:rPr>
        <w:t xml:space="preserve">аспределением ответственности, полномочий и взаимоотношений. Другими словами, под организацией понимается совокупность элементов организационно-штатной структуры, связанных с качеством, правила их взаимодействия, а также персонал, отвечающий за качество. </w:t>
      </w:r>
      <w:proofErr w:type="gramStart"/>
      <w:r w:rsidRPr="00764791">
        <w:rPr>
          <w:rFonts w:ascii="Times New Roman" w:eastAsia="Times New Roman" w:hAnsi="Times New Roman" w:cs="Times New Roman"/>
          <w:i/>
          <w:iCs/>
          <w:sz w:val="28"/>
          <w:szCs w:val="28"/>
          <w:lang w:eastAsia="ru-RU"/>
        </w:rPr>
        <w:t xml:space="preserve">Процесс </w:t>
      </w:r>
      <w:r w:rsidRPr="00764791">
        <w:rPr>
          <w:rFonts w:ascii="Times New Roman" w:eastAsia="Times New Roman" w:hAnsi="Times New Roman" w:cs="Times New Roman"/>
          <w:sz w:val="28"/>
          <w:szCs w:val="28"/>
          <w:lang w:eastAsia="ru-RU"/>
        </w:rPr>
        <w:t>- совокупность взаимосвязанных и взаимодействующих элементов деятельности, преобразующих «входы» в «выходы», с целью добавления ценности (от «входа» к «выходу»).</w:t>
      </w:r>
      <w:proofErr w:type="gramEnd"/>
      <w:r w:rsidRPr="00764791">
        <w:rPr>
          <w:rFonts w:ascii="Times New Roman" w:eastAsia="Times New Roman" w:hAnsi="Times New Roman" w:cs="Times New Roman"/>
          <w:sz w:val="28"/>
          <w:szCs w:val="28"/>
          <w:lang w:eastAsia="ru-RU"/>
        </w:rPr>
        <w:t xml:space="preserve"> </w:t>
      </w:r>
      <w:proofErr w:type="gramStart"/>
      <w:r w:rsidRPr="00764791">
        <w:rPr>
          <w:rFonts w:ascii="Times New Roman" w:eastAsia="Times New Roman" w:hAnsi="Times New Roman" w:cs="Times New Roman"/>
          <w:sz w:val="28"/>
          <w:szCs w:val="28"/>
          <w:lang w:eastAsia="ru-RU"/>
        </w:rPr>
        <w:t>Важное значение</w:t>
      </w:r>
      <w:proofErr w:type="gramEnd"/>
      <w:r w:rsidRPr="00764791">
        <w:rPr>
          <w:rFonts w:ascii="Times New Roman" w:eastAsia="Times New Roman" w:hAnsi="Times New Roman" w:cs="Times New Roman"/>
          <w:sz w:val="28"/>
          <w:szCs w:val="28"/>
          <w:lang w:eastAsia="ru-RU"/>
        </w:rPr>
        <w:t xml:space="preserve"> в СМК имеет понятие процедуры. </w:t>
      </w:r>
      <w:r w:rsidRPr="00764791">
        <w:rPr>
          <w:rFonts w:ascii="Times New Roman" w:eastAsia="Times New Roman" w:hAnsi="Times New Roman" w:cs="Times New Roman"/>
          <w:i/>
          <w:iCs/>
          <w:sz w:val="28"/>
          <w:szCs w:val="28"/>
          <w:lang w:eastAsia="ru-RU"/>
        </w:rPr>
        <w:t xml:space="preserve">Процедура </w:t>
      </w:r>
      <w:proofErr w:type="gramStart"/>
      <w:r w:rsidRPr="00764791">
        <w:rPr>
          <w:rFonts w:ascii="Times New Roman" w:eastAsia="Times New Roman" w:hAnsi="Times New Roman" w:cs="Times New Roman"/>
          <w:sz w:val="28"/>
          <w:szCs w:val="28"/>
          <w:lang w:eastAsia="ru-RU"/>
        </w:rPr>
        <w:t>-у</w:t>
      </w:r>
      <w:proofErr w:type="gramEnd"/>
      <w:r w:rsidRPr="00764791">
        <w:rPr>
          <w:rFonts w:ascii="Times New Roman" w:eastAsia="Times New Roman" w:hAnsi="Times New Roman" w:cs="Times New Roman"/>
          <w:sz w:val="28"/>
          <w:szCs w:val="28"/>
          <w:lang w:eastAsia="ru-RU"/>
        </w:rPr>
        <w:t xml:space="preserve">становленный способ осуществления деятельности или процесса. Таким образом, процедурой можно назвать процесс (или совокупность процессов); с другой стороны - это документ, формализующий правильный способ выполнения процесса. </w:t>
      </w:r>
      <w:r w:rsidRPr="00764791">
        <w:rPr>
          <w:rFonts w:ascii="Times New Roman" w:eastAsia="Times New Roman" w:hAnsi="Times New Roman" w:cs="Times New Roman"/>
          <w:i/>
          <w:iCs/>
          <w:sz w:val="28"/>
          <w:szCs w:val="28"/>
          <w:lang w:eastAsia="ru-RU"/>
        </w:rPr>
        <w:t xml:space="preserve">Документ </w:t>
      </w:r>
      <w:r w:rsidRPr="00764791">
        <w:rPr>
          <w:rFonts w:ascii="Times New Roman" w:eastAsia="Times New Roman" w:hAnsi="Times New Roman" w:cs="Times New Roman"/>
          <w:sz w:val="28"/>
          <w:szCs w:val="28"/>
          <w:lang w:eastAsia="ru-RU"/>
        </w:rPr>
        <w:t>- информация (значимые данные), размещенная на соответствующем носителе. Основные документы СМК перечислены далее. С документами системы качества должны быть связаны другие организационно-распорядительные документы предприятия, например «Положения о подразделениях» и «Должностные инструкции».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Документы системы менеджмента качества:</w:t>
      </w:r>
    </w:p>
    <w:p w:rsidR="00086C27" w:rsidRPr="00764791" w:rsidRDefault="00086C27" w:rsidP="009972D0">
      <w:pPr>
        <w:numPr>
          <w:ilvl w:val="0"/>
          <w:numId w:val="1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Приказы и положения по предприятию, относящиеся к СМК («О совершенствовании системы качества», «О представителе руководства», «О руководителе проекта», «О службе системы качества»)</w:t>
      </w:r>
    </w:p>
    <w:p w:rsidR="00086C27" w:rsidRPr="00764791" w:rsidRDefault="00086C27" w:rsidP="009972D0">
      <w:pPr>
        <w:numPr>
          <w:ilvl w:val="0"/>
          <w:numId w:val="1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Программа реализации проекта, раскрывающая ответственность должностных лиц за процедуры. Политика в области качества - основные направления и цели организации в области качества, официально сформулированные руководством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Процедуры системы качества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Руководство по качеству - документ, излагающий политику в области качества и описывающий систему качества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План качества - документ, определяющий, какие процедуры и соответствующие им ресурсы, кем и когда должны применяться к конкретному проекту, продукции, процессу или контракту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Рабочие инструкции, связанные с качеством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Контрольные инструкции, связанные с качеством Ресурсы СМК - все то, что обеспечивает менеджмент качества (людские, временные и др.). Таким образом, СМК - это система, состоящая из организации, процессов, документов и ресурсов, </w:t>
      </w:r>
      <w:r w:rsidRPr="00764791">
        <w:rPr>
          <w:rFonts w:ascii="Times New Roman" w:eastAsia="Times New Roman" w:hAnsi="Times New Roman" w:cs="Times New Roman"/>
          <w:sz w:val="28"/>
          <w:szCs w:val="28"/>
          <w:lang w:eastAsia="ru-RU"/>
        </w:rPr>
        <w:lastRenderedPageBreak/>
        <w:t>направленная на формирование политики и целей в области качества, а также на достижение этих целей.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ISO (International Organization for Standardization) - Международная организация по стандартизации, всемирная федерация национальных организаций по стандартизации (комитетов-членов ISO). Цель ISO - развитие принципов стандартизации и проектирование на их основе стандартов, способствующих интеграционным процессам в разных областях и направлениях деятельности.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(не только технических) систем. Взаимопроникновение методов управления, технологий, средств и рынков в настоящее время невозможно представить без стандартов ISO.</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 9000?</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Разрабатываемые ISO стандарты объединяются в семейства. ISO 9000 - семейство стандартов, относящихся к качеству и призванных помочь организациям всех видов и размеров разработать, внедрить и обеспечить функционирование эффективно действующих СМК.</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Основной пакет международных стандартов, связанных с управлением качеством, был принят ISO в марте 1987 года и затем периодически обновлялся. Он содержал стандарты ISO 9000-9004, а также словарь терминов и определений ISO 8402. В 2008 году вышла четвертая редакция основного стандарта этой серии - ISO 9001:2008.</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 9001:2008?</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ISO 9000 - семейство стандартов, относящихся к качеству, опубликованных и используемых в качестве официальных.</w:t>
      </w:r>
      <w:r w:rsidRPr="00764791">
        <w:rPr>
          <w:rFonts w:ascii="Times New Roman" w:eastAsia="Times New Roman" w:hAnsi="Times New Roman" w:cs="Times New Roman"/>
          <w:sz w:val="28"/>
          <w:szCs w:val="28"/>
          <w:lang w:eastAsia="ru-RU"/>
        </w:rPr>
        <w:br/>
        <w:t>ISO 9001:2008 «Система менеджмента качества. Требования» - устанавливает требования для систем менеджмента качества и определяет модель СМК, основанную на процессах. Для создания СМК необходимо выполнить следующие действия:</w:t>
      </w:r>
    </w:p>
    <w:p w:rsidR="00086C27" w:rsidRPr="00764791" w:rsidRDefault="00086C27" w:rsidP="009972D0">
      <w:pPr>
        <w:numPr>
          <w:ilvl w:val="0"/>
          <w:numId w:val="1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провести аудит действующей системы;</w:t>
      </w:r>
    </w:p>
    <w:p w:rsidR="00086C27" w:rsidRPr="00764791" w:rsidRDefault="00086C27" w:rsidP="009972D0">
      <w:pPr>
        <w:numPr>
          <w:ilvl w:val="0"/>
          <w:numId w:val="1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обучить сотрудников;</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разработать или усовершенствовать действующую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внедрить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сертифицировать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поддерживать эффективность функционирования СМК. Необходимо отметить, что формы выполнения этих этапов всецело зависят от потребностей и интересов предприятия.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Принципы менеджмента качества. </w:t>
      </w:r>
      <w:r w:rsidRPr="00764791">
        <w:rPr>
          <w:rFonts w:ascii="Times New Roman" w:eastAsia="Times New Roman" w:hAnsi="Times New Roman" w:cs="Times New Roman"/>
          <w:sz w:val="28"/>
          <w:szCs w:val="28"/>
          <w:lang w:eastAsia="ru-RU"/>
        </w:rPr>
        <w:t>На восьми принципах менеджмента качества основаны стандарты системы менеджмента качества ИСО 9000:2005 и ИСО 9001:2008. Эти принципы могут использоваться высшим руководством в качестве основы для управления своими организациями с целью улучшения их деятельности.</w:t>
      </w: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lastRenderedPageBreak/>
        <w:t>Принцип 1. Ориентация на потребителя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Организации зависят от своих потребителей, и поэтому им следовало бы понимать текущие и будущие потребности потребителей, выполнять их требования и стремиться превзойти их ожидания.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764791">
        <w:rPr>
          <w:rFonts w:ascii="Times New Roman" w:eastAsia="Times New Roman" w:hAnsi="Times New Roman" w:cs="Times New Roman"/>
          <w:sz w:val="28"/>
          <w:szCs w:val="28"/>
          <w:lang w:eastAsia="ru-RU"/>
        </w:rPr>
        <w:t>Повышенный оборот и доля на рынке, достигнутые за счет гибкой и быстрой реакции на рыночные возможности.</w:t>
      </w:r>
      <w:proofErr w:type="gramEnd"/>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Более результативное использование ресурсов организации для повышения удовлетворенности потребителей.</w:t>
      </w:r>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Повышенная приверженность потребителей, приводящая к </w:t>
      </w:r>
      <w:proofErr w:type="gramStart"/>
      <w:r w:rsidRPr="00764791">
        <w:rPr>
          <w:rFonts w:ascii="Times New Roman" w:eastAsia="Times New Roman" w:hAnsi="Times New Roman" w:cs="Times New Roman"/>
          <w:sz w:val="28"/>
          <w:szCs w:val="28"/>
          <w:lang w:eastAsia="ru-RU"/>
        </w:rPr>
        <w:t>повторному</w:t>
      </w:r>
      <w:proofErr w:type="gramEnd"/>
      <w:r w:rsidRPr="00764791">
        <w:rPr>
          <w:rFonts w:ascii="Times New Roman" w:eastAsia="Times New Roman" w:hAnsi="Times New Roman" w:cs="Times New Roman"/>
          <w:sz w:val="28"/>
          <w:szCs w:val="28"/>
          <w:lang w:eastAsia="ru-RU"/>
        </w:rPr>
        <w:t xml:space="preserve"> бизнес-сотрудничеству.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2. Лидерство руководителей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Руководители устанавливают единство цели и направления деятельности организации. Им следует создавать и поддерживать внутреннюю среду, в которой работники могут стать полностью вовлеченными в деятельность по достижению целей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Работники будут понимать цели и задачи организации и будут мотивированы на их достижения.</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Различные виды деятельности оцениваются, выстраиваются и осуществляются единообразным способом.</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Неэффективные коммуникации (связи) между уровнями организации будут сведены к минимуму.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3. Вовлечение персонала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Работники всех уровней являются сутью организации, и их полное вовлечение позволяет использовать их способности для пользы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Мотивированные, преданные и вовлеченные работники внутри организации.</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Нововведения и творческий подход при достижении целей организации.</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Возникновение у работников чувства ответственности за свою работу.</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Стремление работников участвовать в постоянном улучшении и вносить в него вклад.</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4. Процессный подход</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Желаемый результат достигается более эффективно, когда деятельностью и соответствующими ресурсами управляют как процессом.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Снижение затрат и сокращение временного цикла за счет эффективного использования ресурсов.</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Улучшенные, последовательные и предсказуемые результаты.</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Четко сориентированные и выстроенные по приоритетам возможности для улучшения.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5. Системный подход к менеджменту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Идентификация, понимание и менеджмент взаимосвязанных процессов как системы содействуют результативности и эффективности организации в достижении ее целей.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Ключевые выгоды:</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Интеграция и выстраивание в цепочку </w:t>
      </w:r>
      <w:proofErr w:type="gramStart"/>
      <w:r w:rsidRPr="00764791">
        <w:rPr>
          <w:rFonts w:ascii="Times New Roman" w:eastAsia="Times New Roman" w:hAnsi="Times New Roman" w:cs="Times New Roman"/>
          <w:sz w:val="28"/>
          <w:szCs w:val="28"/>
          <w:lang w:eastAsia="ru-RU"/>
        </w:rPr>
        <w:t>тех процессов</w:t>
      </w:r>
      <w:proofErr w:type="gramEnd"/>
      <w:r w:rsidRPr="00764791">
        <w:rPr>
          <w:rFonts w:ascii="Times New Roman" w:eastAsia="Times New Roman" w:hAnsi="Times New Roman" w:cs="Times New Roman"/>
          <w:sz w:val="28"/>
          <w:szCs w:val="28"/>
          <w:lang w:eastAsia="ru-RU"/>
        </w:rPr>
        <w:t>, которые будут наилучшим образом достигать желаемых результатов.</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Способность фокусировать усилия на ключевых процессах.</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Предоставление заинтересованным сторонам уверенности в том, что касается устойчивости, результативности и эффективности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6. Постоянное улучшение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Постоянное улучшение деятельности организации в целом следовало бы рассматривать в качестве ее неизменной цели.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Преимущества в деятельности за счет повышенных возможностей организации.</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Нацеленность деятельности по улучшению на всех уровнях на достижение стратегических целей организации.</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Гибкость с точки зрения быстроты реагирования на выявленные возможности.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7. Основанный на фактах подход к принятию решений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Эффективные решения основываются на анализе данных и информации.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Обоснованные решения.</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демонстрировать результативность принятых ранее решений посредством ссылок на записи соответствующих фактов.</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анализировать, подвергать сомнению и изменять мнения и решения.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8. Взаимовыгодные отношения с поставщиками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Организация и ее поставщики зависят друг от друга, и взаимовыгодные отношения между ними повышают способность обеих сторон создавать ценности.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6"/>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создавать ценности для обеих сторон.</w:t>
      </w:r>
    </w:p>
    <w:p w:rsidR="00086C27" w:rsidRPr="00764791" w:rsidRDefault="00086C27" w:rsidP="009972D0">
      <w:pPr>
        <w:numPr>
          <w:ilvl w:val="0"/>
          <w:numId w:val="26"/>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Гибкость и быстрота совместной реакции на меняющийся рынок или потребности и ожидания потребителей.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Оптимизация затрат и ресурсов</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 организовать обучение сотрудников?</w:t>
      </w:r>
      <w:r w:rsidRPr="00764791">
        <w:rPr>
          <w:rFonts w:ascii="Times New Roman" w:eastAsia="Times New Roman" w:hAnsi="Times New Roman" w:cs="Times New Roman"/>
          <w:sz w:val="28"/>
          <w:szCs w:val="28"/>
          <w:lang w:eastAsia="ru-RU"/>
        </w:rPr>
        <w:t xml:space="preserve"> Обучение сотрудников основам менеджмента качества и связанным с ним стандартам ISO - обязательный этап создания СМК. Он </w:t>
      </w:r>
      <w:proofErr w:type="gramStart"/>
      <w:r w:rsidRPr="00764791">
        <w:rPr>
          <w:rFonts w:ascii="Times New Roman" w:eastAsia="Times New Roman" w:hAnsi="Times New Roman" w:cs="Times New Roman"/>
          <w:sz w:val="28"/>
          <w:szCs w:val="28"/>
          <w:lang w:eastAsia="ru-RU"/>
        </w:rPr>
        <w:t>необходим</w:t>
      </w:r>
      <w:proofErr w:type="gramEnd"/>
      <w:r w:rsidRPr="00764791">
        <w:rPr>
          <w:rFonts w:ascii="Times New Roman" w:eastAsia="Times New Roman" w:hAnsi="Times New Roman" w:cs="Times New Roman"/>
          <w:sz w:val="28"/>
          <w:szCs w:val="28"/>
          <w:lang w:eastAsia="ru-RU"/>
        </w:rPr>
        <w:t xml:space="preserve"> прежде всего потому, что персонал предприятия является и составной частью, и разработчиком, и пользователем СМК. Без обученного персонала невозможно ни разработать, ни внедрить, ни поддерживать, ни развивать систему. Подготовленный персонал требование стандартов ISO 9000. Обучение персонала может осуществляться разными способами.</w:t>
      </w:r>
    </w:p>
    <w:p w:rsidR="00DC0968" w:rsidRDefault="00086C27"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нужно сделать для разработки СМК?</w:t>
      </w:r>
      <w:r w:rsidRPr="00764791">
        <w:rPr>
          <w:rFonts w:ascii="Times New Roman" w:eastAsia="Times New Roman" w:hAnsi="Times New Roman" w:cs="Times New Roman"/>
          <w:sz w:val="28"/>
          <w:szCs w:val="28"/>
          <w:lang w:eastAsia="ru-RU"/>
        </w:rPr>
        <w:t xml:space="preserve"> Разработка СМК - это самый трудоемкий процесс создания системы. Чтобы разработать СМК, рекомендуется</w:t>
      </w:r>
      <w:r w:rsidR="00DC0968">
        <w:rPr>
          <w:rFonts w:ascii="Times New Roman" w:eastAsia="Times New Roman" w:hAnsi="Times New Roman" w:cs="Times New Roman"/>
          <w:sz w:val="28"/>
          <w:szCs w:val="28"/>
          <w:lang w:eastAsia="ru-RU"/>
        </w:rPr>
        <w:t xml:space="preserve"> выполнить следующие действия: </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6C27" w:rsidRPr="00764791">
        <w:rPr>
          <w:rFonts w:ascii="Times New Roman" w:eastAsia="Times New Roman" w:hAnsi="Times New Roman" w:cs="Times New Roman"/>
          <w:sz w:val="28"/>
          <w:szCs w:val="28"/>
          <w:lang w:eastAsia="ru-RU"/>
        </w:rPr>
        <w:t>На основании «Отчета об анализе существующей системы» раз</w:t>
      </w:r>
      <w:r>
        <w:rPr>
          <w:rFonts w:ascii="Times New Roman" w:eastAsia="Times New Roman" w:hAnsi="Times New Roman" w:cs="Times New Roman"/>
          <w:sz w:val="28"/>
          <w:szCs w:val="28"/>
          <w:lang w:eastAsia="ru-RU"/>
        </w:rPr>
        <w:t>работать план создания системы.</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6C27" w:rsidRPr="00764791">
        <w:rPr>
          <w:rFonts w:ascii="Times New Roman" w:eastAsia="Times New Roman" w:hAnsi="Times New Roman" w:cs="Times New Roman"/>
          <w:sz w:val="28"/>
          <w:szCs w:val="28"/>
          <w:lang w:eastAsia="ru-RU"/>
        </w:rPr>
        <w:t>Разработать и утвердить приказ «О совершенствовании системы качества на предприятии».</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86C27" w:rsidRPr="00764791">
        <w:rPr>
          <w:rFonts w:ascii="Times New Roman" w:eastAsia="Times New Roman" w:hAnsi="Times New Roman" w:cs="Times New Roman"/>
          <w:sz w:val="28"/>
          <w:szCs w:val="28"/>
          <w:lang w:eastAsia="ru-RU"/>
        </w:rPr>
        <w:t>Разработать и утвердить по</w:t>
      </w:r>
      <w:r>
        <w:rPr>
          <w:rFonts w:ascii="Times New Roman" w:eastAsia="Times New Roman" w:hAnsi="Times New Roman" w:cs="Times New Roman"/>
          <w:sz w:val="28"/>
          <w:szCs w:val="28"/>
          <w:lang w:eastAsia="ru-RU"/>
        </w:rPr>
        <w:t>ложение о руководителе проекта.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6C27" w:rsidRPr="00764791">
        <w:rPr>
          <w:rFonts w:ascii="Times New Roman" w:eastAsia="Times New Roman" w:hAnsi="Times New Roman" w:cs="Times New Roman"/>
          <w:sz w:val="28"/>
          <w:szCs w:val="28"/>
          <w:lang w:eastAsia="ru-RU"/>
        </w:rPr>
        <w:t>Разработать и ут</w:t>
      </w:r>
      <w:r>
        <w:rPr>
          <w:rFonts w:ascii="Times New Roman" w:eastAsia="Times New Roman" w:hAnsi="Times New Roman" w:cs="Times New Roman"/>
          <w:sz w:val="28"/>
          <w:szCs w:val="28"/>
          <w:lang w:eastAsia="ru-RU"/>
        </w:rPr>
        <w:t>вердить положение о промоутере.</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86C27" w:rsidRPr="00764791">
        <w:rPr>
          <w:rFonts w:ascii="Times New Roman" w:eastAsia="Times New Roman" w:hAnsi="Times New Roman" w:cs="Times New Roman"/>
          <w:sz w:val="28"/>
          <w:szCs w:val="28"/>
          <w:lang w:eastAsia="ru-RU"/>
        </w:rPr>
        <w:t>Разработать и утвердить положение о представителе от руководства по системе качества, описав ег</w:t>
      </w:r>
      <w:r>
        <w:rPr>
          <w:rFonts w:ascii="Times New Roman" w:eastAsia="Times New Roman" w:hAnsi="Times New Roman" w:cs="Times New Roman"/>
          <w:sz w:val="28"/>
          <w:szCs w:val="28"/>
          <w:lang w:eastAsia="ru-RU"/>
        </w:rPr>
        <w:t>о ответственность и полномочия.</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6C27" w:rsidRPr="00764791">
        <w:rPr>
          <w:rFonts w:ascii="Times New Roman" w:eastAsia="Times New Roman" w:hAnsi="Times New Roman" w:cs="Times New Roman"/>
          <w:sz w:val="28"/>
          <w:szCs w:val="28"/>
          <w:lang w:eastAsia="ru-RU"/>
        </w:rPr>
        <w:t>Определить функции и ответственность постоянно дейст</w:t>
      </w:r>
      <w:r>
        <w:rPr>
          <w:rFonts w:ascii="Times New Roman" w:eastAsia="Times New Roman" w:hAnsi="Times New Roman" w:cs="Times New Roman"/>
          <w:sz w:val="28"/>
          <w:szCs w:val="28"/>
          <w:lang w:eastAsia="ru-RU"/>
        </w:rPr>
        <w:t>вующей службы системы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86C27" w:rsidRPr="00764791">
        <w:rPr>
          <w:rFonts w:ascii="Times New Roman" w:eastAsia="Times New Roman" w:hAnsi="Times New Roman" w:cs="Times New Roman"/>
          <w:sz w:val="28"/>
          <w:szCs w:val="28"/>
          <w:lang w:eastAsia="ru-RU"/>
        </w:rPr>
        <w:t>Разработат</w:t>
      </w:r>
      <w:r>
        <w:rPr>
          <w:rFonts w:ascii="Times New Roman" w:eastAsia="Times New Roman" w:hAnsi="Times New Roman" w:cs="Times New Roman"/>
          <w:sz w:val="28"/>
          <w:szCs w:val="28"/>
          <w:lang w:eastAsia="ru-RU"/>
        </w:rPr>
        <w:t>ь программу реализации проекта.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86C27" w:rsidRPr="00764791">
        <w:rPr>
          <w:rFonts w:ascii="Times New Roman" w:eastAsia="Times New Roman" w:hAnsi="Times New Roman" w:cs="Times New Roman"/>
          <w:sz w:val="28"/>
          <w:szCs w:val="28"/>
          <w:lang w:eastAsia="ru-RU"/>
        </w:rPr>
        <w:t>Разработать матрицу ответственно</w:t>
      </w:r>
      <w:r>
        <w:rPr>
          <w:rFonts w:ascii="Times New Roman" w:eastAsia="Times New Roman" w:hAnsi="Times New Roman" w:cs="Times New Roman"/>
          <w:sz w:val="28"/>
          <w:szCs w:val="28"/>
          <w:lang w:eastAsia="ru-RU"/>
        </w:rPr>
        <w:t>сти за реализацию процедур.</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86C27" w:rsidRPr="00764791">
        <w:rPr>
          <w:rFonts w:ascii="Times New Roman" w:eastAsia="Times New Roman" w:hAnsi="Times New Roman" w:cs="Times New Roman"/>
          <w:sz w:val="28"/>
          <w:szCs w:val="28"/>
          <w:lang w:eastAsia="ru-RU"/>
        </w:rPr>
        <w:t>Определить и документально зафиксировать ответственность должностных лиц за процедуры</w:t>
      </w:r>
      <w:r>
        <w:rPr>
          <w:rFonts w:ascii="Times New Roman" w:eastAsia="Times New Roman" w:hAnsi="Times New Roman" w:cs="Times New Roman"/>
          <w:sz w:val="28"/>
          <w:szCs w:val="28"/>
          <w:lang w:eastAsia="ru-RU"/>
        </w:rPr>
        <w:t xml:space="preserve"> или элементы системы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86C27" w:rsidRPr="00764791">
        <w:rPr>
          <w:rFonts w:ascii="Times New Roman" w:eastAsia="Times New Roman" w:hAnsi="Times New Roman" w:cs="Times New Roman"/>
          <w:sz w:val="28"/>
          <w:szCs w:val="28"/>
          <w:lang w:eastAsia="ru-RU"/>
        </w:rPr>
        <w:t>Руководству сформулировать</w:t>
      </w:r>
      <w:r>
        <w:rPr>
          <w:rFonts w:ascii="Times New Roman" w:eastAsia="Times New Roman" w:hAnsi="Times New Roman" w:cs="Times New Roman"/>
          <w:sz w:val="28"/>
          <w:szCs w:val="28"/>
          <w:lang w:eastAsia="ru-RU"/>
        </w:rPr>
        <w:t xml:space="preserve"> «Политику в области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86C27" w:rsidRPr="00764791">
        <w:rPr>
          <w:rFonts w:ascii="Times New Roman" w:eastAsia="Times New Roman" w:hAnsi="Times New Roman" w:cs="Times New Roman"/>
          <w:sz w:val="28"/>
          <w:szCs w:val="28"/>
          <w:lang w:eastAsia="ru-RU"/>
        </w:rPr>
        <w:t xml:space="preserve">Разработать процедуры системы качества. Данный процесс, пожалуй, самый трудоемкий. Процедура - установленный способ осуществления деятельности или процесса. Для того чтобы сформировать процедуру, необходимо определить правила (алгоритм) выполнения процесса, а затем формализовать их. Процедуры должны не только отвечать стандартам качества, но </w:t>
      </w:r>
      <w:r>
        <w:rPr>
          <w:rFonts w:ascii="Times New Roman" w:eastAsia="Times New Roman" w:hAnsi="Times New Roman" w:cs="Times New Roman"/>
          <w:sz w:val="28"/>
          <w:szCs w:val="28"/>
          <w:lang w:eastAsia="ru-RU"/>
        </w:rPr>
        <w:t xml:space="preserve">и быть связанными между собой. </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86C27" w:rsidRPr="00764791">
        <w:rPr>
          <w:rFonts w:ascii="Times New Roman" w:eastAsia="Times New Roman" w:hAnsi="Times New Roman" w:cs="Times New Roman"/>
          <w:sz w:val="28"/>
          <w:szCs w:val="28"/>
          <w:lang w:eastAsia="ru-RU"/>
        </w:rPr>
        <w:t>Согласовать процедуры между собой и обеспечить их соответствие «Политике в области качества</w:t>
      </w:r>
      <w:r>
        <w:rPr>
          <w:rFonts w:ascii="Times New Roman" w:eastAsia="Times New Roman" w:hAnsi="Times New Roman" w:cs="Times New Roman"/>
          <w:sz w:val="28"/>
          <w:szCs w:val="28"/>
          <w:lang w:eastAsia="ru-RU"/>
        </w:rPr>
        <w:t>» и «Целям в области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86C27" w:rsidRPr="00764791">
        <w:rPr>
          <w:rFonts w:ascii="Times New Roman" w:eastAsia="Times New Roman" w:hAnsi="Times New Roman" w:cs="Times New Roman"/>
          <w:sz w:val="28"/>
          <w:szCs w:val="28"/>
          <w:lang w:eastAsia="ru-RU"/>
        </w:rPr>
        <w:t xml:space="preserve">В соответствии с процедурами </w:t>
      </w:r>
      <w:r>
        <w:rPr>
          <w:rFonts w:ascii="Times New Roman" w:eastAsia="Times New Roman" w:hAnsi="Times New Roman" w:cs="Times New Roman"/>
          <w:sz w:val="28"/>
          <w:szCs w:val="28"/>
          <w:lang w:eastAsia="ru-RU"/>
        </w:rPr>
        <w:t>разработать рабочие инструкции.</w:t>
      </w:r>
    </w:p>
    <w:p w:rsidR="00086C27" w:rsidRPr="00764791"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86C27" w:rsidRPr="00764791">
        <w:rPr>
          <w:rFonts w:ascii="Times New Roman" w:eastAsia="Times New Roman" w:hAnsi="Times New Roman" w:cs="Times New Roman"/>
          <w:sz w:val="28"/>
          <w:szCs w:val="28"/>
          <w:lang w:eastAsia="ru-RU"/>
        </w:rPr>
        <w:t>Сформулировать и формализовать «</w:t>
      </w:r>
      <w:proofErr w:type="gramStart"/>
      <w:r w:rsidR="00086C27" w:rsidRPr="00764791">
        <w:rPr>
          <w:rFonts w:ascii="Times New Roman" w:eastAsia="Times New Roman" w:hAnsi="Times New Roman" w:cs="Times New Roman"/>
          <w:sz w:val="28"/>
          <w:szCs w:val="28"/>
          <w:lang w:eastAsia="ru-RU"/>
        </w:rPr>
        <w:t>Руководство</w:t>
      </w:r>
      <w:proofErr w:type="gramEnd"/>
      <w:r w:rsidR="00086C27" w:rsidRPr="00764791">
        <w:rPr>
          <w:rFonts w:ascii="Times New Roman" w:eastAsia="Times New Roman" w:hAnsi="Times New Roman" w:cs="Times New Roman"/>
          <w:sz w:val="28"/>
          <w:szCs w:val="28"/>
          <w:lang w:eastAsia="ru-RU"/>
        </w:rPr>
        <w:t xml:space="preserve"> но качеству». В каждом конкретном случае перечень и порядок выполнения работ могут отличаться от приведенного списка.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 внедрить СМК?</w:t>
      </w:r>
      <w:r w:rsidRPr="00764791">
        <w:rPr>
          <w:rFonts w:ascii="Times New Roman" w:eastAsia="Times New Roman" w:hAnsi="Times New Roman" w:cs="Times New Roman"/>
          <w:sz w:val="28"/>
          <w:szCs w:val="28"/>
          <w:lang w:eastAsia="ru-RU"/>
        </w:rPr>
        <w:t xml:space="preserve"> Данный этап, как и предыдущий, характеризуется достаточной сложностью. После определения, формализации и утверждения требуемых способов осуществления деятельности их нужно реализовать на практике. Часто разработка и внедрение СМК представляют собой итерационные процедуры: некоторые предлагаемые способы действия сразу же проверяются на практике.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Трудоемкость данного этапа во многом зависит от подготовки персонала. Обученные и компетентные сотрудники способны реализовать процедуры самостоятельно, в противном случае внедрение потребует значительных усилий руководства и консультантов. Факт внедрения является обязательным для сертификации.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Что нужно сделать для сертификации СМК? </w:t>
      </w:r>
      <w:r w:rsidRPr="00764791">
        <w:rPr>
          <w:rFonts w:ascii="Times New Roman" w:eastAsia="Times New Roman" w:hAnsi="Times New Roman" w:cs="Times New Roman"/>
          <w:sz w:val="28"/>
          <w:szCs w:val="28"/>
          <w:lang w:eastAsia="ru-RU"/>
        </w:rPr>
        <w:t xml:space="preserve">Перед решением о сертификации СМК целесообразно провести серию внутренних аудитов. Когда руководство будет убеждено, что предприятие сделало все что могло в части подготовки к сертификации, желательно силами консультантов провести предварительный аудит - «генеральную репетицию» сертификационного аудита. Многие предприятия идут по иному пути: заказывают сертификационный аудит с целью определения необходимых доработок, но получают сертификат только после повторного сертификационного аудита, так как первый выявляет большое количество ошибок. Сертификация проводится, как правило, следующим образом. Вначале аудиторы органа сертификации знакомятся с документацией системы качества предприятия и формируют отчет по итогам этой работы. Затем согласовывается план сертификационного аудита на предприятии и </w:t>
      </w:r>
      <w:r w:rsidRPr="00764791">
        <w:rPr>
          <w:rFonts w:ascii="Times New Roman" w:eastAsia="Times New Roman" w:hAnsi="Times New Roman" w:cs="Times New Roman"/>
          <w:sz w:val="28"/>
          <w:szCs w:val="28"/>
          <w:lang w:eastAsia="ru-RU"/>
        </w:rPr>
        <w:lastRenderedPageBreak/>
        <w:t>осуществляется сам сертификационный аудит. В случае положительного решения органа сертификации, основанного на результатах проведенного аудита, предприятие получает возможность получить желаемый сертификат.</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Как обеспечить поддержку эффективного функционирования СМК? </w:t>
      </w:r>
      <w:r w:rsidRPr="00764791">
        <w:rPr>
          <w:rFonts w:ascii="Times New Roman" w:eastAsia="Times New Roman" w:hAnsi="Times New Roman" w:cs="Times New Roman"/>
          <w:sz w:val="28"/>
          <w:szCs w:val="28"/>
          <w:lang w:eastAsia="ru-RU"/>
        </w:rPr>
        <w:t>Разработанная система должна правильно функционировать: деятельность и процессы предприятия должны соответствовать разработанным документам СМК. Полученный сертификат действителен только в течение определенного периода времени. Для подтверждения необходимы повторные (годовые) наблюдательные аудиты, а также ресертификация один раз в три года. Для положительного решения аудиторов относительно действующей СМК необходимо показать не только ее работоспособность, но и развитие.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Какие организации участвуют в создании и сертификации СМК?</w:t>
      </w:r>
      <w:r w:rsidRPr="00764791">
        <w:rPr>
          <w:rFonts w:ascii="Times New Roman" w:eastAsia="Times New Roman" w:hAnsi="Times New Roman" w:cs="Times New Roman"/>
          <w:sz w:val="28"/>
          <w:szCs w:val="28"/>
          <w:lang w:eastAsia="ru-RU"/>
        </w:rPr>
        <w:t xml:space="preserve"> Главное заинтересованное лицо, предприятие-заказчик, участвует на всех этапах создания системы и ее сертификации. Оно определяет состав и степень участия остальных организаций. Обучающая компания привлекается заказчиком для подготовки внутренних аудиторов и подготовки персонала. Консультирующая компания может привлекаться заказчиком на всех этапах создания СМК. Единственное, чего не может делать консультирующая компания, это проводить сертификационный аудит. Орган сертификации - организация, аккредитованная соответствующими инстанциями, занимающаяся сертификацией систем менеджмента качества на соответствие стандартам серии ISO 9000. В России наиболее активно действуют всемирно известные органы сертификации, аккредитованные для сертификации в большинстве развитых стран: TUV-CERT (Германия); Bureau Veritas Quality International (Франция); Uet Norske Veritas (Норвегия); Lloyd Register (Великобритания); SGS (Швейцария).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От чего зависят сроки и стоимость СМК? </w:t>
      </w:r>
      <w:r w:rsidRPr="00764791">
        <w:rPr>
          <w:rFonts w:ascii="Times New Roman" w:eastAsia="Times New Roman" w:hAnsi="Times New Roman" w:cs="Times New Roman"/>
          <w:sz w:val="28"/>
          <w:szCs w:val="28"/>
          <w:lang w:eastAsia="ru-RU"/>
        </w:rPr>
        <w:t>Ответ на этот вопрос зависит от большого числа факторов. К ним в первую очередь относятся: размеры предприятия; численность персонала; готовность (эффективность) существующей СМК; сертифицируемые виды деятельности; выбор органа сертификации. Каждый из этих факторов существенно влияет на следующие составляющие суммарной стоимости:</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обучения (консультаций) персонала;</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разработки СМК;</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внедрения СМК;</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сертификации;</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наблюдательных аудитов.</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Длительность первых курсов (основы и принципы менеджмента качества) составляет 3-7 дней. Существуют хорошие примеры организации обучения</w:t>
      </w:r>
      <w:proofErr w:type="gramStart"/>
      <w:r w:rsidRPr="00764791">
        <w:rPr>
          <w:rFonts w:ascii="Times New Roman" w:eastAsia="Times New Roman" w:hAnsi="Times New Roman" w:cs="Times New Roman"/>
          <w:sz w:val="28"/>
          <w:szCs w:val="28"/>
          <w:lang w:eastAsia="ru-RU"/>
        </w:rPr>
        <w:t>,к</w:t>
      </w:r>
      <w:proofErr w:type="gramEnd"/>
      <w:r w:rsidRPr="00764791">
        <w:rPr>
          <w:rFonts w:ascii="Times New Roman" w:eastAsia="Times New Roman" w:hAnsi="Times New Roman" w:cs="Times New Roman"/>
          <w:sz w:val="28"/>
          <w:szCs w:val="28"/>
          <w:lang w:eastAsia="ru-RU"/>
        </w:rPr>
        <w:t>огда консультанты выезжают на предприятие и проводят там семинары отдельно для топ-менеджеров</w:t>
      </w:r>
      <w:r w:rsidRPr="00764791">
        <w:rPr>
          <w:rFonts w:ascii="Times New Roman" w:eastAsia="Times New Roman" w:hAnsi="Times New Roman" w:cs="Times New Roman"/>
          <w:sz w:val="28"/>
          <w:szCs w:val="28"/>
          <w:lang w:eastAsia="ru-RU"/>
        </w:rPr>
        <w:br/>
        <w:t>(около трех дней), для руководителей среднего звена (около пяти дней) и для промоутеров (непосредственных разработчиков) СМК (около десяти дней).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Стоимость создания и внедрения зависит от того, какую часть работы предприятие готово выполнить само, а какую часть доверяет внешним консультантам. Срок разработки существенно зависит от размеров предприятия и может составлять от одного до трех месяцев. Срок внедрения более длителен. По </w:t>
      </w:r>
      <w:r w:rsidRPr="00764791">
        <w:rPr>
          <w:rFonts w:ascii="Times New Roman" w:eastAsia="Times New Roman" w:hAnsi="Times New Roman" w:cs="Times New Roman"/>
          <w:sz w:val="28"/>
          <w:szCs w:val="28"/>
          <w:lang w:eastAsia="ru-RU"/>
        </w:rPr>
        <w:lastRenderedPageBreak/>
        <w:t>мнению представителей большинства органов сертификации, СМК должна успешно проработать после ее создания в течение 3-6 месяцев, и только после этого может быть представлена к сертификации. Поэтому в данный период нецелесообразно постоянное присутствие консультантов на предприятии. Стоимость сертификационного аудита определяется разными органами сертификации по-разному. В любом случае она зависит от количества дней, проведенных аудиторами на предприятии.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Какие направления деятельности можно сертифицировать?</w:t>
      </w:r>
      <w:r w:rsidRPr="00764791">
        <w:rPr>
          <w:rFonts w:ascii="Times New Roman" w:eastAsia="Times New Roman" w:hAnsi="Times New Roman" w:cs="Times New Roman"/>
          <w:sz w:val="28"/>
          <w:szCs w:val="28"/>
          <w:lang w:eastAsia="ru-RU"/>
        </w:rPr>
        <w:t xml:space="preserve"> Для предприятий имеется возможность сертифицировать практически все направления деятельности. Необходимо отметить, что не подлежит сертификации финансовая сторона деятельности предприятия, так как считается, что она прямым образом не влияет на качество продукции. Однако такая деятельность, как банковские услуги, может сертифицироваться.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Когда предприятия создают СМК?</w:t>
      </w:r>
      <w:r w:rsidRPr="00764791">
        <w:rPr>
          <w:rFonts w:ascii="Times New Roman" w:eastAsia="Times New Roman" w:hAnsi="Times New Roman" w:cs="Times New Roman"/>
          <w:sz w:val="28"/>
          <w:szCs w:val="28"/>
          <w:lang w:eastAsia="ru-RU"/>
        </w:rPr>
        <w:t xml:space="preserve"> В России практически не встречаются проекты создания СМК без задачи ее последующей сертификации. Для отечественных предприятий, судя по всему, более важен сам факт получения сертификата, чем использование функциональных возможностей системы. Это объясняется тем, что в большинстве случаев сам сертификат остро востребован рынком: например, заказчик требует сертификат; он нужен, чтобы выиграть крупный тендер и т. д. Часто встречаются разумные компромиссы. Многие руководители понимают, что, создавая действующую систему, нужно извлечь максимальную выгоду из ее функционирования. В большинстве случаев предприятия создают, а затем сертифицируют СМК, ставя перед собой следующие цели: поддержка экспорта продукции; стабилизация позиций на отечественном рынке; участие в конкурсах и тендерах; продвижение собственной торговой марки. С уверенностью можно предположить, что уже в недалеком будущем СМК превратится из элемента конкурентного преимущества предприятия в обязательный фактор его существования на рынке.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Рассмотрим четыре характеристики деятельности предприятия, на которые в большей мере влияют создание и эффективное функционирование СМК: прозрачность; управляемость;</w:t>
      </w:r>
      <w:r w:rsidR="00DC0968">
        <w:rPr>
          <w:rFonts w:ascii="Times New Roman" w:eastAsia="Times New Roman" w:hAnsi="Times New Roman" w:cs="Times New Roman"/>
          <w:sz w:val="28"/>
          <w:szCs w:val="28"/>
          <w:lang w:eastAsia="ru-RU"/>
        </w:rPr>
        <w:t xml:space="preserve"> </w:t>
      </w:r>
      <w:r w:rsidRPr="00764791">
        <w:rPr>
          <w:rFonts w:ascii="Times New Roman" w:eastAsia="Times New Roman" w:hAnsi="Times New Roman" w:cs="Times New Roman"/>
          <w:sz w:val="28"/>
          <w:szCs w:val="28"/>
          <w:lang w:eastAsia="ru-RU"/>
        </w:rPr>
        <w:t xml:space="preserve">развитие; конкурентоспособность. СМК повышает прозрачность предприятия в части его организационной структуры, бизнес-процессов и функций. При разработке процедур, представляющих собой алгоритм деятельности, связанной с качеством, определяются или уточняются и организационная структура (как обязательства, полномочия и взаимоотношения, представленные в виде схемы, по которой предприятие выполняет свои функции), и бизнес-процессы и функции. Необходимо отметить, что это не относится к финансовой прозрачности, так как СМК не затрагивает финансовую деятельность предприятия. Управляемость предприятия улучшается в связи с тем, что при разработке СМК строго распределяется ответственность за выполнение процедур. В большинстве процедур предусмотрено ведение записей (отчетов) о качестве, которые формируют ответственные лица после выполнения установленных действий. В процессе создания СМК пересматриваются положения о подразделениях, должностные и рабочие инструкции. Это также повышает управляемость предприятия. Развитие предприятия обусловлено несколькими факторами. К ним относятся повышение компетентности (обязательность </w:t>
      </w:r>
      <w:r w:rsidRPr="00764791">
        <w:rPr>
          <w:rFonts w:ascii="Times New Roman" w:eastAsia="Times New Roman" w:hAnsi="Times New Roman" w:cs="Times New Roman"/>
          <w:sz w:val="28"/>
          <w:szCs w:val="28"/>
          <w:lang w:eastAsia="ru-RU"/>
        </w:rPr>
        <w:lastRenderedPageBreak/>
        <w:t>подготовки) персонала, его вовлечение в процесс создания системы, повышение эффективности производства за счет устранения лишних функций и снижения доли некачественной продукции, концентрация усилий на существенном, а также улучшение отношений с потребителями и поставщиками. Наиболее явно сертификация и эффективное функционирование СМК влияют на конкурентоспособность предприятия. Наличие сертификата значительно поднимает авторитет предприятия, его торговой марки. Это позволяет изменить ценовую политику предприятия (заведомо качественная продукция должна стоить дороже). Наличие сертификата увеличивает вероятность успеха при участии в конкурсах и тендерах. В некоторых случаях оно даже является обязательным условием конкурса или тендера.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можно ожидать от консультантов?</w:t>
      </w:r>
      <w:r w:rsidRPr="00764791">
        <w:rPr>
          <w:rFonts w:ascii="Times New Roman" w:eastAsia="Times New Roman" w:hAnsi="Times New Roman" w:cs="Times New Roman"/>
          <w:sz w:val="28"/>
          <w:szCs w:val="28"/>
          <w:lang w:eastAsia="ru-RU"/>
        </w:rPr>
        <w:t xml:space="preserve"> Участие консультантов в процессе создания СМК и ее подготовки к сертификации может обеспечить некоторые дополнительные преимущества, облегчающие достижение целей предприятия. Некоторые консультанты обеспечивают комплексность создания СМК, понимая под этим дополнительное (по желанию заказчика) выполнение следующих услуг:</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полный цикл подготовки к сертификации;</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интеграция с системой управления предприятием, другими автоматизированными системами;</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услуги по совершенствованию организационной структуры, бизнес-процессов, документооборота. Некоторые консультанты считают основной характеристикой своей работы сокращение сроков внедрения. Сокращение сроков обеспечивается налаженным и автоматизированным способом проектирования документов СМК, опытом разработки и внедрения систем. Немаловажное значение имеют связи консультантов и их возможность обеспечить выход на авторитетный орган сертификации. Некоторые консультанты дополнительно предлагают такую услугу, как поддержка системы </w:t>
      </w:r>
      <w:proofErr w:type="gramStart"/>
      <w:r w:rsidRPr="00764791">
        <w:rPr>
          <w:rFonts w:ascii="Times New Roman" w:eastAsia="Times New Roman" w:hAnsi="Times New Roman" w:cs="Times New Roman"/>
          <w:sz w:val="28"/>
          <w:szCs w:val="28"/>
          <w:lang w:eastAsia="ru-RU"/>
        </w:rPr>
        <w:t>соответствующими</w:t>
      </w:r>
      <w:proofErr w:type="gramEnd"/>
      <w:r w:rsidRPr="00764791">
        <w:rPr>
          <w:rFonts w:ascii="Times New Roman" w:eastAsia="Times New Roman" w:hAnsi="Times New Roman" w:cs="Times New Roman"/>
          <w:sz w:val="28"/>
          <w:szCs w:val="28"/>
          <w:lang w:eastAsia="ru-RU"/>
        </w:rPr>
        <w:t xml:space="preserve"> IТ-инструментами.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После сертификации важно извлечь все выгоды от сертификации и функционирования СМК. Для достижения этих целей, на наш взгляд, будут полезны следующие рекомендации:</w:t>
      </w:r>
      <w:r w:rsidR="002238B2">
        <w:rPr>
          <w:rFonts w:ascii="Times New Roman" w:eastAsia="Times New Roman" w:hAnsi="Times New Roman" w:cs="Times New Roman"/>
          <w:sz w:val="28"/>
          <w:szCs w:val="28"/>
          <w:lang w:eastAsia="ru-RU"/>
        </w:rPr>
        <w:t xml:space="preserve"> </w:t>
      </w:r>
      <w:r w:rsidRPr="00764791">
        <w:rPr>
          <w:rFonts w:ascii="Times New Roman" w:eastAsia="Times New Roman" w:hAnsi="Times New Roman" w:cs="Times New Roman"/>
          <w:sz w:val="28"/>
          <w:szCs w:val="28"/>
          <w:lang w:eastAsia="ru-RU"/>
        </w:rPr>
        <w:t>После сертификации важно извлечь все выгоды от сертификации и функционирования СМК. Для достижения этих целей, на наш взгляд, будут полезны следующие рекомендации:</w:t>
      </w:r>
    </w:p>
    <w:p w:rsidR="00086C27" w:rsidRPr="00764791"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руководителям предприятия ни в коем случае нельзя показывать персоналу, что главной целью всей успешно проведенной кампании было получение сертификата. Руководители должны продолжать постоянно контролировать функционирование системы после получения сертификата. Если это условие не будет выполнено, работоспособность СМК будет парализована в самые короткие сроки, и у предприятия может не хватить ресурсов (людских, временных и др.) для ее реабилитации к моменту наблюдательного аудита, который наступит всего-навсего через год;</w:t>
      </w:r>
    </w:p>
    <w:p w:rsidR="00086C27" w:rsidRPr="00764791"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следует не только поддерживать СМК в работоспособном состоянии, но и развивать ее. Необходимо продумать, что еще может дать СМК предприятию, какие функции выполнить. В этом случае предприятие получит все описанные выше преимущества и будет застраховано от неудач при проведении последующих наблюдательных аудитов;</w:t>
      </w:r>
    </w:p>
    <w:p w:rsidR="00086C27"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Необходимо обеспечить максимально широкое распространение информации о сертификации предприятия, при этом не только среди его заказчиков и поставщиков. Для ее распространения желательно задействовать как можно больше каналов. Такая реклама не может быть лишней: чем она шире, тем выше популярность торговой марки организации.</w:t>
      </w:r>
    </w:p>
    <w:p w:rsidR="00086C27" w:rsidRDefault="00086C27" w:rsidP="009972D0">
      <w:pPr>
        <w:shd w:val="clear" w:color="auto" w:fill="FFFFFF"/>
        <w:spacing w:after="0" w:line="240" w:lineRule="auto"/>
        <w:ind w:right="-1"/>
        <w:jc w:val="both"/>
        <w:rPr>
          <w:rFonts w:ascii="Times New Roman" w:eastAsia="Times New Roman" w:hAnsi="Times New Roman" w:cs="Times New Roman"/>
          <w:sz w:val="28"/>
          <w:szCs w:val="28"/>
          <w:lang w:eastAsia="ru-RU"/>
        </w:rPr>
      </w:pPr>
    </w:p>
    <w:p w:rsidR="00086C27" w:rsidRDefault="00D538BA" w:rsidP="009972D0">
      <w:pPr>
        <w:spacing w:after="0" w:line="240" w:lineRule="auto"/>
        <w:ind w:right="-1" w:firstLine="567"/>
        <w:jc w:val="center"/>
        <w:rPr>
          <w:rFonts w:ascii="Times New Roman" w:eastAsia="Calibri" w:hAnsi="Times New Roman" w:cs="Times New Roman"/>
          <w:b/>
          <w:sz w:val="28"/>
          <w:szCs w:val="28"/>
        </w:rPr>
      </w:pPr>
      <w:r w:rsidRPr="00D538BA">
        <w:rPr>
          <w:rFonts w:ascii="Times New Roman" w:eastAsia="Calibri" w:hAnsi="Times New Roman" w:cs="Times New Roman"/>
          <w:b/>
          <w:sz w:val="28"/>
          <w:szCs w:val="28"/>
        </w:rPr>
        <w:t>Контроль качества работы предприятия.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Контроль является из основных функций менеджмента, после планирования, организации и мотивации.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Контроль</w:t>
      </w:r>
      <w:r w:rsidRPr="00D538BA">
        <w:rPr>
          <w:rFonts w:ascii="Times New Roman" w:eastAsia="Times New Roman" w:hAnsi="Times New Roman" w:cs="Times New Roman"/>
          <w:sz w:val="28"/>
          <w:szCs w:val="28"/>
          <w:lang w:eastAsia="ru-RU"/>
        </w:rPr>
        <w:t>- это процесс, обеспечивающий достижение фирмой поставленных целей.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Контроль</w:t>
      </w:r>
      <w:r w:rsidRPr="00D538BA">
        <w:rPr>
          <w:rFonts w:ascii="Times New Roman" w:eastAsia="Times New Roman" w:hAnsi="Times New Roman" w:cs="Times New Roman"/>
          <w:sz w:val="28"/>
          <w:szCs w:val="28"/>
          <w:lang w:eastAsia="ru-RU"/>
        </w:rPr>
        <w:t>-это управленческая деятельность, в задачи которой входит количественная и качественная оценка, учет результатов работы организации.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Контроль на предприятии должен быть направлен на выявление, предупреждение отклонений и недостатков, а также на их оперативное устранение.</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Главными инструментами выполнения этой функции являются наблюдения,  проверка всех сторон деятельности предприятия, учет и анализ. В общем  процессе управления контроль выступает как элемент обратной связи, так как по его данным производится корректировка ранее принятых решений, планов и даже норм и нормативов.</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Цели: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своевременно и полно вскрыть промахи, ошибки и недостатки в работе подчиненных лиц и структурных подразделений;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наметить пути устранения недостатков и посредством инструктирования, показа, личного примера и обучения работников оказать им реальную практическую помощь;</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обобщить и распространить передовой опыт работы, показать возможности прогрессивных методов для совершенствования  деятельности и системы управления.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Задачи: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диагностика состояния дел на предприятии;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обратная связь с работниками;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информирование работников;</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4) ориентирование деятельности;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5) побуждение или мотивация;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6) организация  деятельности подчиненных;</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7) изучение и распространение передового опыта.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Этапы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1) Выработка или установление стандартов и критерие</w:t>
      </w:r>
      <w:proofErr w:type="gramStart"/>
      <w:r w:rsidRPr="00D538BA">
        <w:rPr>
          <w:rFonts w:ascii="Times New Roman" w:eastAsia="Times New Roman" w:hAnsi="Times New Roman" w:cs="Times New Roman"/>
          <w:i/>
          <w:sz w:val="28"/>
          <w:szCs w:val="28"/>
          <w:lang w:eastAsia="ru-RU"/>
        </w:rPr>
        <w:t>в-</w:t>
      </w:r>
      <w:proofErr w:type="gramEnd"/>
      <w:r w:rsidRPr="00D538BA">
        <w:rPr>
          <w:rFonts w:ascii="Times New Roman" w:eastAsia="Times New Roman" w:hAnsi="Times New Roman" w:cs="Times New Roman"/>
          <w:sz w:val="28"/>
          <w:szCs w:val="28"/>
          <w:lang w:eastAsia="ru-RU"/>
        </w:rPr>
        <w:t xml:space="preserve"> показывает насколько близки функции  контроля  и планирования. Стандарты – это конкретные цели, прогресс в отношении  которых поддается измерению. Эти цели вырастают из процесса планирования. Цели, которые могут быть использованы в качестве  стандартов для контроля, характеризуются наличием временных рамок и конкретного критерия, по отношению к которому можно оценить степень выполнения работы. Для первого этапа можно определить показатель </w:t>
      </w:r>
      <w:r w:rsidRPr="00D538BA">
        <w:rPr>
          <w:rFonts w:ascii="Times New Roman" w:eastAsia="Times New Roman" w:hAnsi="Times New Roman" w:cs="Times New Roman"/>
          <w:sz w:val="28"/>
          <w:szCs w:val="28"/>
          <w:lang w:eastAsia="ru-RU"/>
        </w:rPr>
        <w:lastRenderedPageBreak/>
        <w:t>результативности, точно определяющий то, что должно быть получено, чтобы поставленная цель считалась достигнутой. Цели могут выражаться в количественных показателях (прибыль, объем продаж, стоимость ресурсов) или в численном виде косвенно (количественно увольнений).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2) Сопоставление достигнутых результатов с установленными стандартами </w:t>
      </w:r>
      <w:proofErr w:type="gramStart"/>
      <w:r w:rsidRPr="00D538BA">
        <w:rPr>
          <w:rFonts w:ascii="Times New Roman" w:eastAsia="Times New Roman" w:hAnsi="Times New Roman" w:cs="Times New Roman"/>
          <w:i/>
          <w:sz w:val="28"/>
          <w:szCs w:val="28"/>
          <w:lang w:eastAsia="ru-RU"/>
        </w:rPr>
        <w:t>–</w:t>
      </w:r>
      <w:r w:rsidRPr="00D538BA">
        <w:rPr>
          <w:rFonts w:ascii="Times New Roman" w:eastAsia="Times New Roman" w:hAnsi="Times New Roman" w:cs="Times New Roman"/>
          <w:sz w:val="28"/>
          <w:szCs w:val="28"/>
          <w:lang w:eastAsia="ru-RU"/>
        </w:rPr>
        <w:t>м</w:t>
      </w:r>
      <w:proofErr w:type="gramEnd"/>
      <w:r w:rsidRPr="00D538BA">
        <w:rPr>
          <w:rFonts w:ascii="Times New Roman" w:eastAsia="Times New Roman" w:hAnsi="Times New Roman" w:cs="Times New Roman"/>
          <w:sz w:val="28"/>
          <w:szCs w:val="28"/>
          <w:lang w:eastAsia="ru-RU"/>
        </w:rPr>
        <w:t xml:space="preserve">енеджер  должен определить, насколько достигнутые результаты соответствуют его ожиданиям. Необходимо определить, насколько допустимы или относительно безопасны обнаруженные отклонения от стандартов. </w:t>
      </w:r>
      <w:proofErr w:type="gramStart"/>
      <w:r w:rsidRPr="00D538BA">
        <w:rPr>
          <w:rFonts w:ascii="Times New Roman" w:eastAsia="Times New Roman" w:hAnsi="Times New Roman" w:cs="Times New Roman"/>
          <w:sz w:val="28"/>
          <w:szCs w:val="28"/>
          <w:lang w:eastAsia="ru-RU"/>
        </w:rPr>
        <w:t>Деятельность</w:t>
      </w:r>
      <w:proofErr w:type="gramEnd"/>
      <w:r w:rsidRPr="00D538BA">
        <w:rPr>
          <w:rFonts w:ascii="Times New Roman" w:eastAsia="Times New Roman" w:hAnsi="Times New Roman" w:cs="Times New Roman"/>
          <w:sz w:val="28"/>
          <w:szCs w:val="28"/>
          <w:lang w:eastAsia="ru-RU"/>
        </w:rPr>
        <w:t xml:space="preserve"> осуществляемая на этом этапе контроля является наиболее значимой.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3) Принятие необходимых корректирующих действи</w:t>
      </w:r>
      <w:proofErr w:type="gramStart"/>
      <w:r w:rsidRPr="00D538BA">
        <w:rPr>
          <w:rFonts w:ascii="Times New Roman" w:eastAsia="Times New Roman" w:hAnsi="Times New Roman" w:cs="Times New Roman"/>
          <w:i/>
          <w:sz w:val="28"/>
          <w:szCs w:val="28"/>
          <w:lang w:eastAsia="ru-RU"/>
        </w:rPr>
        <w:t>й-</w:t>
      </w:r>
      <w:proofErr w:type="gramEnd"/>
      <w:r w:rsidRPr="00D538BA">
        <w:rPr>
          <w:rFonts w:ascii="Times New Roman" w:eastAsia="Times New Roman" w:hAnsi="Times New Roman" w:cs="Times New Roman"/>
          <w:i/>
          <w:sz w:val="28"/>
          <w:szCs w:val="28"/>
          <w:lang w:eastAsia="ru-RU"/>
        </w:rPr>
        <w:t xml:space="preserve"> </w:t>
      </w:r>
      <w:r w:rsidRPr="00D538BA">
        <w:rPr>
          <w:rFonts w:ascii="Times New Roman" w:eastAsia="Times New Roman" w:hAnsi="Times New Roman" w:cs="Times New Roman"/>
          <w:sz w:val="28"/>
          <w:szCs w:val="28"/>
          <w:lang w:eastAsia="ru-RU"/>
        </w:rPr>
        <w:t xml:space="preserve">менеджер выбирает одну из трех линий поведения: </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а) ничего не предпринимать. Основная цель контроля состоит в том, чтобы добиться такого положения, при котором процесс контроля над организацией действительно заставлял бы ее функционировать в соответствии с планом.</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б) устранить отклонение. Проводимая корректировка должна концентрироваться на устранении настоящей причины отклонения</w:t>
      </w:r>
      <w:proofErr w:type="gramStart"/>
      <w:r w:rsidRPr="00D538BA">
        <w:rPr>
          <w:rFonts w:ascii="Times New Roman" w:eastAsia="Times New Roman" w:hAnsi="Times New Roman" w:cs="Times New Roman"/>
          <w:sz w:val="28"/>
          <w:szCs w:val="28"/>
          <w:lang w:eastAsia="ru-RU"/>
        </w:rPr>
        <w:t xml:space="preserve">.. </w:t>
      </w:r>
      <w:proofErr w:type="gramEnd"/>
      <w:r w:rsidRPr="00D538BA">
        <w:rPr>
          <w:rFonts w:ascii="Times New Roman" w:eastAsia="Times New Roman" w:hAnsi="Times New Roman" w:cs="Times New Roman"/>
          <w:sz w:val="28"/>
          <w:szCs w:val="28"/>
          <w:lang w:eastAsia="ru-RU"/>
        </w:rPr>
        <w:t xml:space="preserve">смысл корректировки состоит в том, чтобы понять причины отклонения и добиться возвращения организации  к правильному образу действий. </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в) пересмотреть стандарты. Не все заметные отклонения от стандартов следует устранять. Иногда сами стандарты могут оказаться не реальными, потому что они основываются на планах, а планы являются лишь прогнозами будущего. Поэтому при пересмотре планов должны пересматриваться и стандарты.</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 xml:space="preserve">Г. Шредер разработал правила </w:t>
      </w:r>
      <w:proofErr w:type="gramStart"/>
      <w:r w:rsidRPr="00D538BA">
        <w:rPr>
          <w:rFonts w:ascii="Times New Roman" w:eastAsia="Times New Roman" w:hAnsi="Times New Roman" w:cs="Times New Roman"/>
          <w:sz w:val="28"/>
          <w:szCs w:val="28"/>
          <w:lang w:eastAsia="ru-RU"/>
        </w:rPr>
        <w:t>которых</w:t>
      </w:r>
      <w:proofErr w:type="gramEnd"/>
      <w:r w:rsidRPr="00D538BA">
        <w:rPr>
          <w:rFonts w:ascii="Times New Roman" w:eastAsia="Times New Roman" w:hAnsi="Times New Roman" w:cs="Times New Roman"/>
          <w:sz w:val="28"/>
          <w:szCs w:val="28"/>
          <w:lang w:eastAsia="ru-RU"/>
        </w:rPr>
        <w:t xml:space="preserve"> необходимо придерживаться при проведении контроля, для того чтобы уменьшить его возможные негативные проявления: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Правила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сотрудник должен видеть, что контроль направлен не на его личность, а на рабочий процесс;</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сотрудник должен знать, что именно контролируется;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контролировать следует открыто;</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4) при организации контроля следует ограничиваться существенными моментами;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5) осуществляя контроль, необходимо придерживаться товарищеского тона при общении;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6) при доведении рабочих указаний особое внимание следует удилять изложению признаков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7) надо постоянно иметь в виду целевую установку контроля, не позволяя ему превратиться в самостоятельную функцию;</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8) контроль должен соответствовать характеру контролируемого процесса;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9) необходимо обосновывать контроль, делая понятным его цель;</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10) следует делегировать ответственность.</w:t>
      </w:r>
    </w:p>
    <w:p w:rsidR="00D538BA" w:rsidRPr="00D538BA" w:rsidRDefault="00D538BA" w:rsidP="009972D0">
      <w:pPr>
        <w:tabs>
          <w:tab w:val="left" w:pos="1080"/>
          <w:tab w:val="num" w:pos="2115"/>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Виды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1.Общий </w:t>
      </w:r>
      <w:proofErr w:type="gramStart"/>
      <w:r w:rsidRPr="00D538BA">
        <w:rPr>
          <w:rFonts w:ascii="Times New Roman" w:eastAsia="Times New Roman" w:hAnsi="Times New Roman" w:cs="Times New Roman"/>
          <w:i/>
          <w:sz w:val="28"/>
          <w:szCs w:val="28"/>
          <w:lang w:eastAsia="ru-RU"/>
        </w:rPr>
        <w:t>-</w:t>
      </w:r>
      <w:r w:rsidRPr="00D538BA">
        <w:rPr>
          <w:rFonts w:ascii="Times New Roman" w:eastAsia="Times New Roman" w:hAnsi="Times New Roman" w:cs="Times New Roman"/>
          <w:sz w:val="28"/>
          <w:szCs w:val="28"/>
          <w:lang w:eastAsia="ru-RU"/>
        </w:rPr>
        <w:t>к</w:t>
      </w:r>
      <w:proofErr w:type="gramEnd"/>
      <w:r w:rsidRPr="00D538BA">
        <w:rPr>
          <w:rFonts w:ascii="Times New Roman" w:eastAsia="Times New Roman" w:hAnsi="Times New Roman" w:cs="Times New Roman"/>
          <w:sz w:val="28"/>
          <w:szCs w:val="28"/>
          <w:lang w:eastAsia="ru-RU"/>
        </w:rPr>
        <w:t>онтроль управляемой системы в целом.</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2.Функциональный – </w:t>
      </w:r>
      <w:r w:rsidRPr="00D538BA">
        <w:rPr>
          <w:rFonts w:ascii="Times New Roman" w:eastAsia="Times New Roman" w:hAnsi="Times New Roman" w:cs="Times New Roman"/>
          <w:sz w:val="28"/>
          <w:szCs w:val="28"/>
          <w:lang w:eastAsia="ru-RU"/>
        </w:rPr>
        <w:t>контроль отдельной функции или отдельного подразделения, отдельного участка.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lastRenderedPageBreak/>
        <w:t>3.Предварительны</w:t>
      </w:r>
      <w:proofErr w:type="gramStart"/>
      <w:r w:rsidRPr="00D538BA">
        <w:rPr>
          <w:rFonts w:ascii="Times New Roman" w:eastAsia="Times New Roman" w:hAnsi="Times New Roman" w:cs="Times New Roman"/>
          <w:i/>
          <w:sz w:val="28"/>
          <w:szCs w:val="28"/>
          <w:lang w:eastAsia="ru-RU"/>
        </w:rPr>
        <w:t>й-</w:t>
      </w:r>
      <w:proofErr w:type="gramEnd"/>
      <w:r w:rsidRPr="00D538BA">
        <w:rPr>
          <w:rFonts w:ascii="Times New Roman" w:eastAsia="Times New Roman" w:hAnsi="Times New Roman" w:cs="Times New Roman"/>
          <w:sz w:val="28"/>
          <w:szCs w:val="28"/>
          <w:lang w:eastAsia="ru-RU"/>
        </w:rPr>
        <w:t xml:space="preserve"> контроль на начальной стадии выполнения задания. Данный вид контроля осуществляется на стадии создания компании или на стадии начала каких-либо работ. При осуществлении предварительного контроля менеджер должен обязательно учитывать наличие материальных, человеческих и финансовых ресурсов. В области материальных ресурсов осуществляется </w:t>
      </w:r>
      <w:proofErr w:type="gramStart"/>
      <w:r w:rsidRPr="00D538BA">
        <w:rPr>
          <w:rFonts w:ascii="Times New Roman" w:eastAsia="Times New Roman" w:hAnsi="Times New Roman" w:cs="Times New Roman"/>
          <w:sz w:val="28"/>
          <w:szCs w:val="28"/>
          <w:lang w:eastAsia="ru-RU"/>
        </w:rPr>
        <w:t>контроль за</w:t>
      </w:r>
      <w:proofErr w:type="gramEnd"/>
      <w:r w:rsidRPr="00D538BA">
        <w:rPr>
          <w:rFonts w:ascii="Times New Roman" w:eastAsia="Times New Roman" w:hAnsi="Times New Roman" w:cs="Times New Roman"/>
          <w:sz w:val="28"/>
          <w:szCs w:val="28"/>
          <w:lang w:eastAsia="ru-RU"/>
        </w:rPr>
        <w:t xml:space="preserve"> качеством сырья и состоянием основных средств. В области  человеческих ресурсов контроль достигается путем анализа тех деловых и профессиональных знаний и навыков, которые необходимы для выполнения конкретных задач предприятия.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4.Текущий контроль</w:t>
      </w:r>
      <w:proofErr w:type="gramStart"/>
      <w:r w:rsidRPr="00D538BA">
        <w:rPr>
          <w:rFonts w:ascii="Times New Roman" w:eastAsia="Times New Roman" w:hAnsi="Times New Roman" w:cs="Times New Roman"/>
          <w:i/>
          <w:sz w:val="28"/>
          <w:szCs w:val="28"/>
          <w:lang w:eastAsia="ru-RU"/>
        </w:rPr>
        <w:t>.</w:t>
      </w:r>
      <w:proofErr w:type="gramEnd"/>
      <w:r w:rsidRPr="00D538BA">
        <w:rPr>
          <w:rFonts w:ascii="Times New Roman" w:eastAsia="Times New Roman" w:hAnsi="Times New Roman" w:cs="Times New Roman"/>
          <w:sz w:val="28"/>
          <w:szCs w:val="28"/>
          <w:lang w:eastAsia="ru-RU"/>
        </w:rPr>
        <w:t xml:space="preserve">- </w:t>
      </w:r>
      <w:proofErr w:type="gramStart"/>
      <w:r w:rsidRPr="00D538BA">
        <w:rPr>
          <w:rFonts w:ascii="Times New Roman" w:eastAsia="Times New Roman" w:hAnsi="Times New Roman" w:cs="Times New Roman"/>
          <w:sz w:val="28"/>
          <w:szCs w:val="28"/>
          <w:lang w:eastAsia="ru-RU"/>
        </w:rPr>
        <w:t>с</w:t>
      </w:r>
      <w:proofErr w:type="gramEnd"/>
      <w:r w:rsidRPr="00D538BA">
        <w:rPr>
          <w:rFonts w:ascii="Times New Roman" w:eastAsia="Times New Roman" w:hAnsi="Times New Roman" w:cs="Times New Roman"/>
          <w:sz w:val="28"/>
          <w:szCs w:val="28"/>
          <w:lang w:eastAsia="ru-RU"/>
        </w:rPr>
        <w:t>воевременный, полный и точный учет различного рода отклонений и изменений в ходе работы позволяет с помощью текущего контроля оперативно корректировать и регулировать такие отклонения, направляя протекание процесса работы в соответствии с разработанным планом и используя внешние ресурсы для внутреннего применения.</w:t>
      </w:r>
    </w:p>
    <w:p w:rsid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5.Заключительный, или финальный –</w:t>
      </w:r>
      <w:r w:rsidRPr="00D538BA">
        <w:rPr>
          <w:rFonts w:ascii="Times New Roman" w:eastAsia="Times New Roman" w:hAnsi="Times New Roman" w:cs="Times New Roman"/>
          <w:sz w:val="28"/>
          <w:szCs w:val="28"/>
          <w:lang w:eastAsia="ru-RU"/>
        </w:rPr>
        <w:t xml:space="preserve"> контроль, осуществляемый по окончании выполнения задания или работ.</w:t>
      </w:r>
    </w:p>
    <w:p w:rsid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p>
    <w:p w:rsidR="00D538BA" w:rsidRDefault="00D538BA" w:rsidP="009972D0">
      <w:pPr>
        <w:tabs>
          <w:tab w:val="left" w:pos="1080"/>
        </w:tabs>
        <w:spacing w:after="0" w:line="240" w:lineRule="auto"/>
        <w:ind w:right="-1" w:firstLine="567"/>
        <w:jc w:val="center"/>
        <w:rPr>
          <w:rFonts w:ascii="Times New Roman" w:eastAsia="Calibri" w:hAnsi="Times New Roman" w:cs="Times New Roman"/>
          <w:b/>
          <w:sz w:val="28"/>
          <w:szCs w:val="28"/>
        </w:rPr>
      </w:pPr>
      <w:r w:rsidRPr="00D538BA">
        <w:rPr>
          <w:rFonts w:ascii="Times New Roman" w:eastAsia="Calibri" w:hAnsi="Times New Roman" w:cs="Times New Roman"/>
          <w:b/>
          <w:sz w:val="28"/>
          <w:szCs w:val="28"/>
        </w:rPr>
        <w:t>Система контроля качества технического обслуживания и ремонта машин.</w:t>
      </w:r>
    </w:p>
    <w:p w:rsidR="000C4A81" w:rsidRPr="00D538BA" w:rsidRDefault="000C4A81" w:rsidP="009972D0">
      <w:pPr>
        <w:tabs>
          <w:tab w:val="left" w:pos="1080"/>
        </w:tabs>
        <w:spacing w:after="0" w:line="240" w:lineRule="auto"/>
        <w:ind w:right="-1" w:firstLine="567"/>
        <w:jc w:val="center"/>
        <w:rPr>
          <w:rFonts w:ascii="Times New Roman" w:eastAsia="Times New Roman" w:hAnsi="Times New Roman" w:cs="Times New Roman"/>
          <w:b/>
          <w:sz w:val="28"/>
          <w:szCs w:val="28"/>
          <w:lang w:eastAsia="ru-RU"/>
        </w:rPr>
      </w:pP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Процесс контроля качества технического обслуживания и ремонта машин включает в себя организацию и проведение входного контроля запасных частей, материалов и агрегатов, поступающих в хозяйствах или на ремонтное предприятие; контроль состояния технологического оборудования, приспособлений  и инструмента. Кроме того, в процессе контроля выявляют продукцию и производственные процессы, уровень качества которых не соответствует современным требованиям, а также определяют и устраняют причины возникновения брака. В контроль качества технического обслуживания входят разработка и внедрение в практику контроля новых технических средств и методов оценки качества продукции, использование автоматизации и вычислительной техники.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Формы организации контроля. </w:t>
      </w:r>
      <w:r w:rsidRPr="000C4A81">
        <w:rPr>
          <w:rFonts w:ascii="Times New Roman" w:eastAsia="Calibri" w:hAnsi="Times New Roman" w:cs="Times New Roman"/>
          <w:sz w:val="28"/>
          <w:szCs w:val="28"/>
        </w:rPr>
        <w:t>В зависимости от подчиненности контролеров администрации предприятий различают три формы  организации технического контроля: зависимую, полузависимую и независимую.</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Зависимая форма контроля характеризуется тем, что контролеры подчиняются непосредственно мастеру или начальнику производственного участка, заведующему мастерской. Такая форма используется на некоторых ремонтных заводах и называется цеховым контролем. В ремонтно – технических предприятиях, где отсутствуют цеховые контролеры, их обязанности выполняют мастера производственных участков. В мастерских отделений, бригад и ферм при проведении технического обслуживания и ремонта машин обязанности контролеров выполняют механики отделений, бригад и ферм.</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Полузависимая  форма контроля характеризуется тем, что контролеры подчиняются начальнику ОТК предприятия, начальник ОТК-руководителю предприятия. Начальник ОТК назначается и освобождается от должности вышестоящей организацией. Подобная форма применяется и в мастерских </w:t>
      </w:r>
      <w:r w:rsidRPr="000C4A81">
        <w:rPr>
          <w:rFonts w:ascii="Times New Roman" w:eastAsia="Calibri" w:hAnsi="Times New Roman" w:cs="Times New Roman"/>
          <w:sz w:val="28"/>
          <w:szCs w:val="28"/>
        </w:rPr>
        <w:lastRenderedPageBreak/>
        <w:t>совхозов и колхозов, где инженер по техническому контролю подчиняется только директору совхоз или председателю колхоза и назначается вышестоящей организацией. Полузависимая форма контроля более эффективна, чем зависимая.</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Независимая форма контроля характеризуется тем, что контролер не подчинен администрации ремонтного предприятия, а находится в подчинении вышестоящей организации. Функции независимых контролеров выполняют представители госприемки, Государственной инспекции технического надзора, областных лабораторий стандартизации и метрологии, а также инженерно – технические работники районных, областных и республиканских агропромышленных комитетов. Такая форма наиболее объективна, но  малооперативна и слабо связана с производством.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Виды технического контроля. </w:t>
      </w:r>
      <w:r w:rsidRPr="000C4A81">
        <w:rPr>
          <w:rFonts w:ascii="Times New Roman" w:eastAsia="Calibri" w:hAnsi="Times New Roman" w:cs="Times New Roman"/>
          <w:sz w:val="28"/>
          <w:szCs w:val="28"/>
        </w:rPr>
        <w:t xml:space="preserve">В зависимости от возможности использования проконтролированной продукции различают разрушающий и неразрушающий контроль.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Разрушающий  контроль делает продукцию непригодной к дальнейшему использованию и связан со значительными затратами.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Неразрушающий контроль находит все большее применение. Его методы основаны на использовании средств рентгеновской, ультразвуковой техники, электроники и т.п.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 зависимости от объема контролируемого материала различают сплошной и выборочный контроль.</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Сплошной контроль рассчитан на проверку всех единиц продукции. При этом виде контроля проверка подвергают ответственные детали, такие, как коленчатые валы, поршни, шатуны и др.</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Выборочный контроль предусматривает проверку относительно небольшого числа единиц продукции. Выборочно контролируют запасные части при приемке их на склад, а также детали, изготавливаемые или восстанавливаемые большими партиями.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цели контроля различают приемочный контроль продукции и контроль ее качества для оценки состояния технологических процессов и решения о необходимости их наладки.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Приемочный контроль – это выборочный контроль, основанный на применении методов математической статистики для проверки соответствия качества продукции установленным требованиям. По результатам приемочного контроля принимается решение – принять или отклонит партию продукции. Поэтому методы статистического приемочного контроля применяются на операциях входного контроля материалов, сырья, запасных частей, при контроле готовой отремонтированной продукции и при операционном контроле.</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состояния технологического процесса – это выборочный контроль параметров производимой продукции, необходимый для технологического обеспечения требуемого уровня ее качества.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принимаемым решениям различают контроль активный и пассивный.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Активный контроль – такой вид, когда принимаются решения по улучшению качества продукции.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Пассивный контроль только фиксирует брак.</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lastRenderedPageBreak/>
        <w:t xml:space="preserve">  В зависимости от стадии производственного процесса различают контроль; входной, операционный, готовый продукции, транспортирования и хранения продукции на предприятии.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Входной контроль – проверяет запасные части, сырье, материалы, комплектующие изделия, поступающие на данное ремонтное предприятие с других предприятий.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Пооперационный контроль – проводится после каждой законченной операции. Это позволяет своевременно обнаружить брак и исключить его попадание потребителю.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качества готовой продукции – заключается в проверки отремонтированных или прошедших техническое обслуживание машин и установлении соответствия всех параметров требования технических условий.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характеру контроля различают инспекционный и летучий контроль.</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Инспекционный контроль – это проверка проконтролированной продукции, из которой исключен обнаруженный брак. Цель инспекционного контроля – проверка качества работы ОТК или контрольного автомата.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Летучий контроль носит также инспекционный характер, но проводится внезапно, в случайные моменты времени.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Визуальный, органолептический и инструментальный. Так различают контроль в зависимости от средств получения информации о показателях качества.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Непрерывный контроль – определяется характером поступления продукции на контроль, например на конвейере или в потоке.</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партий – проверка отдельных партий продукции.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Средства контроля. </w:t>
      </w:r>
      <w:r w:rsidRPr="000C4A81">
        <w:rPr>
          <w:rFonts w:ascii="Times New Roman" w:eastAsia="Calibri" w:hAnsi="Times New Roman" w:cs="Times New Roman"/>
          <w:sz w:val="28"/>
          <w:szCs w:val="28"/>
        </w:rPr>
        <w:t xml:space="preserve">При визуальном и органолептическом контроле в качестве средств выступают органы чувств человека;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При визуальном контроле, в частности, - органы зрения. В некоторых случаях при визуальном и органолептическом контроле используются усиливающие средства (оптичес</w:t>
      </w:r>
      <w:r w:rsidR="004C79B8">
        <w:rPr>
          <w:rFonts w:ascii="Times New Roman" w:eastAsia="Calibri" w:hAnsi="Times New Roman" w:cs="Times New Roman"/>
          <w:sz w:val="28"/>
          <w:szCs w:val="28"/>
        </w:rPr>
        <w:t xml:space="preserve">кие, механические, химические и </w:t>
      </w:r>
      <w:r w:rsidRPr="000C4A81">
        <w:rPr>
          <w:rFonts w:ascii="Times New Roman" w:eastAsia="Calibri" w:hAnsi="Times New Roman" w:cs="Times New Roman"/>
          <w:sz w:val="28"/>
          <w:szCs w:val="28"/>
        </w:rPr>
        <w:t>т.д.).</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Кроме осмотра, проверки на ощупь, ослушивания, ослушивания с </w:t>
      </w:r>
      <w:r w:rsidR="004C79B8" w:rsidRPr="000C4A81">
        <w:rPr>
          <w:rFonts w:ascii="Times New Roman" w:eastAsia="Calibri" w:hAnsi="Times New Roman" w:cs="Times New Roman"/>
          <w:sz w:val="28"/>
          <w:szCs w:val="28"/>
        </w:rPr>
        <w:t>отстукивание</w:t>
      </w:r>
      <w:r w:rsidRPr="000C4A81">
        <w:rPr>
          <w:rFonts w:ascii="Times New Roman" w:eastAsia="Calibri" w:hAnsi="Times New Roman" w:cs="Times New Roman"/>
          <w:sz w:val="28"/>
          <w:szCs w:val="28"/>
        </w:rPr>
        <w:t xml:space="preserve"> качество ремонта машин контролируют инструментальными средствами.  Инструментальный контроль – наиболее совершенный, выполняемый с помощью универсальных инструментов, жестких предельных калибр</w:t>
      </w:r>
      <w:r w:rsidR="004C79B8">
        <w:rPr>
          <w:rFonts w:ascii="Times New Roman" w:eastAsia="Calibri" w:hAnsi="Times New Roman" w:cs="Times New Roman"/>
          <w:sz w:val="28"/>
          <w:szCs w:val="28"/>
        </w:rPr>
        <w:t xml:space="preserve">ов (гладких, резьбовых, щупов и </w:t>
      </w:r>
      <w:r w:rsidRPr="000C4A81">
        <w:rPr>
          <w:rFonts w:ascii="Times New Roman" w:eastAsia="Calibri" w:hAnsi="Times New Roman" w:cs="Times New Roman"/>
          <w:sz w:val="28"/>
          <w:szCs w:val="28"/>
        </w:rPr>
        <w:t>т.д.)</w:t>
      </w:r>
      <w:proofErr w:type="gramStart"/>
      <w:r w:rsidRPr="000C4A81">
        <w:rPr>
          <w:rFonts w:ascii="Times New Roman" w:eastAsia="Calibri" w:hAnsi="Times New Roman" w:cs="Times New Roman"/>
          <w:sz w:val="28"/>
          <w:szCs w:val="28"/>
        </w:rPr>
        <w:t xml:space="preserve"> .</w:t>
      </w:r>
      <w:proofErr w:type="gramEnd"/>
      <w:r w:rsidRPr="000C4A81">
        <w:rPr>
          <w:rFonts w:ascii="Times New Roman" w:eastAsia="Calibri" w:hAnsi="Times New Roman" w:cs="Times New Roman"/>
          <w:sz w:val="28"/>
          <w:szCs w:val="28"/>
        </w:rPr>
        <w:t xml:space="preserve"> Для выявления скрытых дефектов применяют следующие методы капиллярные, ультразвуковые, электромагнитные, р</w:t>
      </w:r>
      <w:r w:rsidR="004C79B8">
        <w:rPr>
          <w:rFonts w:ascii="Times New Roman" w:eastAsia="Calibri" w:hAnsi="Times New Roman" w:cs="Times New Roman"/>
          <w:sz w:val="28"/>
          <w:szCs w:val="28"/>
        </w:rPr>
        <w:t>адиационные, рентгеновские, вих</w:t>
      </w:r>
      <w:r w:rsidRPr="000C4A81">
        <w:rPr>
          <w:rFonts w:ascii="Times New Roman" w:eastAsia="Calibri" w:hAnsi="Times New Roman" w:cs="Times New Roman"/>
          <w:sz w:val="28"/>
          <w:szCs w:val="28"/>
        </w:rPr>
        <w:t xml:space="preserve">етоковые.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Стадии технического контроля.</w:t>
      </w:r>
      <w:r w:rsidRPr="000C4A81">
        <w:rPr>
          <w:rFonts w:ascii="Times New Roman" w:eastAsia="Calibri" w:hAnsi="Times New Roman" w:cs="Times New Roman"/>
          <w:sz w:val="28"/>
          <w:szCs w:val="28"/>
        </w:rPr>
        <w:t xml:space="preserve"> Качество ремонтируемых машин следует контролировать на всех стадиях технологического процесса: приемка машин в ремонт, разработка и очистка, дефектиция и комплектование деталей, их восстановление и изготовление, сборка комплектных групп и агрегатов, их обкатка и испытание, сборка машин, и их обкатка и испытание. </w:t>
      </w:r>
    </w:p>
    <w:p w:rsidR="002238B2" w:rsidRDefault="002238B2" w:rsidP="009972D0">
      <w:pPr>
        <w:spacing w:after="0" w:line="240" w:lineRule="auto"/>
        <w:ind w:right="-1" w:firstLine="567"/>
        <w:jc w:val="center"/>
        <w:rPr>
          <w:rFonts w:ascii="Times New Roman" w:eastAsiaTheme="minorEastAsia" w:hAnsi="Times New Roman" w:cs="Times New Roman"/>
          <w:b/>
          <w:sz w:val="28"/>
          <w:szCs w:val="28"/>
        </w:rPr>
      </w:pPr>
    </w:p>
    <w:p w:rsidR="002238B2" w:rsidRDefault="007307CE" w:rsidP="009972D0">
      <w:pPr>
        <w:spacing w:after="0" w:line="240" w:lineRule="auto"/>
        <w:ind w:right="-1"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Домашнее задание.</w:t>
      </w:r>
    </w:p>
    <w:p w:rsidR="007307CE" w:rsidRPr="007307CE" w:rsidRDefault="007307CE" w:rsidP="009972D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Подготовить сообщение о видах и признаках брака, видах и организациях контроля качества технического обслуживания и ремонта машин.</w:t>
      </w:r>
    </w:p>
    <w:p w:rsidR="002238B2" w:rsidRDefault="002238B2" w:rsidP="00086C27">
      <w:pPr>
        <w:spacing w:after="0" w:line="240" w:lineRule="auto"/>
        <w:ind w:left="-567" w:right="-284" w:firstLine="567"/>
        <w:jc w:val="center"/>
        <w:rPr>
          <w:rFonts w:ascii="Times New Roman" w:eastAsiaTheme="minorEastAsia" w:hAnsi="Times New Roman" w:cs="Times New Roman"/>
          <w:b/>
          <w:sz w:val="28"/>
          <w:szCs w:val="28"/>
        </w:rPr>
      </w:pPr>
    </w:p>
    <w:p w:rsidR="002238B2" w:rsidRDefault="002238B2" w:rsidP="00086C27">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4.Практический материал.</w:t>
      </w:r>
    </w:p>
    <w:p w:rsidR="00F10E57" w:rsidRDefault="00F10E57" w:rsidP="00086C27">
      <w:pPr>
        <w:spacing w:after="0" w:line="240" w:lineRule="auto"/>
        <w:ind w:left="-567" w:right="-284" w:firstLine="567"/>
        <w:jc w:val="center"/>
        <w:rPr>
          <w:rFonts w:ascii="Times New Roman" w:eastAsiaTheme="minorEastAsia" w:hAnsi="Times New Roman" w:cs="Times New Roman"/>
          <w:b/>
          <w:sz w:val="28"/>
          <w:szCs w:val="28"/>
        </w:rPr>
      </w:pPr>
    </w:p>
    <w:p w:rsidR="00F10E57" w:rsidRPr="003242E0" w:rsidRDefault="00F10E57" w:rsidP="00F10E57">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1</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F10E57">
        <w:rPr>
          <w:rFonts w:ascii="Times New Roman" w:eastAsia="Calibri" w:hAnsi="Times New Roman" w:cs="Times New Roman"/>
          <w:sz w:val="28"/>
          <w:szCs w:val="28"/>
        </w:rPr>
        <w:t>Основы организации машинно-тракторного парка.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F10E57">
        <w:rPr>
          <w:rFonts w:ascii="Times New Roman" w:eastAsia="Calibri" w:hAnsi="Times New Roman" w:cs="Times New Roman"/>
          <w:sz w:val="28"/>
          <w:szCs w:val="28"/>
        </w:rPr>
        <w:t>Упражнения по составлению заданной структуры управления.</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 xml:space="preserve">освоить методику </w:t>
      </w:r>
      <w:r>
        <w:rPr>
          <w:rFonts w:ascii="Times New Roman" w:eastAsia="Times New Roman" w:hAnsi="Times New Roman" w:cs="Times New Roman"/>
          <w:sz w:val="28"/>
          <w:szCs w:val="28"/>
          <w:lang w:eastAsia="ru-RU"/>
        </w:rPr>
        <w:t>составления структуры апрвления машинно-тракторного парка.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r w:rsidRPr="003242E0">
        <w:rPr>
          <w:rFonts w:ascii="Times New Roman" w:eastAsia="Times New Roman" w:hAnsi="Times New Roman" w:cs="Times New Roman"/>
          <w:sz w:val="28"/>
          <w:szCs w:val="28"/>
          <w:lang w:eastAsia="ru-RU"/>
        </w:rPr>
        <w:t xml:space="preserve">инструкционно-технологическая карта, рабочие тетради, калькуляторы. </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1. </w:t>
      </w:r>
      <w:r w:rsidRPr="00F10E57">
        <w:rPr>
          <w:rFonts w:ascii="Times New Roman" w:eastAsiaTheme="minorEastAsia" w:hAnsi="Times New Roman" w:cs="Times New Roman"/>
          <w:sz w:val="28"/>
          <w:szCs w:val="28"/>
        </w:rPr>
        <w:t>Построить структуру управления машинно-тракторного парка ГУСП совхоз «Рощинский».</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2. </w:t>
      </w:r>
      <w:r w:rsidRPr="00F10E57">
        <w:rPr>
          <w:rFonts w:ascii="Times New Roman" w:eastAsiaTheme="minorEastAsia" w:hAnsi="Times New Roman" w:cs="Times New Roman"/>
          <w:sz w:val="28"/>
          <w:szCs w:val="28"/>
        </w:rPr>
        <w:t>Построить структуру управления машинно-тракторного парка ГУСП «Стерлитамакское» РБ.</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3.  </w:t>
      </w:r>
      <w:r w:rsidRPr="00F10E57">
        <w:rPr>
          <w:rFonts w:ascii="Times New Roman" w:eastAsiaTheme="minorEastAsia" w:hAnsi="Times New Roman" w:cs="Times New Roman"/>
          <w:sz w:val="28"/>
          <w:szCs w:val="28"/>
        </w:rPr>
        <w:t>Построить структуру управления машинно-тракторного парка</w:t>
      </w:r>
      <w:r>
        <w:rPr>
          <w:rFonts w:ascii="Times New Roman" w:eastAsiaTheme="minorEastAsia" w:hAnsi="Times New Roman" w:cs="Times New Roman"/>
          <w:sz w:val="28"/>
          <w:szCs w:val="28"/>
        </w:rPr>
        <w:t xml:space="preserve"> МТС «Зирганский» Мелеузовского района.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основы работы машинно-тракторного парка</w:t>
      </w:r>
      <w:r w:rsidRPr="003242E0">
        <w:rPr>
          <w:rFonts w:ascii="Times New Roman" w:eastAsia="Times New Roman" w:hAnsi="Times New Roman" w:cs="Times New Roman"/>
          <w:sz w:val="28"/>
          <w:szCs w:val="28"/>
          <w:lang w:eastAsia="ru-RU"/>
        </w:rPr>
        <w:t>;</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составлять структуру управления </w:t>
      </w:r>
      <w:r w:rsidR="002E7840">
        <w:rPr>
          <w:rFonts w:ascii="Times New Roman" w:eastAsia="Times New Roman" w:hAnsi="Times New Roman" w:cs="Times New Roman"/>
          <w:sz w:val="28"/>
          <w:szCs w:val="28"/>
          <w:lang w:eastAsia="ru-RU"/>
        </w:rPr>
        <w:t>машинно-тракторного парка</w:t>
      </w:r>
      <w:r w:rsidRPr="003242E0">
        <w:rPr>
          <w:rFonts w:ascii="Times New Roman" w:eastAsia="Times New Roman" w:hAnsi="Times New Roman" w:cs="Times New Roman"/>
          <w:sz w:val="28"/>
          <w:szCs w:val="28"/>
          <w:lang w:eastAsia="ru-RU"/>
        </w:rPr>
        <w:t>.</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F10E57" w:rsidRPr="003242E0" w:rsidRDefault="00F10E57" w:rsidP="002E784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F10E57" w:rsidRDefault="002E7840" w:rsidP="002E7840">
      <w:pPr>
        <w:spacing w:after="0" w:line="240" w:lineRule="auto"/>
        <w:ind w:right="-1" w:firstLine="567"/>
        <w:jc w:val="both"/>
        <w:rPr>
          <w:rFonts w:ascii="Times New Roman" w:eastAsiaTheme="minorEastAsia" w:hAnsi="Times New Roman" w:cs="Times New Roman"/>
          <w:sz w:val="28"/>
          <w:szCs w:val="28"/>
        </w:rPr>
      </w:pPr>
      <w:r w:rsidRPr="002E7840">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Назовите основную цель работы машинно-тракторного парка.</w:t>
      </w:r>
    </w:p>
    <w:p w:rsidR="002E7840" w:rsidRDefault="002E7840"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2.Назовите главного специалиста работы машинно-тракторного парка.</w:t>
      </w:r>
    </w:p>
    <w:p w:rsidR="002E7840" w:rsidRPr="002E7840" w:rsidRDefault="002E7840"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3.Что понимают под структурой машинно-тракторного парка?</w:t>
      </w:r>
    </w:p>
    <w:p w:rsidR="002238B2" w:rsidRDefault="002238B2" w:rsidP="002E7840">
      <w:pPr>
        <w:spacing w:after="0" w:line="240" w:lineRule="auto"/>
        <w:ind w:right="-1" w:firstLine="567"/>
        <w:jc w:val="center"/>
        <w:rPr>
          <w:rFonts w:ascii="Times New Roman" w:eastAsiaTheme="minorEastAsia" w:hAnsi="Times New Roman" w:cs="Times New Roman"/>
          <w:b/>
          <w:sz w:val="28"/>
          <w:szCs w:val="28"/>
        </w:rPr>
      </w:pPr>
    </w:p>
    <w:p w:rsidR="004C79B8" w:rsidRDefault="004C79B8"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7307CE">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2</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обеспеченности машинно-тракторного парка сельскохозяйственным оборудованием</w:t>
      </w:r>
      <w:r>
        <w:rPr>
          <w:rFonts w:ascii="Times New Roman" w:eastAsia="Calibri" w:hAnsi="Times New Roman" w:cs="Times New Roman"/>
          <w:sz w:val="28"/>
          <w:szCs w:val="28"/>
        </w:rPr>
        <w:t>.</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основными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sidR="00636FBC">
        <w:rPr>
          <w:rFonts w:ascii="Times New Roman" w:eastAsia="Times New Roman" w:hAnsi="Times New Roman" w:cs="Times New Roman"/>
          <w:sz w:val="28"/>
          <w:szCs w:val="28"/>
          <w:lang w:eastAsia="ru-RU"/>
        </w:rPr>
        <w:t>4</w:t>
      </w:r>
      <w:r w:rsidRPr="003242E0">
        <w:rPr>
          <w:rFonts w:ascii="Times New Roman" w:eastAsia="Times New Roman" w:hAnsi="Times New Roman" w:cs="Times New Roman"/>
          <w:sz w:val="28"/>
          <w:szCs w:val="28"/>
          <w:lang w:eastAsia="ru-RU"/>
        </w:rPr>
        <w:t xml:space="preserve"> часа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r w:rsidRPr="003242E0">
        <w:rPr>
          <w:rFonts w:ascii="Times New Roman" w:eastAsia="Times New Roman" w:hAnsi="Times New Roman" w:cs="Times New Roman"/>
          <w:sz w:val="28"/>
          <w:szCs w:val="28"/>
          <w:lang w:eastAsia="ru-RU"/>
        </w:rPr>
        <w:t xml:space="preserve">инструкционно-технологическая карта, рабочие тетради, калькуляторы.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Непременным условием процесса производства является наличие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 xml:space="preserve">оизводства, которые состоят из средств труда и предметов труда. Выраженные в стоимостной форме, средства производства представляют собой </w:t>
      </w:r>
      <w:r w:rsidRPr="003242E0">
        <w:rPr>
          <w:rFonts w:ascii="Times New Roman" w:eastAsia="Times New Roman" w:hAnsi="Times New Roman" w:cs="Times New Roman"/>
          <w:i/>
          <w:iCs/>
          <w:sz w:val="28"/>
          <w:szCs w:val="28"/>
          <w:lang w:eastAsia="ru-RU"/>
        </w:rPr>
        <w:t xml:space="preserve">производственные </w:t>
      </w:r>
      <w:r w:rsidRPr="003242E0">
        <w:rPr>
          <w:rFonts w:ascii="Times New Roman" w:eastAsia="Times New Roman" w:hAnsi="Times New Roman" w:cs="Times New Roman"/>
          <w:b/>
          <w:bCs/>
          <w:i/>
          <w:iCs/>
          <w:sz w:val="28"/>
          <w:szCs w:val="28"/>
          <w:lang w:eastAsia="ru-RU"/>
        </w:rPr>
        <w:t xml:space="preserve">фонды, </w:t>
      </w:r>
      <w:r w:rsidRPr="003242E0">
        <w:rPr>
          <w:rFonts w:ascii="Times New Roman" w:eastAsia="Times New Roman" w:hAnsi="Times New Roman" w:cs="Times New Roman"/>
          <w:sz w:val="28"/>
          <w:szCs w:val="28"/>
          <w:lang w:eastAsia="ru-RU"/>
        </w:rPr>
        <w:t xml:space="preserve">которые подразделяются </w:t>
      </w:r>
      <w:proofErr w:type="gramStart"/>
      <w:r w:rsidRPr="003242E0">
        <w:rPr>
          <w:rFonts w:ascii="Times New Roman" w:eastAsia="Times New Roman" w:hAnsi="Times New Roman" w:cs="Times New Roman"/>
          <w:sz w:val="28"/>
          <w:szCs w:val="28"/>
          <w:lang w:eastAsia="ru-RU"/>
        </w:rPr>
        <w:t>на</w:t>
      </w:r>
      <w:proofErr w:type="gramEnd"/>
      <w:r w:rsidRPr="003242E0">
        <w:rPr>
          <w:rFonts w:ascii="Times New Roman" w:eastAsia="Times New Roman" w:hAnsi="Times New Roman" w:cs="Times New Roman"/>
          <w:sz w:val="28"/>
          <w:szCs w:val="28"/>
          <w:lang w:eastAsia="ru-RU"/>
        </w:rPr>
        <w:t xml:space="preserve"> основные и оборотные.</w:t>
      </w:r>
    </w:p>
    <w:p w:rsidR="007307CE" w:rsidRPr="003242E0" w:rsidRDefault="007307CE"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Содержание и последовательность выполнения задания:</w:t>
      </w:r>
    </w:p>
    <w:p w:rsidR="007307CE" w:rsidRDefault="007307CE"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3242E0">
        <w:rPr>
          <w:rFonts w:ascii="Times New Roman" w:eastAsia="Times New Roman" w:hAnsi="Times New Roman" w:cs="Times New Roman"/>
          <w:b/>
          <w:sz w:val="28"/>
          <w:szCs w:val="28"/>
          <w:lang w:eastAsia="ru-RU"/>
        </w:rPr>
        <w:lastRenderedPageBreak/>
        <w:t xml:space="preserve">Задание 1. </w:t>
      </w:r>
      <w:r w:rsidRPr="003242E0">
        <w:rPr>
          <w:rFonts w:ascii="Times New Roman" w:eastAsia="Times New Roman" w:hAnsi="Times New Roman" w:cs="Times New Roman"/>
          <w:sz w:val="28"/>
          <w:szCs w:val="28"/>
          <w:lang w:eastAsia="ru-RU"/>
        </w:rPr>
        <w:t>Провести анализ наличия и движения основных средств. Проведите анализ наличия и движения основных средств.</w:t>
      </w:r>
      <w:r w:rsidRPr="003242E0">
        <w:rPr>
          <w:rFonts w:ascii="Times New Roman" w:eastAsia="Times New Roman" w:hAnsi="Times New Roman" w:cs="Times New Roman"/>
          <w:color w:val="000000"/>
          <w:sz w:val="28"/>
          <w:szCs w:val="28"/>
          <w:lang w:eastAsia="ru-RU"/>
        </w:rPr>
        <w:t xml:space="preserve"> (ХХ – год рождения, ** - месяц рождения, Х – число рождения).</w:t>
      </w:r>
    </w:p>
    <w:p w:rsidR="007307CE" w:rsidRDefault="007307CE" w:rsidP="007307CE">
      <w:pPr>
        <w:spacing w:after="0" w:line="240" w:lineRule="auto"/>
        <w:ind w:right="-292" w:firstLine="567"/>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992"/>
        <w:gridCol w:w="993"/>
        <w:gridCol w:w="992"/>
        <w:gridCol w:w="992"/>
        <w:gridCol w:w="992"/>
        <w:gridCol w:w="851"/>
      </w:tblGrid>
      <w:tr w:rsidR="007307CE" w:rsidRPr="003242E0" w:rsidTr="009972D0">
        <w:tc>
          <w:tcPr>
            <w:tcW w:w="2835" w:type="dxa"/>
            <w:vMerge w:val="restart"/>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Наименование</w:t>
            </w:r>
          </w:p>
        </w:tc>
        <w:tc>
          <w:tcPr>
            <w:tcW w:w="1276" w:type="dxa"/>
            <w:vMerge w:val="restart"/>
            <w:textDirection w:val="btLr"/>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w:t>
            </w:r>
          </w:p>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года</w:t>
            </w:r>
          </w:p>
        </w:tc>
        <w:tc>
          <w:tcPr>
            <w:tcW w:w="1985" w:type="dxa"/>
            <w:gridSpan w:val="2"/>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Поступило</w:t>
            </w:r>
          </w:p>
        </w:tc>
        <w:tc>
          <w:tcPr>
            <w:tcW w:w="1984" w:type="dxa"/>
            <w:gridSpan w:val="2"/>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Выбыло</w:t>
            </w:r>
          </w:p>
        </w:tc>
        <w:tc>
          <w:tcPr>
            <w:tcW w:w="992" w:type="dxa"/>
            <w:vMerge w:val="restart"/>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на конец года, </w:t>
            </w: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851" w:type="dxa"/>
            <w:vMerge w:val="restart"/>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roofErr w:type="gramStart"/>
            <w:r w:rsidRPr="003242E0">
              <w:rPr>
                <w:rFonts w:ascii="Times New Roman" w:eastAsia="Times New Roman" w:hAnsi="Times New Roman" w:cs="Times New Roman"/>
                <w:sz w:val="24"/>
                <w:szCs w:val="24"/>
                <w:lang w:eastAsia="ru-RU"/>
              </w:rPr>
              <w:t>на</w:t>
            </w:r>
            <w:proofErr w:type="gramEnd"/>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конец года</w:t>
            </w:r>
          </w:p>
        </w:tc>
      </w:tr>
      <w:tr w:rsidR="007307CE" w:rsidRPr="003242E0" w:rsidTr="009972D0">
        <w:trPr>
          <w:cantSplit/>
          <w:trHeight w:val="2621"/>
        </w:trPr>
        <w:tc>
          <w:tcPr>
            <w:tcW w:w="2835"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1276" w:type="dxa"/>
            <w:vMerge/>
          </w:tcPr>
          <w:p w:rsidR="007307CE" w:rsidRPr="003242E0" w:rsidRDefault="007307CE" w:rsidP="00CD1699">
            <w:pPr>
              <w:spacing w:after="0" w:line="240" w:lineRule="auto"/>
              <w:ind w:right="-1"/>
              <w:jc w:val="center"/>
              <w:rPr>
                <w:rFonts w:ascii="Times New Roman" w:eastAsia="Times New Roman" w:hAnsi="Times New Roman" w:cs="Times New Roman"/>
                <w:b/>
                <w:sz w:val="24"/>
                <w:szCs w:val="24"/>
                <w:lang w:eastAsia="ru-RU"/>
              </w:rPr>
            </w:pPr>
          </w:p>
        </w:tc>
        <w:tc>
          <w:tcPr>
            <w:tcW w:w="992" w:type="dxa"/>
            <w:textDirection w:val="btLr"/>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993" w:type="dxa"/>
            <w:textDirection w:val="btLr"/>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992" w:type="dxa"/>
            <w:textDirection w:val="btLr"/>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992" w:type="dxa"/>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992"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469ХХ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5ХХ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298ХХ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19Х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896**</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1699Х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23ХХ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49ХХ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10Х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36ХХ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69Х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70Х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742**</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30Х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35Х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Другие виды основных средств</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35ХХ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Земельные участки</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60Х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инвентарь</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468ХХ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98**</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52ХХ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bl>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4"/>
          <w:szCs w:val="24"/>
          <w:lang w:eastAsia="ru-RU"/>
        </w:rPr>
        <w:t xml:space="preserve">Задание 2. </w:t>
      </w:r>
      <w:r w:rsidRPr="003242E0">
        <w:rPr>
          <w:rFonts w:ascii="Times New Roman" w:eastAsia="Times New Roman" w:hAnsi="Times New Roman" w:cs="Times New Roman"/>
          <w:sz w:val="28"/>
          <w:szCs w:val="28"/>
          <w:lang w:eastAsia="ru-RU"/>
        </w:rPr>
        <w:t>Рассчитать структуру основных средств. Данные необходимо взять из задания  1. Затем рассчитайте структуру основных средств.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1134"/>
        <w:gridCol w:w="1134"/>
        <w:gridCol w:w="1276"/>
      </w:tblGrid>
      <w:tr w:rsidR="007307CE" w:rsidRPr="003242E0" w:rsidTr="009972D0">
        <w:tc>
          <w:tcPr>
            <w:tcW w:w="2977" w:type="dxa"/>
            <w:vMerge w:val="restart"/>
          </w:tcPr>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Показатели</w:t>
            </w:r>
          </w:p>
        </w:tc>
        <w:tc>
          <w:tcPr>
            <w:tcW w:w="2268" w:type="dxa"/>
            <w:gridSpan w:val="2"/>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 года</w:t>
            </w:r>
          </w:p>
        </w:tc>
        <w:tc>
          <w:tcPr>
            <w:tcW w:w="2268" w:type="dxa"/>
            <w:gridSpan w:val="2"/>
          </w:tcPr>
          <w:p w:rsidR="007307CE" w:rsidRPr="003242E0" w:rsidRDefault="007307CE" w:rsidP="00CD1699">
            <w:pPr>
              <w:spacing w:after="0" w:line="240" w:lineRule="auto"/>
              <w:ind w:right="-1" w:firstLine="142"/>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конец года</w:t>
            </w:r>
          </w:p>
        </w:tc>
        <w:tc>
          <w:tcPr>
            <w:tcW w:w="2410" w:type="dxa"/>
            <w:gridSpan w:val="2"/>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Отклонение</w:t>
            </w:r>
            <w:proofErr w:type="gramStart"/>
            <w:r w:rsidRPr="003242E0">
              <w:rPr>
                <w:rFonts w:ascii="Times New Roman" w:eastAsia="Times New Roman" w:hAnsi="Times New Roman" w:cs="Times New Roman"/>
                <w:sz w:val="24"/>
                <w:szCs w:val="24"/>
                <w:lang w:eastAsia="ru-RU"/>
              </w:rPr>
              <w:t xml:space="preserve"> (+,-)</w:t>
            </w:r>
            <w:proofErr w:type="gramEnd"/>
          </w:p>
        </w:tc>
      </w:tr>
      <w:tr w:rsidR="007307CE" w:rsidRPr="003242E0" w:rsidTr="009972D0">
        <w:tc>
          <w:tcPr>
            <w:tcW w:w="2977" w:type="dxa"/>
            <w:vMerge/>
          </w:tcPr>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hanging="65"/>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Сумма,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Сумма,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Сумме,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Структуре, %</w:t>
            </w: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 хозяйственный инвентарь</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Другие виды основных средств</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Земельные участки</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bl>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lastRenderedPageBreak/>
        <w:t>Задание 3</w:t>
      </w:r>
      <w:r w:rsidRPr="003242E0">
        <w:rPr>
          <w:rFonts w:ascii="Times New Roman" w:eastAsia="Times New Roman" w:hAnsi="Times New Roman" w:cs="Times New Roman"/>
          <w:sz w:val="28"/>
          <w:szCs w:val="28"/>
          <w:lang w:eastAsia="ru-RU"/>
        </w:rPr>
        <w:t>. Трактор Дт-75 списан через 5 лет после приобретения. Балансовая стоимость трактора – 2306800 руб. Норма амортизации 12,5%. Определить нормативный срок службы трактора.</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4. </w:t>
      </w:r>
      <w:r w:rsidRPr="003242E0">
        <w:rPr>
          <w:rFonts w:ascii="Times New Roman" w:eastAsia="Times New Roman" w:hAnsi="Times New Roman" w:cs="Times New Roman"/>
          <w:sz w:val="28"/>
          <w:szCs w:val="28"/>
          <w:lang w:eastAsia="ru-RU"/>
        </w:rPr>
        <w:t>Анализ состояния и использования основных средств. Данные взять из задания</w:t>
      </w:r>
      <w:proofErr w:type="gramStart"/>
      <w:r w:rsidRPr="003242E0">
        <w:rPr>
          <w:rFonts w:ascii="Times New Roman" w:eastAsia="Times New Roman" w:hAnsi="Times New Roman" w:cs="Times New Roman"/>
          <w:sz w:val="28"/>
          <w:szCs w:val="28"/>
          <w:lang w:eastAsia="ru-RU"/>
        </w:rPr>
        <w:t>1</w:t>
      </w:r>
      <w:proofErr w:type="gramEnd"/>
      <w:r w:rsidRPr="003242E0">
        <w:rPr>
          <w:rFonts w:ascii="Times New Roman" w:eastAsia="Times New Roman" w:hAnsi="Times New Roman" w:cs="Times New Roman"/>
          <w:sz w:val="28"/>
          <w:szCs w:val="28"/>
          <w:lang w:eastAsia="ru-RU"/>
        </w:rPr>
        <w:t>.</w:t>
      </w:r>
    </w:p>
    <w:p w:rsidR="007307CE" w:rsidRPr="003242E0" w:rsidRDefault="007307CE" w:rsidP="007307CE">
      <w:pPr>
        <w:spacing w:after="0" w:line="240" w:lineRule="auto"/>
        <w:ind w:left="-567" w:right="141" w:firstLine="709"/>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842"/>
        <w:gridCol w:w="1560"/>
        <w:gridCol w:w="1559"/>
      </w:tblGrid>
      <w:tr w:rsidR="007307CE" w:rsidRPr="003242E0" w:rsidTr="009972D0">
        <w:tc>
          <w:tcPr>
            <w:tcW w:w="4962" w:type="dxa"/>
          </w:tcPr>
          <w:p w:rsidR="007307CE" w:rsidRPr="003242E0" w:rsidRDefault="007307CE" w:rsidP="00CD1699">
            <w:pPr>
              <w:spacing w:after="0" w:line="240" w:lineRule="auto"/>
              <w:ind w:left="459" w:right="-1" w:hanging="539"/>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Показатели</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Предыдущий год</w:t>
            </w: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Отчетный год</w:t>
            </w:r>
          </w:p>
        </w:tc>
        <w:tc>
          <w:tcPr>
            <w:tcW w:w="1559" w:type="dxa"/>
          </w:tcPr>
          <w:p w:rsidR="007307CE" w:rsidRPr="003242E0" w:rsidRDefault="007307CE" w:rsidP="009972D0">
            <w:pPr>
              <w:spacing w:after="0" w:line="240" w:lineRule="auto"/>
              <w:ind w:left="-108"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Отклонение</w:t>
            </w:r>
            <w:proofErr w:type="gramStart"/>
            <w:r w:rsidRPr="003242E0">
              <w:rPr>
                <w:rFonts w:ascii="Times New Roman" w:eastAsia="Times New Roman" w:hAnsi="Times New Roman" w:cs="Times New Roman"/>
                <w:sz w:val="28"/>
                <w:szCs w:val="28"/>
                <w:lang w:eastAsia="ru-RU"/>
              </w:rPr>
              <w:t xml:space="preserve"> (+,-)</w:t>
            </w:r>
            <w:proofErr w:type="gramEnd"/>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 наличие основных средств на начало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 поступило основных средств</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 выбыло основных средств</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4. наличие основных средств на конец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 износ основных средств на конец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5ХХ8</w:t>
            </w: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84**</w:t>
            </w: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6. прирост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7. коэффициенты:</w:t>
            </w:r>
          </w:p>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а) обновления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б) выбытия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в) прироста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д) годности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bl>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5</w:t>
      </w:r>
      <w:r w:rsidRPr="003242E0">
        <w:rPr>
          <w:rFonts w:ascii="Times New Roman" w:eastAsia="Times New Roman" w:hAnsi="Times New Roman" w:cs="Times New Roman"/>
          <w:sz w:val="28"/>
          <w:szCs w:val="28"/>
          <w:lang w:eastAsia="ru-RU"/>
        </w:rPr>
        <w:t>. Балансовая стоимость автомобиля – 800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норма амортизации – 10% в год, сменная норма выработки – 124км, коэффициент сменности – 1,5, количество рабочих дней – 25. Определить величину амортизационных отчислений на 1 км.</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6</w:t>
      </w:r>
      <w:r w:rsidRPr="003242E0">
        <w:rPr>
          <w:rFonts w:ascii="Times New Roman" w:eastAsia="Times New Roman" w:hAnsi="Times New Roman" w:cs="Times New Roman"/>
          <w:b/>
          <w:sz w:val="28"/>
          <w:szCs w:val="28"/>
          <w:lang w:eastAsia="ru-RU"/>
        </w:rPr>
        <w:t>.</w:t>
      </w:r>
      <w:r w:rsidRPr="003242E0">
        <w:rPr>
          <w:rFonts w:ascii="Times New Roman" w:eastAsia="Times New Roman" w:hAnsi="Times New Roman" w:cs="Times New Roman"/>
          <w:sz w:val="28"/>
          <w:szCs w:val="28"/>
          <w:lang w:eastAsia="ru-RU"/>
        </w:rPr>
        <w:t xml:space="preserve"> Среднегодовая численность работников в организации – 253 человека, стоимость основных производственных фондов – 28820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количество энергетических мощностей – 8850л.с. Определить показатели вооруженности труда.</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7</w:t>
      </w:r>
      <w:r w:rsidRPr="003242E0">
        <w:rPr>
          <w:rFonts w:ascii="Times New Roman" w:eastAsia="Times New Roman" w:hAnsi="Times New Roman" w:cs="Times New Roman"/>
          <w:b/>
          <w:sz w:val="28"/>
          <w:szCs w:val="28"/>
          <w:lang w:eastAsia="ru-RU"/>
        </w:rPr>
        <w:t>.</w:t>
      </w:r>
      <w:r w:rsidRPr="003242E0">
        <w:rPr>
          <w:rFonts w:ascii="Times New Roman" w:eastAsia="Times New Roman" w:hAnsi="Times New Roman" w:cs="Times New Roman"/>
          <w:sz w:val="28"/>
          <w:szCs w:val="28"/>
          <w:lang w:eastAsia="ru-RU"/>
        </w:rPr>
        <w:t xml:space="preserve"> Определить показатели обеспеченности основными фондами и показатели экономической эффективности использования основных фондов по следующим показателям:</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стоимость валовой продукции – 19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среднегодовая стоимость основных производственных фондов – 141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площадь земли – 3500га;</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среднесписочная численность работников – 260 человек.</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8</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Площадь земли – 4975га., стоимость основных производственных фондов – 98820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количество энергетических мощностей – 18850 л.с. Определить показатели обеспеченности хозяйства основными фондами и энергоресурсами.</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9</w:t>
      </w:r>
      <w:r w:rsidRPr="003242E0">
        <w:rPr>
          <w:rFonts w:ascii="Times New Roman" w:eastAsia="Times New Roman" w:hAnsi="Times New Roman" w:cs="Times New Roman"/>
          <w:sz w:val="28"/>
          <w:szCs w:val="28"/>
          <w:lang w:eastAsia="ru-RU"/>
        </w:rPr>
        <w:t xml:space="preserve">. В предприятии на начало года стоимость ОПФ составляла 9500руб. В течение года списано в связи с износом ОПФ на сумму 800руб. и введено в действие </w:t>
      </w:r>
      <w:proofErr w:type="gramStart"/>
      <w:r w:rsidRPr="003242E0">
        <w:rPr>
          <w:rFonts w:ascii="Times New Roman" w:eastAsia="Times New Roman" w:hAnsi="Times New Roman" w:cs="Times New Roman"/>
          <w:sz w:val="28"/>
          <w:szCs w:val="28"/>
          <w:lang w:eastAsia="ru-RU"/>
        </w:rPr>
        <w:t>новых</w:t>
      </w:r>
      <w:proofErr w:type="gramEnd"/>
      <w:r w:rsidRPr="003242E0">
        <w:rPr>
          <w:rFonts w:ascii="Times New Roman" w:eastAsia="Times New Roman" w:hAnsi="Times New Roman" w:cs="Times New Roman"/>
          <w:sz w:val="28"/>
          <w:szCs w:val="28"/>
          <w:lang w:eastAsia="ru-RU"/>
        </w:rPr>
        <w:t xml:space="preserve"> ОПФ на сумму 400руб. Годовой объем товарной </w:t>
      </w:r>
      <w:r w:rsidRPr="003242E0">
        <w:rPr>
          <w:rFonts w:ascii="Times New Roman" w:eastAsia="Times New Roman" w:hAnsi="Times New Roman" w:cs="Times New Roman"/>
          <w:sz w:val="28"/>
          <w:szCs w:val="28"/>
          <w:lang w:eastAsia="ru-RU"/>
        </w:rPr>
        <w:lastRenderedPageBreak/>
        <w:t>продукции составил 20700руб. при среднегодовой численности 23человека. Определите фондоотдачу, фондоемкость и фондовооруженность предприятия.</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0</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за сколько лет окупятся дополнительные капитальные вложения в теплице, если себестоимость 1ц огурцов снизится на 1300 рублей. Сумма капитальных вложений 25210000 рублей. В теплице ежегодно выращивают – 2000ц огурцов.</w:t>
      </w:r>
    </w:p>
    <w:p w:rsidR="007307CE" w:rsidRPr="003918B5"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1</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Рассчитать показатели обеспеченности предприятия основными средствами и эффективности их использования.</w:t>
      </w:r>
      <w:r w:rsidRPr="003918B5">
        <w:rPr>
          <w:rFonts w:ascii="Times New Roman" w:eastAsia="Times New Roman" w:hAnsi="Times New Roman" w:cs="Times New Roman"/>
          <w:color w:val="000000"/>
          <w:sz w:val="28"/>
          <w:szCs w:val="28"/>
          <w:lang w:eastAsia="ru-RU"/>
        </w:rPr>
        <w:t xml:space="preserve"> (ХХ – год рождения, * - месяц рождения</w:t>
      </w:r>
      <w:proofErr w:type="gramStart"/>
      <w:r w:rsidRPr="003918B5">
        <w:rPr>
          <w:rFonts w:ascii="Times New Roman" w:eastAsia="Times New Roman" w:hAnsi="Times New Roman" w:cs="Times New Roman"/>
          <w:color w:val="000000"/>
          <w:sz w:val="28"/>
          <w:szCs w:val="28"/>
          <w:lang w:eastAsia="ru-RU"/>
        </w:rPr>
        <w:t xml:space="preserve">, ?? – </w:t>
      </w:r>
      <w:proofErr w:type="gramEnd"/>
      <w:r w:rsidRPr="003918B5">
        <w:rPr>
          <w:rFonts w:ascii="Times New Roman" w:eastAsia="Times New Roman" w:hAnsi="Times New Roman" w:cs="Times New Roman"/>
          <w:color w:val="000000"/>
          <w:sz w:val="28"/>
          <w:szCs w:val="28"/>
          <w:lang w:eastAsia="ru-RU"/>
        </w:rPr>
        <w:t>число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992"/>
        <w:gridCol w:w="851"/>
        <w:gridCol w:w="1559"/>
      </w:tblGrid>
      <w:tr w:rsidR="007307CE" w:rsidRPr="003918B5" w:rsidTr="009972D0">
        <w:tc>
          <w:tcPr>
            <w:tcW w:w="6521" w:type="dxa"/>
          </w:tcPr>
          <w:p w:rsidR="007307CE" w:rsidRPr="003918B5" w:rsidRDefault="007307CE" w:rsidP="00CD1699">
            <w:pPr>
              <w:spacing w:after="0" w:line="240" w:lineRule="auto"/>
              <w:ind w:firstLine="33"/>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Показатели</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2008</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2009</w:t>
            </w:r>
          </w:p>
        </w:tc>
        <w:tc>
          <w:tcPr>
            <w:tcW w:w="1559" w:type="dxa"/>
          </w:tcPr>
          <w:p w:rsidR="007307CE" w:rsidRPr="003918B5" w:rsidRDefault="007307CE" w:rsidP="00CD1699">
            <w:pPr>
              <w:spacing w:after="0" w:line="240" w:lineRule="auto"/>
              <w:ind w:lef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Отклонение</w:t>
            </w:r>
            <w:proofErr w:type="gramStart"/>
            <w:r w:rsidRPr="003918B5">
              <w:rPr>
                <w:rFonts w:ascii="Times New Roman" w:eastAsia="Times New Roman" w:hAnsi="Times New Roman" w:cs="Times New Roman"/>
                <w:sz w:val="28"/>
                <w:szCs w:val="28"/>
                <w:lang w:eastAsia="ru-RU"/>
              </w:rPr>
              <w:t xml:space="preserve"> (+,-)</w:t>
            </w:r>
            <w:proofErr w:type="gramEnd"/>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Среднегодовая стоимость основных производ</w:t>
            </w:r>
            <w:r w:rsidR="009972D0">
              <w:rPr>
                <w:rFonts w:ascii="Times New Roman" w:eastAsia="Times New Roman" w:hAnsi="Times New Roman" w:cs="Times New Roman"/>
                <w:sz w:val="28"/>
                <w:szCs w:val="28"/>
                <w:lang w:eastAsia="ru-RU"/>
              </w:rPr>
              <w:t xml:space="preserve">ственных фондов с/х назначения, </w:t>
            </w:r>
            <w:r w:rsidRPr="003918B5">
              <w:rPr>
                <w:rFonts w:ascii="Times New Roman" w:eastAsia="Times New Roman" w:hAnsi="Times New Roman" w:cs="Times New Roman"/>
                <w:sz w:val="28"/>
                <w:szCs w:val="28"/>
                <w:lang w:eastAsia="ru-RU"/>
              </w:rPr>
              <w:t>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69ХХ</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710*</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Среднегодовая стоимость оборотных производственных фондов,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54??</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480*</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Численность работников, занятых в сельском хозяйстве, чел.</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14*</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12*</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vertAlign w:val="superscript"/>
                <w:lang w:eastAsia="ru-RU"/>
              </w:rPr>
            </w:pPr>
            <w:r w:rsidRPr="003918B5">
              <w:rPr>
                <w:rFonts w:ascii="Times New Roman" w:eastAsia="Times New Roman" w:hAnsi="Times New Roman" w:cs="Times New Roman"/>
                <w:sz w:val="28"/>
                <w:szCs w:val="28"/>
                <w:lang w:eastAsia="ru-RU"/>
              </w:rPr>
              <w:t>4. Площадь земли, м</w:t>
            </w:r>
            <w:proofErr w:type="gramStart"/>
            <w:r w:rsidRPr="003918B5">
              <w:rPr>
                <w:rFonts w:ascii="Times New Roman" w:eastAsia="Times New Roman" w:hAnsi="Times New Roman" w:cs="Times New Roman"/>
                <w:sz w:val="28"/>
                <w:szCs w:val="28"/>
                <w:vertAlign w:val="superscript"/>
                <w:lang w:eastAsia="ru-RU"/>
              </w:rPr>
              <w:t>2</w:t>
            </w:r>
            <w:proofErr w:type="gramEnd"/>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598*</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596*</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Стоимость валовой продукции,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43ХХ7</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51??8</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Прибыль,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21ХХ</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197*</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 Фондообеспеченность,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 xml:space="preserve">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8. Фондовооруженность,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 xml:space="preserve">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9. Фондоотдача, руб.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 Фондоемкость, руб.</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11. Норма прибыли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bl>
    <w:p w:rsidR="007307CE" w:rsidRPr="003918B5" w:rsidRDefault="007307CE" w:rsidP="00636FBC">
      <w:pPr>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5</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Оборудование приобретено на сумму 1940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 Определить:</w:t>
      </w:r>
    </w:p>
    <w:p w:rsidR="007307CE" w:rsidRPr="003918B5" w:rsidRDefault="007307CE" w:rsidP="007307CE">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1) процент амортизационных отчислений, если срок эксплуатации 20 лет;</w:t>
      </w:r>
    </w:p>
    <w:p w:rsidR="007307CE" w:rsidRPr="003918B5" w:rsidRDefault="007307CE" w:rsidP="007307CE">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2) остаточную стоимость оборудования через 11 лет.</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w:t>
      </w:r>
      <w:r w:rsidR="00B9639C">
        <w:rPr>
          <w:rFonts w:ascii="Times New Roman" w:eastAsia="Times New Roman" w:hAnsi="Times New Roman" w:cs="Times New Roman"/>
          <w:b/>
          <w:sz w:val="28"/>
          <w:szCs w:val="28"/>
          <w:lang w:eastAsia="ru-RU"/>
        </w:rPr>
        <w:t>3</w:t>
      </w:r>
      <w:r w:rsidRPr="003918B5">
        <w:rPr>
          <w:rFonts w:ascii="Times New Roman" w:eastAsia="Times New Roman" w:hAnsi="Times New Roman" w:cs="Times New Roman"/>
          <w:b/>
          <w:sz w:val="28"/>
          <w:szCs w:val="28"/>
          <w:lang w:eastAsia="ru-RU"/>
        </w:rPr>
        <w:t xml:space="preserve">. </w:t>
      </w:r>
      <w:r w:rsidRPr="003918B5">
        <w:rPr>
          <w:rFonts w:ascii="Times New Roman" w:eastAsia="Times New Roman" w:hAnsi="Times New Roman" w:cs="Times New Roman"/>
          <w:sz w:val="28"/>
          <w:szCs w:val="28"/>
          <w:lang w:eastAsia="ru-RU"/>
        </w:rPr>
        <w:t>Оборудование приобретено на сумму 117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 годовая норма амортизации – 9%. Определить остаточную стоимость оборудования через 5 лет.</w:t>
      </w:r>
    </w:p>
    <w:p w:rsidR="00B9639C" w:rsidRPr="00B9639C" w:rsidRDefault="00B9639C" w:rsidP="009972D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Задание 14.</w:t>
      </w:r>
      <w:r>
        <w:rPr>
          <w:rFonts w:ascii="Times New Roman" w:eastAsia="Times New Roman" w:hAnsi="Times New Roman" w:cs="Times New Roman"/>
          <w:sz w:val="28"/>
          <w:szCs w:val="28"/>
          <w:lang w:eastAsia="ru-RU"/>
        </w:rPr>
        <w:t xml:space="preserve"> </w:t>
      </w:r>
      <w:r w:rsidRPr="00B9639C">
        <w:rPr>
          <w:rFonts w:ascii="Times New Roman" w:eastAsia="Times New Roman" w:hAnsi="Times New Roman" w:cs="Times New Roman"/>
          <w:sz w:val="28"/>
          <w:szCs w:val="28"/>
          <w:lang w:eastAsia="ru-RU"/>
        </w:rPr>
        <w:t>Балансовая стоимость комбайна – 800 тыс</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норма амортизации – 10% в год, сменная норма выработки на скашивание – 30 га, коэффициент сменности – 1,5, количество рабочих дней – 25. Определить величину амортизационных отчислений на 1 га.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7307CE" w:rsidRPr="003242E0" w:rsidRDefault="007307CE" w:rsidP="00B9639C">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1.Дайте определение основных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2.Дайте определение оборотных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3.Что представляет собой незавершенное производство?</w:t>
      </w:r>
    </w:p>
    <w:p w:rsidR="007307CE" w:rsidRPr="003242E0" w:rsidRDefault="007307CE" w:rsidP="00B9639C">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ПРАКТИЧЕСКАЯ РАБОТА № 3</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обеспеченности машинно-тракторного парка оборотными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оборотными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r w:rsidRPr="003242E0">
        <w:rPr>
          <w:rFonts w:ascii="Times New Roman" w:eastAsia="Times New Roman" w:hAnsi="Times New Roman" w:cs="Times New Roman"/>
          <w:sz w:val="28"/>
          <w:szCs w:val="28"/>
          <w:lang w:eastAsia="ru-RU"/>
        </w:rPr>
        <w:t xml:space="preserve">инструкционно-технологическая карта, рабочие тетради, калькуляторы.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1. </w:t>
      </w:r>
      <w:r w:rsidRPr="003242E0">
        <w:rPr>
          <w:rFonts w:ascii="Times New Roman" w:eastAsia="Times New Roman" w:hAnsi="Times New Roman" w:cs="Times New Roman"/>
          <w:sz w:val="28"/>
          <w:szCs w:val="28"/>
          <w:lang w:eastAsia="ru-RU"/>
        </w:rPr>
        <w:t>Рассчитать структуру оборотных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едприятия.</w:t>
      </w:r>
      <w:r w:rsidRPr="003242E0">
        <w:rPr>
          <w:rFonts w:ascii="Times New Roman" w:eastAsia="Times New Roman" w:hAnsi="Times New Roman" w:cs="Times New Roman"/>
          <w:color w:val="000000"/>
          <w:sz w:val="28"/>
          <w:szCs w:val="28"/>
          <w:lang w:eastAsia="ru-RU"/>
        </w:rPr>
        <w:t xml:space="preserve"> (ХХ – год рождения, *- месяц рождения</w:t>
      </w:r>
      <w:proofErr w:type="gramStart"/>
      <w:r w:rsidRPr="003242E0">
        <w:rPr>
          <w:rFonts w:ascii="Times New Roman" w:eastAsia="Times New Roman" w:hAnsi="Times New Roman" w:cs="Times New Roman"/>
          <w:color w:val="000000"/>
          <w:sz w:val="28"/>
          <w:szCs w:val="28"/>
          <w:lang w:eastAsia="ru-RU"/>
        </w:rPr>
        <w:t xml:space="preserve">, ?? – </w:t>
      </w:r>
      <w:proofErr w:type="gramEnd"/>
      <w:r w:rsidRPr="003242E0">
        <w:rPr>
          <w:rFonts w:ascii="Times New Roman" w:eastAsia="Times New Roman" w:hAnsi="Times New Roman" w:cs="Times New Roman"/>
          <w:color w:val="000000"/>
          <w:sz w:val="28"/>
          <w:szCs w:val="28"/>
          <w:lang w:eastAsia="ru-RU"/>
        </w:rPr>
        <w:t>число рождения).</w:t>
      </w:r>
    </w:p>
    <w:tbl>
      <w:tblPr>
        <w:tblStyle w:val="7"/>
        <w:tblW w:w="9923" w:type="dxa"/>
        <w:tblInd w:w="108" w:type="dxa"/>
        <w:tblLayout w:type="fixed"/>
        <w:tblLook w:val="04A0"/>
      </w:tblPr>
      <w:tblGrid>
        <w:gridCol w:w="3085"/>
        <w:gridCol w:w="1134"/>
        <w:gridCol w:w="1026"/>
        <w:gridCol w:w="1418"/>
        <w:gridCol w:w="850"/>
        <w:gridCol w:w="992"/>
        <w:gridCol w:w="1418"/>
      </w:tblGrid>
      <w:tr w:rsidR="007307CE" w:rsidRPr="003242E0" w:rsidTr="009972D0">
        <w:tc>
          <w:tcPr>
            <w:tcW w:w="3085" w:type="dxa"/>
            <w:vMerge w:val="restart"/>
          </w:tcPr>
          <w:p w:rsidR="007307CE" w:rsidRPr="003242E0" w:rsidRDefault="007307CE" w:rsidP="00CD1699">
            <w:pPr>
              <w:ind w:right="-284"/>
              <w:jc w:val="both"/>
              <w:rPr>
                <w:sz w:val="24"/>
                <w:szCs w:val="24"/>
              </w:rPr>
            </w:pPr>
            <w:r w:rsidRPr="003242E0">
              <w:rPr>
                <w:sz w:val="24"/>
                <w:szCs w:val="24"/>
              </w:rPr>
              <w:t>Оборотные активы</w:t>
            </w:r>
          </w:p>
        </w:tc>
        <w:tc>
          <w:tcPr>
            <w:tcW w:w="1134" w:type="dxa"/>
            <w:vMerge w:val="restart"/>
          </w:tcPr>
          <w:p w:rsidR="007307CE" w:rsidRPr="003242E0" w:rsidRDefault="007307CE" w:rsidP="00CD1699">
            <w:pPr>
              <w:ind w:right="-108"/>
              <w:jc w:val="center"/>
              <w:rPr>
                <w:sz w:val="24"/>
                <w:szCs w:val="24"/>
              </w:rPr>
            </w:pPr>
            <w:r w:rsidRPr="003242E0">
              <w:rPr>
                <w:sz w:val="24"/>
                <w:szCs w:val="24"/>
              </w:rPr>
              <w:t>2011, тыс</w:t>
            </w:r>
            <w:proofErr w:type="gramStart"/>
            <w:r w:rsidRPr="003242E0">
              <w:rPr>
                <w:sz w:val="24"/>
                <w:szCs w:val="24"/>
              </w:rPr>
              <w:t>.р</w:t>
            </w:r>
            <w:proofErr w:type="gramEnd"/>
            <w:r w:rsidRPr="003242E0">
              <w:rPr>
                <w:sz w:val="24"/>
                <w:szCs w:val="24"/>
              </w:rPr>
              <w:t>уб.</w:t>
            </w:r>
          </w:p>
        </w:tc>
        <w:tc>
          <w:tcPr>
            <w:tcW w:w="1026" w:type="dxa"/>
            <w:vMerge w:val="restart"/>
          </w:tcPr>
          <w:p w:rsidR="007307CE" w:rsidRPr="003242E0" w:rsidRDefault="007307CE" w:rsidP="00CD1699">
            <w:pPr>
              <w:ind w:right="-108"/>
              <w:jc w:val="center"/>
              <w:rPr>
                <w:sz w:val="24"/>
                <w:szCs w:val="24"/>
              </w:rPr>
            </w:pPr>
            <w:r w:rsidRPr="003242E0">
              <w:rPr>
                <w:sz w:val="24"/>
                <w:szCs w:val="24"/>
              </w:rPr>
              <w:t>2012, тыс</w:t>
            </w:r>
            <w:proofErr w:type="gramStart"/>
            <w:r w:rsidRPr="003242E0">
              <w:rPr>
                <w:sz w:val="24"/>
                <w:szCs w:val="24"/>
              </w:rPr>
              <w:t>.р</w:t>
            </w:r>
            <w:proofErr w:type="gramEnd"/>
            <w:r w:rsidRPr="003242E0">
              <w:rPr>
                <w:sz w:val="24"/>
                <w:szCs w:val="24"/>
              </w:rPr>
              <w:t>уб.</w:t>
            </w:r>
          </w:p>
        </w:tc>
        <w:tc>
          <w:tcPr>
            <w:tcW w:w="1418" w:type="dxa"/>
            <w:vMerge w:val="restart"/>
          </w:tcPr>
          <w:p w:rsidR="007307CE" w:rsidRPr="003242E0" w:rsidRDefault="007307CE" w:rsidP="00CD1699">
            <w:pPr>
              <w:ind w:right="-108"/>
              <w:jc w:val="center"/>
              <w:rPr>
                <w:sz w:val="24"/>
                <w:szCs w:val="24"/>
              </w:rPr>
            </w:pPr>
            <w:r w:rsidRPr="003242E0">
              <w:rPr>
                <w:sz w:val="24"/>
                <w:szCs w:val="24"/>
              </w:rPr>
              <w:t>Отклонение</w:t>
            </w:r>
          </w:p>
          <w:p w:rsidR="007307CE" w:rsidRPr="003242E0" w:rsidRDefault="007307CE" w:rsidP="00CD1699">
            <w:pPr>
              <w:ind w:right="-108"/>
              <w:jc w:val="center"/>
              <w:rPr>
                <w:sz w:val="24"/>
                <w:szCs w:val="24"/>
              </w:rPr>
            </w:pPr>
            <w:r w:rsidRPr="003242E0">
              <w:rPr>
                <w:sz w:val="24"/>
                <w:szCs w:val="24"/>
              </w:rPr>
              <w:t xml:space="preserve"> (+,-), тыс</w:t>
            </w:r>
            <w:proofErr w:type="gramStart"/>
            <w:r w:rsidRPr="003242E0">
              <w:rPr>
                <w:sz w:val="24"/>
                <w:szCs w:val="24"/>
              </w:rPr>
              <w:t>.р</w:t>
            </w:r>
            <w:proofErr w:type="gramEnd"/>
            <w:r w:rsidRPr="003242E0">
              <w:rPr>
                <w:sz w:val="24"/>
                <w:szCs w:val="24"/>
              </w:rPr>
              <w:t>уб.</w:t>
            </w:r>
          </w:p>
        </w:tc>
        <w:tc>
          <w:tcPr>
            <w:tcW w:w="1842" w:type="dxa"/>
            <w:gridSpan w:val="2"/>
          </w:tcPr>
          <w:p w:rsidR="007307CE" w:rsidRPr="003242E0" w:rsidRDefault="007307CE" w:rsidP="00CD1699">
            <w:pPr>
              <w:ind w:right="-108"/>
              <w:jc w:val="center"/>
              <w:rPr>
                <w:sz w:val="24"/>
                <w:szCs w:val="24"/>
              </w:rPr>
            </w:pPr>
            <w:r w:rsidRPr="003242E0">
              <w:rPr>
                <w:sz w:val="24"/>
                <w:szCs w:val="24"/>
              </w:rPr>
              <w:t>Структура, %</w:t>
            </w:r>
          </w:p>
        </w:tc>
        <w:tc>
          <w:tcPr>
            <w:tcW w:w="1418" w:type="dxa"/>
            <w:vMerge w:val="restart"/>
          </w:tcPr>
          <w:p w:rsidR="007307CE" w:rsidRPr="003242E0" w:rsidRDefault="007307CE" w:rsidP="00CD1699">
            <w:pPr>
              <w:ind w:right="-108"/>
              <w:jc w:val="center"/>
              <w:rPr>
                <w:sz w:val="24"/>
                <w:szCs w:val="24"/>
              </w:rPr>
            </w:pPr>
            <w:r w:rsidRPr="003242E0">
              <w:rPr>
                <w:sz w:val="24"/>
                <w:szCs w:val="24"/>
              </w:rPr>
              <w:t>Отклонение</w:t>
            </w:r>
            <w:proofErr w:type="gramStart"/>
            <w:r w:rsidRPr="003242E0">
              <w:rPr>
                <w:sz w:val="24"/>
                <w:szCs w:val="24"/>
              </w:rPr>
              <w:t xml:space="preserve"> (+,-), %</w:t>
            </w:r>
            <w:proofErr w:type="gramEnd"/>
          </w:p>
        </w:tc>
      </w:tr>
      <w:tr w:rsidR="007307CE" w:rsidRPr="003242E0" w:rsidTr="009972D0">
        <w:tc>
          <w:tcPr>
            <w:tcW w:w="3085" w:type="dxa"/>
            <w:vMerge/>
          </w:tcPr>
          <w:p w:rsidR="007307CE" w:rsidRPr="003242E0" w:rsidRDefault="007307CE" w:rsidP="00CD1699">
            <w:pPr>
              <w:ind w:right="-284"/>
              <w:jc w:val="both"/>
              <w:rPr>
                <w:sz w:val="24"/>
                <w:szCs w:val="24"/>
              </w:rPr>
            </w:pPr>
          </w:p>
        </w:tc>
        <w:tc>
          <w:tcPr>
            <w:tcW w:w="1134" w:type="dxa"/>
            <w:vMerge/>
          </w:tcPr>
          <w:p w:rsidR="007307CE" w:rsidRPr="003242E0" w:rsidRDefault="007307CE" w:rsidP="00CD1699">
            <w:pPr>
              <w:ind w:right="-108"/>
              <w:jc w:val="center"/>
              <w:rPr>
                <w:sz w:val="24"/>
                <w:szCs w:val="24"/>
              </w:rPr>
            </w:pPr>
          </w:p>
        </w:tc>
        <w:tc>
          <w:tcPr>
            <w:tcW w:w="1026" w:type="dxa"/>
            <w:vMerge/>
          </w:tcPr>
          <w:p w:rsidR="007307CE" w:rsidRPr="003242E0" w:rsidRDefault="007307CE" w:rsidP="00CD1699">
            <w:pPr>
              <w:ind w:right="-108"/>
              <w:jc w:val="center"/>
              <w:rPr>
                <w:sz w:val="24"/>
                <w:szCs w:val="24"/>
              </w:rPr>
            </w:pPr>
          </w:p>
        </w:tc>
        <w:tc>
          <w:tcPr>
            <w:tcW w:w="1418" w:type="dxa"/>
            <w:vMerge/>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r w:rsidRPr="003242E0">
              <w:rPr>
                <w:sz w:val="24"/>
                <w:szCs w:val="24"/>
              </w:rPr>
              <w:t>2011</w:t>
            </w:r>
          </w:p>
        </w:tc>
        <w:tc>
          <w:tcPr>
            <w:tcW w:w="992" w:type="dxa"/>
          </w:tcPr>
          <w:p w:rsidR="007307CE" w:rsidRPr="003242E0" w:rsidRDefault="007307CE" w:rsidP="00CD1699">
            <w:pPr>
              <w:ind w:right="-108"/>
              <w:jc w:val="center"/>
              <w:rPr>
                <w:sz w:val="24"/>
                <w:szCs w:val="24"/>
              </w:rPr>
            </w:pPr>
            <w:r w:rsidRPr="003242E0">
              <w:rPr>
                <w:sz w:val="24"/>
                <w:szCs w:val="24"/>
              </w:rPr>
              <w:t>2012</w:t>
            </w:r>
          </w:p>
        </w:tc>
        <w:tc>
          <w:tcPr>
            <w:tcW w:w="1418" w:type="dxa"/>
            <w:vMerge/>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Запасы</w:t>
            </w:r>
          </w:p>
        </w:tc>
        <w:tc>
          <w:tcPr>
            <w:tcW w:w="1134" w:type="dxa"/>
          </w:tcPr>
          <w:p w:rsidR="007307CE" w:rsidRPr="003242E0" w:rsidRDefault="007307CE" w:rsidP="00CD1699">
            <w:pPr>
              <w:ind w:right="-108"/>
              <w:jc w:val="center"/>
              <w:rPr>
                <w:sz w:val="24"/>
                <w:szCs w:val="24"/>
              </w:rPr>
            </w:pPr>
          </w:p>
        </w:tc>
        <w:tc>
          <w:tcPr>
            <w:tcW w:w="1026"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в том числе: сырье и материалы</w:t>
            </w:r>
          </w:p>
        </w:tc>
        <w:tc>
          <w:tcPr>
            <w:tcW w:w="1134" w:type="dxa"/>
          </w:tcPr>
          <w:p w:rsidR="007307CE" w:rsidRPr="003242E0" w:rsidRDefault="007307CE" w:rsidP="00CD1699">
            <w:pPr>
              <w:ind w:right="-108"/>
              <w:jc w:val="center"/>
              <w:rPr>
                <w:sz w:val="24"/>
                <w:szCs w:val="24"/>
              </w:rPr>
            </w:pPr>
            <w:r w:rsidRPr="003242E0">
              <w:rPr>
                <w:sz w:val="24"/>
                <w:szCs w:val="24"/>
              </w:rPr>
              <w:t>58??</w:t>
            </w:r>
          </w:p>
        </w:tc>
        <w:tc>
          <w:tcPr>
            <w:tcW w:w="1026" w:type="dxa"/>
          </w:tcPr>
          <w:p w:rsidR="007307CE" w:rsidRPr="003242E0" w:rsidRDefault="007307CE" w:rsidP="00CD1699">
            <w:pPr>
              <w:ind w:right="-108"/>
              <w:jc w:val="center"/>
              <w:rPr>
                <w:sz w:val="24"/>
                <w:szCs w:val="24"/>
              </w:rPr>
            </w:pPr>
            <w:r w:rsidRPr="003242E0">
              <w:rPr>
                <w:sz w:val="24"/>
                <w:szCs w:val="24"/>
              </w:rPr>
              <w:t>6ХХ6</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затраты в незавершенном производстве</w:t>
            </w:r>
          </w:p>
        </w:tc>
        <w:tc>
          <w:tcPr>
            <w:tcW w:w="1134" w:type="dxa"/>
          </w:tcPr>
          <w:p w:rsidR="007307CE" w:rsidRPr="003242E0" w:rsidRDefault="007307CE" w:rsidP="00CD1699">
            <w:pPr>
              <w:ind w:right="-108"/>
              <w:jc w:val="center"/>
              <w:rPr>
                <w:sz w:val="24"/>
                <w:szCs w:val="24"/>
              </w:rPr>
            </w:pPr>
            <w:r w:rsidRPr="003242E0">
              <w:rPr>
                <w:sz w:val="24"/>
                <w:szCs w:val="24"/>
              </w:rPr>
              <w:t>1??9</w:t>
            </w:r>
          </w:p>
        </w:tc>
        <w:tc>
          <w:tcPr>
            <w:tcW w:w="1026" w:type="dxa"/>
          </w:tcPr>
          <w:p w:rsidR="007307CE" w:rsidRPr="003242E0" w:rsidRDefault="007307CE" w:rsidP="00CD1699">
            <w:pPr>
              <w:ind w:right="-108"/>
              <w:rPr>
                <w:sz w:val="24"/>
                <w:szCs w:val="24"/>
              </w:rPr>
            </w:pPr>
            <w:r w:rsidRPr="003242E0">
              <w:rPr>
                <w:sz w:val="24"/>
                <w:szCs w:val="24"/>
              </w:rPr>
              <w:t>2ХХ8</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 xml:space="preserve">готовая продукция </w:t>
            </w:r>
          </w:p>
        </w:tc>
        <w:tc>
          <w:tcPr>
            <w:tcW w:w="1134" w:type="dxa"/>
          </w:tcPr>
          <w:p w:rsidR="007307CE" w:rsidRPr="003242E0" w:rsidRDefault="007307CE" w:rsidP="00CD1699">
            <w:pPr>
              <w:ind w:right="-108"/>
              <w:jc w:val="center"/>
              <w:rPr>
                <w:sz w:val="24"/>
                <w:szCs w:val="24"/>
              </w:rPr>
            </w:pPr>
            <w:r w:rsidRPr="003242E0">
              <w:rPr>
                <w:sz w:val="24"/>
                <w:szCs w:val="24"/>
              </w:rPr>
              <w:t>27*</w:t>
            </w:r>
          </w:p>
        </w:tc>
        <w:tc>
          <w:tcPr>
            <w:tcW w:w="1026" w:type="dxa"/>
          </w:tcPr>
          <w:p w:rsidR="007307CE" w:rsidRPr="003242E0" w:rsidRDefault="007307CE" w:rsidP="00CD1699">
            <w:pPr>
              <w:ind w:right="-108"/>
              <w:jc w:val="center"/>
              <w:rPr>
                <w:sz w:val="24"/>
                <w:szCs w:val="24"/>
              </w:rPr>
            </w:pPr>
            <w:r w:rsidRPr="003242E0">
              <w:rPr>
                <w:sz w:val="24"/>
                <w:szCs w:val="24"/>
              </w:rPr>
              <w:t>3*1</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товары отгруженные</w:t>
            </w:r>
          </w:p>
        </w:tc>
        <w:tc>
          <w:tcPr>
            <w:tcW w:w="1134" w:type="dxa"/>
          </w:tcPr>
          <w:p w:rsidR="007307CE" w:rsidRPr="003242E0" w:rsidRDefault="007307CE" w:rsidP="00CD1699">
            <w:pPr>
              <w:ind w:right="-108"/>
              <w:jc w:val="center"/>
              <w:rPr>
                <w:sz w:val="24"/>
                <w:szCs w:val="24"/>
              </w:rPr>
            </w:pPr>
            <w:r w:rsidRPr="003242E0">
              <w:rPr>
                <w:sz w:val="24"/>
                <w:szCs w:val="24"/>
              </w:rPr>
              <w:t>84*</w:t>
            </w:r>
          </w:p>
        </w:tc>
        <w:tc>
          <w:tcPr>
            <w:tcW w:w="1026" w:type="dxa"/>
          </w:tcPr>
          <w:p w:rsidR="007307CE" w:rsidRPr="003242E0" w:rsidRDefault="007307CE" w:rsidP="00CD1699">
            <w:pPr>
              <w:ind w:right="-108"/>
              <w:jc w:val="center"/>
              <w:rPr>
                <w:sz w:val="24"/>
                <w:szCs w:val="24"/>
              </w:rPr>
            </w:pPr>
            <w:r w:rsidRPr="003242E0">
              <w:rPr>
                <w:sz w:val="24"/>
                <w:szCs w:val="24"/>
              </w:rPr>
              <w:t>7*9</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прочие запасы</w:t>
            </w:r>
          </w:p>
        </w:tc>
        <w:tc>
          <w:tcPr>
            <w:tcW w:w="1134" w:type="dxa"/>
          </w:tcPr>
          <w:p w:rsidR="007307CE" w:rsidRPr="003242E0" w:rsidRDefault="007307CE" w:rsidP="00CD1699">
            <w:pPr>
              <w:ind w:right="-108"/>
              <w:jc w:val="center"/>
              <w:rPr>
                <w:sz w:val="24"/>
                <w:szCs w:val="24"/>
              </w:rPr>
            </w:pPr>
            <w:r w:rsidRPr="003242E0">
              <w:rPr>
                <w:sz w:val="24"/>
                <w:szCs w:val="24"/>
              </w:rPr>
              <w:t>3ХХ1</w:t>
            </w:r>
          </w:p>
        </w:tc>
        <w:tc>
          <w:tcPr>
            <w:tcW w:w="1026" w:type="dxa"/>
          </w:tcPr>
          <w:p w:rsidR="007307CE" w:rsidRPr="003242E0" w:rsidRDefault="007307CE" w:rsidP="00CD1699">
            <w:pPr>
              <w:ind w:right="-108"/>
              <w:jc w:val="center"/>
              <w:rPr>
                <w:sz w:val="24"/>
                <w:szCs w:val="24"/>
              </w:rPr>
            </w:pPr>
            <w:r w:rsidRPr="003242E0">
              <w:rPr>
                <w:sz w:val="24"/>
                <w:szCs w:val="24"/>
              </w:rPr>
              <w:t>47??</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Дебиторская задолжность</w:t>
            </w:r>
          </w:p>
        </w:tc>
        <w:tc>
          <w:tcPr>
            <w:tcW w:w="1134" w:type="dxa"/>
          </w:tcPr>
          <w:p w:rsidR="007307CE" w:rsidRPr="003242E0" w:rsidRDefault="007307CE" w:rsidP="00CD1699">
            <w:pPr>
              <w:ind w:right="-108"/>
              <w:jc w:val="center"/>
              <w:rPr>
                <w:sz w:val="24"/>
                <w:szCs w:val="24"/>
              </w:rPr>
            </w:pPr>
            <w:r w:rsidRPr="003242E0">
              <w:rPr>
                <w:sz w:val="24"/>
                <w:szCs w:val="24"/>
              </w:rPr>
              <w:t>41ХХ</w:t>
            </w:r>
          </w:p>
        </w:tc>
        <w:tc>
          <w:tcPr>
            <w:tcW w:w="1026" w:type="dxa"/>
          </w:tcPr>
          <w:p w:rsidR="007307CE" w:rsidRPr="003242E0" w:rsidRDefault="007307CE" w:rsidP="00CD1699">
            <w:pPr>
              <w:ind w:right="-108"/>
              <w:jc w:val="center"/>
              <w:rPr>
                <w:sz w:val="24"/>
                <w:szCs w:val="24"/>
              </w:rPr>
            </w:pPr>
            <w:r w:rsidRPr="003242E0">
              <w:rPr>
                <w:sz w:val="24"/>
                <w:szCs w:val="24"/>
              </w:rPr>
              <w:t>28??</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Краткосрочные финансовые вложения</w:t>
            </w:r>
          </w:p>
        </w:tc>
        <w:tc>
          <w:tcPr>
            <w:tcW w:w="1134" w:type="dxa"/>
          </w:tcPr>
          <w:p w:rsidR="007307CE" w:rsidRPr="003242E0" w:rsidRDefault="007307CE" w:rsidP="00CD1699">
            <w:pPr>
              <w:ind w:right="-108"/>
              <w:jc w:val="center"/>
              <w:rPr>
                <w:sz w:val="24"/>
                <w:szCs w:val="24"/>
              </w:rPr>
            </w:pPr>
            <w:r w:rsidRPr="003242E0">
              <w:rPr>
                <w:sz w:val="24"/>
                <w:szCs w:val="24"/>
              </w:rPr>
              <w:t>59ХХ</w:t>
            </w:r>
          </w:p>
        </w:tc>
        <w:tc>
          <w:tcPr>
            <w:tcW w:w="1026" w:type="dxa"/>
          </w:tcPr>
          <w:p w:rsidR="007307CE" w:rsidRPr="003242E0" w:rsidRDefault="007307CE" w:rsidP="00CD1699">
            <w:pPr>
              <w:ind w:right="-108"/>
              <w:jc w:val="center"/>
              <w:rPr>
                <w:sz w:val="24"/>
                <w:szCs w:val="24"/>
              </w:rPr>
            </w:pPr>
            <w:r w:rsidRPr="003242E0">
              <w:rPr>
                <w:sz w:val="24"/>
                <w:szCs w:val="24"/>
              </w:rPr>
              <w:t>4??7</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Денежные средства</w:t>
            </w:r>
          </w:p>
        </w:tc>
        <w:tc>
          <w:tcPr>
            <w:tcW w:w="1134" w:type="dxa"/>
          </w:tcPr>
          <w:p w:rsidR="007307CE" w:rsidRPr="003242E0" w:rsidRDefault="007307CE" w:rsidP="00CD1699">
            <w:pPr>
              <w:ind w:right="-108"/>
              <w:jc w:val="center"/>
              <w:rPr>
                <w:sz w:val="24"/>
                <w:szCs w:val="24"/>
              </w:rPr>
            </w:pPr>
            <w:r w:rsidRPr="003242E0">
              <w:rPr>
                <w:sz w:val="24"/>
                <w:szCs w:val="24"/>
              </w:rPr>
              <w:t>4*</w:t>
            </w:r>
          </w:p>
        </w:tc>
        <w:tc>
          <w:tcPr>
            <w:tcW w:w="1026" w:type="dxa"/>
          </w:tcPr>
          <w:p w:rsidR="007307CE" w:rsidRPr="003242E0" w:rsidRDefault="007307CE" w:rsidP="00CD1699">
            <w:pPr>
              <w:ind w:right="-108"/>
              <w:jc w:val="center"/>
              <w:rPr>
                <w:sz w:val="24"/>
                <w:szCs w:val="24"/>
              </w:rPr>
            </w:pPr>
            <w:r w:rsidRPr="003242E0">
              <w:rPr>
                <w:sz w:val="24"/>
                <w:szCs w:val="24"/>
              </w:rPr>
              <w:t>*9</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Прочие оборотные активы</w:t>
            </w:r>
          </w:p>
        </w:tc>
        <w:tc>
          <w:tcPr>
            <w:tcW w:w="1134" w:type="dxa"/>
          </w:tcPr>
          <w:p w:rsidR="007307CE" w:rsidRPr="003242E0" w:rsidRDefault="007307CE" w:rsidP="00CD1699">
            <w:pPr>
              <w:ind w:right="-108"/>
              <w:jc w:val="center"/>
              <w:rPr>
                <w:sz w:val="24"/>
                <w:szCs w:val="24"/>
              </w:rPr>
            </w:pPr>
            <w:r w:rsidRPr="003242E0">
              <w:rPr>
                <w:sz w:val="24"/>
                <w:szCs w:val="24"/>
              </w:rPr>
              <w:t>20ХХ8</w:t>
            </w:r>
          </w:p>
        </w:tc>
        <w:tc>
          <w:tcPr>
            <w:tcW w:w="1026" w:type="dxa"/>
          </w:tcPr>
          <w:p w:rsidR="007307CE" w:rsidRPr="003242E0" w:rsidRDefault="007307CE" w:rsidP="00CD1699">
            <w:pPr>
              <w:ind w:right="-108"/>
              <w:jc w:val="center"/>
              <w:rPr>
                <w:sz w:val="24"/>
                <w:szCs w:val="24"/>
              </w:rPr>
            </w:pPr>
            <w:r w:rsidRPr="003242E0">
              <w:rPr>
                <w:sz w:val="24"/>
                <w:szCs w:val="24"/>
              </w:rPr>
              <w:t>3??56</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ИТОГО</w:t>
            </w:r>
          </w:p>
        </w:tc>
        <w:tc>
          <w:tcPr>
            <w:tcW w:w="1134" w:type="dxa"/>
          </w:tcPr>
          <w:p w:rsidR="007307CE" w:rsidRPr="003242E0" w:rsidRDefault="007307CE" w:rsidP="00CD1699">
            <w:pPr>
              <w:ind w:right="-108"/>
              <w:jc w:val="center"/>
              <w:rPr>
                <w:sz w:val="24"/>
                <w:szCs w:val="24"/>
              </w:rPr>
            </w:pPr>
          </w:p>
        </w:tc>
        <w:tc>
          <w:tcPr>
            <w:tcW w:w="1026"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bl>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2</w:t>
      </w:r>
      <w:r w:rsidRPr="003242E0">
        <w:rPr>
          <w:rFonts w:ascii="Times New Roman" w:eastAsia="Times New Roman" w:hAnsi="Times New Roman" w:cs="Times New Roman"/>
          <w:sz w:val="28"/>
          <w:szCs w:val="28"/>
          <w:lang w:eastAsia="ru-RU"/>
        </w:rPr>
        <w:t>. Определить потребность в кормах для свинофермы, если среднегодовое поголовье свиней на откорме – 500 голов, среднесуточный привес – 500гр, норма расхода кормов – 5,5 усл.к.ед. на 1ц привеса.</w:t>
      </w:r>
    </w:p>
    <w:p w:rsidR="007307CE" w:rsidRPr="003242E0" w:rsidRDefault="007307CE" w:rsidP="009972D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xml:space="preserve">дание </w:t>
      </w:r>
      <w:r w:rsidR="00B9639C">
        <w:rPr>
          <w:rFonts w:ascii="Times New Roman" w:eastAsia="Times New Roman" w:hAnsi="Times New Roman" w:cs="Times New Roman"/>
          <w:b/>
          <w:sz w:val="28"/>
          <w:szCs w:val="28"/>
          <w:lang w:eastAsia="ru-RU"/>
        </w:rPr>
        <w:t>3</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На изготовление 15 микроавтобусов «Газель» </w:t>
      </w:r>
      <w:proofErr w:type="gramStart"/>
      <w:r w:rsidRPr="003242E0">
        <w:rPr>
          <w:rFonts w:ascii="Times New Roman" w:eastAsia="Times New Roman" w:hAnsi="Times New Roman" w:cs="Times New Roman"/>
          <w:sz w:val="28"/>
          <w:szCs w:val="28"/>
          <w:lang w:eastAsia="ru-RU"/>
        </w:rPr>
        <w:t>было</w:t>
      </w:r>
      <w:proofErr w:type="gramEnd"/>
      <w:r w:rsidRPr="003242E0">
        <w:rPr>
          <w:rFonts w:ascii="Times New Roman" w:eastAsia="Times New Roman" w:hAnsi="Times New Roman" w:cs="Times New Roman"/>
          <w:sz w:val="28"/>
          <w:szCs w:val="28"/>
          <w:lang w:eastAsia="ru-RU"/>
        </w:rPr>
        <w:t xml:space="preserve"> израсходовано стали легированной -1020кг по цене 53 руб/ц, алюминия -600кг по цене 18 руб/кг, стеклопластика -790кг по цене 97 руб/кг, резины -450м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по цене 108 руб/м, уплотнительного шнура – 500м по цене 47 руб/м, стекла – 500м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по цене 503 руб/м. Определить материалоемкость одного микроавтобуса.</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w:t>
      </w:r>
      <w:proofErr w:type="gramStart"/>
      <w:r w:rsidR="00B9639C">
        <w:rPr>
          <w:rFonts w:ascii="Times New Roman" w:eastAsia="Times New Roman" w:hAnsi="Times New Roman" w:cs="Times New Roman"/>
          <w:b/>
          <w:sz w:val="28"/>
          <w:szCs w:val="28"/>
          <w:lang w:eastAsia="ru-RU"/>
        </w:rPr>
        <w:t>4</w:t>
      </w:r>
      <w:proofErr w:type="gramEnd"/>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потребность в бензине, если расстояние пути – 852км, норма расхода топлива на 100км пробега – 10,8 литров бензина, страховой фонд составляет 15% от потребности.</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5</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потребность в концентратах для молодняка КРС (130 голов) суточным привесом 520гр. на 180 дней при условии, что на 1ц привеса требуется 7,9 ц.к.ед. Содержание в 1ц концентратов – 1ц.к.ед. В структуре кормов концентраты занимают – 21,2%.</w:t>
      </w:r>
    </w:p>
    <w:p w:rsidR="00B9639C" w:rsidRPr="00B9639C" w:rsidRDefault="00B9639C" w:rsidP="009972D0">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Задание 6</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 xml:space="preserve">Рассчитать структуру материальных </w:t>
      </w:r>
      <w:proofErr w:type="gramStart"/>
      <w:r w:rsidRPr="00B9639C">
        <w:rPr>
          <w:rFonts w:ascii="Times New Roman" w:eastAsia="Times New Roman" w:hAnsi="Times New Roman" w:cs="Times New Roman"/>
          <w:sz w:val="28"/>
          <w:szCs w:val="28"/>
          <w:lang w:eastAsia="ru-RU"/>
        </w:rPr>
        <w:t>затратах</w:t>
      </w:r>
      <w:proofErr w:type="gramEnd"/>
      <w:r w:rsidRPr="00B9639C">
        <w:rPr>
          <w:rFonts w:ascii="Times New Roman" w:eastAsia="Times New Roman" w:hAnsi="Times New Roman" w:cs="Times New Roman"/>
          <w:sz w:val="28"/>
          <w:szCs w:val="28"/>
          <w:lang w:eastAsia="ru-RU"/>
        </w:rPr>
        <w:t xml:space="preserve"> предприятия на основное производство</w:t>
      </w:r>
      <w:r w:rsidRPr="00B9639C">
        <w:rPr>
          <w:rFonts w:ascii="Times New Roman" w:eastAsia="Times New Roman" w:hAnsi="Times New Roman" w:cs="Times New Roman"/>
          <w:color w:val="000000"/>
          <w:sz w:val="28"/>
          <w:szCs w:val="28"/>
          <w:lang w:eastAsia="ru-RU"/>
        </w:rPr>
        <w:t xml:space="preserve"> (ХХ – год рождения, *- месяц рождения, ?? – число рождения).</w:t>
      </w:r>
    </w:p>
    <w:tbl>
      <w:tblPr>
        <w:tblStyle w:val="11"/>
        <w:tblW w:w="9923" w:type="dxa"/>
        <w:tblInd w:w="108" w:type="dxa"/>
        <w:tblLayout w:type="fixed"/>
        <w:tblLook w:val="04A0"/>
      </w:tblPr>
      <w:tblGrid>
        <w:gridCol w:w="2835"/>
        <w:gridCol w:w="1134"/>
        <w:gridCol w:w="1134"/>
        <w:gridCol w:w="1701"/>
        <w:gridCol w:w="851"/>
        <w:gridCol w:w="850"/>
        <w:gridCol w:w="1418"/>
      </w:tblGrid>
      <w:tr w:rsidR="00B9639C" w:rsidRPr="00B9639C" w:rsidTr="004145E0">
        <w:tc>
          <w:tcPr>
            <w:tcW w:w="2835" w:type="dxa"/>
            <w:vMerge w:val="restart"/>
          </w:tcPr>
          <w:p w:rsidR="00B9639C" w:rsidRPr="00B9639C" w:rsidRDefault="00B9639C" w:rsidP="00B9639C">
            <w:pPr>
              <w:ind w:right="-284"/>
              <w:jc w:val="center"/>
              <w:rPr>
                <w:sz w:val="24"/>
                <w:szCs w:val="24"/>
              </w:rPr>
            </w:pPr>
            <w:r w:rsidRPr="00B9639C">
              <w:rPr>
                <w:sz w:val="24"/>
                <w:szCs w:val="24"/>
              </w:rPr>
              <w:lastRenderedPageBreak/>
              <w:t>Затраты</w:t>
            </w:r>
          </w:p>
        </w:tc>
        <w:tc>
          <w:tcPr>
            <w:tcW w:w="1134" w:type="dxa"/>
            <w:vMerge w:val="restart"/>
          </w:tcPr>
          <w:p w:rsidR="00B9639C" w:rsidRPr="00B9639C" w:rsidRDefault="00B9639C" w:rsidP="00B9639C">
            <w:pPr>
              <w:ind w:right="-108"/>
              <w:jc w:val="center"/>
              <w:rPr>
                <w:sz w:val="24"/>
                <w:szCs w:val="24"/>
              </w:rPr>
            </w:pPr>
            <w:r w:rsidRPr="00B9639C">
              <w:rPr>
                <w:sz w:val="24"/>
                <w:szCs w:val="24"/>
              </w:rPr>
              <w:t>2011, тыс</w:t>
            </w:r>
            <w:proofErr w:type="gramStart"/>
            <w:r w:rsidRPr="00B9639C">
              <w:rPr>
                <w:sz w:val="24"/>
                <w:szCs w:val="24"/>
              </w:rPr>
              <w:t>.р</w:t>
            </w:r>
            <w:proofErr w:type="gramEnd"/>
            <w:r w:rsidRPr="00B9639C">
              <w:rPr>
                <w:sz w:val="24"/>
                <w:szCs w:val="24"/>
              </w:rPr>
              <w:t>уб.</w:t>
            </w:r>
          </w:p>
        </w:tc>
        <w:tc>
          <w:tcPr>
            <w:tcW w:w="1134" w:type="dxa"/>
            <w:vMerge w:val="restart"/>
          </w:tcPr>
          <w:p w:rsidR="00B9639C" w:rsidRPr="00B9639C" w:rsidRDefault="00B9639C" w:rsidP="00B9639C">
            <w:pPr>
              <w:ind w:right="-108"/>
              <w:jc w:val="center"/>
              <w:rPr>
                <w:sz w:val="24"/>
                <w:szCs w:val="24"/>
              </w:rPr>
            </w:pPr>
            <w:r w:rsidRPr="00B9639C">
              <w:rPr>
                <w:sz w:val="24"/>
                <w:szCs w:val="24"/>
              </w:rPr>
              <w:t>2012, тыс</w:t>
            </w:r>
            <w:proofErr w:type="gramStart"/>
            <w:r w:rsidRPr="00B9639C">
              <w:rPr>
                <w:sz w:val="24"/>
                <w:szCs w:val="24"/>
              </w:rPr>
              <w:t>.р</w:t>
            </w:r>
            <w:proofErr w:type="gramEnd"/>
            <w:r w:rsidRPr="00B9639C">
              <w:rPr>
                <w:sz w:val="24"/>
                <w:szCs w:val="24"/>
              </w:rPr>
              <w:t>уб.</w:t>
            </w:r>
          </w:p>
        </w:tc>
        <w:tc>
          <w:tcPr>
            <w:tcW w:w="1701" w:type="dxa"/>
            <w:vMerge w:val="restart"/>
          </w:tcPr>
          <w:p w:rsidR="00B9639C" w:rsidRPr="00B9639C" w:rsidRDefault="00B9639C" w:rsidP="00B9639C">
            <w:pPr>
              <w:ind w:right="-108"/>
              <w:jc w:val="center"/>
              <w:rPr>
                <w:sz w:val="24"/>
                <w:szCs w:val="24"/>
              </w:rPr>
            </w:pPr>
            <w:r w:rsidRPr="00B9639C">
              <w:rPr>
                <w:sz w:val="24"/>
                <w:szCs w:val="24"/>
              </w:rPr>
              <w:t>Отклонение</w:t>
            </w:r>
          </w:p>
          <w:p w:rsidR="00B9639C" w:rsidRPr="00B9639C" w:rsidRDefault="00B9639C" w:rsidP="00B9639C">
            <w:pPr>
              <w:ind w:right="-108"/>
              <w:jc w:val="center"/>
              <w:rPr>
                <w:sz w:val="24"/>
                <w:szCs w:val="24"/>
              </w:rPr>
            </w:pPr>
            <w:r w:rsidRPr="00B9639C">
              <w:rPr>
                <w:sz w:val="24"/>
                <w:szCs w:val="24"/>
              </w:rPr>
              <w:t xml:space="preserve"> (+,-), тыс</w:t>
            </w:r>
            <w:proofErr w:type="gramStart"/>
            <w:r w:rsidRPr="00B9639C">
              <w:rPr>
                <w:sz w:val="24"/>
                <w:szCs w:val="24"/>
              </w:rPr>
              <w:t>.р</w:t>
            </w:r>
            <w:proofErr w:type="gramEnd"/>
            <w:r w:rsidRPr="00B9639C">
              <w:rPr>
                <w:sz w:val="24"/>
                <w:szCs w:val="24"/>
              </w:rPr>
              <w:t>уб.</w:t>
            </w:r>
          </w:p>
        </w:tc>
        <w:tc>
          <w:tcPr>
            <w:tcW w:w="1701" w:type="dxa"/>
            <w:gridSpan w:val="2"/>
          </w:tcPr>
          <w:p w:rsidR="00B9639C" w:rsidRPr="00B9639C" w:rsidRDefault="00B9639C" w:rsidP="00B9639C">
            <w:pPr>
              <w:ind w:right="-108"/>
              <w:jc w:val="center"/>
              <w:rPr>
                <w:sz w:val="24"/>
                <w:szCs w:val="24"/>
              </w:rPr>
            </w:pPr>
            <w:r w:rsidRPr="00B9639C">
              <w:rPr>
                <w:sz w:val="24"/>
                <w:szCs w:val="24"/>
              </w:rPr>
              <w:t>Структура, %</w:t>
            </w:r>
          </w:p>
        </w:tc>
        <w:tc>
          <w:tcPr>
            <w:tcW w:w="1418" w:type="dxa"/>
            <w:vMerge w:val="restart"/>
          </w:tcPr>
          <w:p w:rsidR="00B9639C" w:rsidRPr="00B9639C" w:rsidRDefault="00B9639C" w:rsidP="00B9639C">
            <w:pPr>
              <w:ind w:right="-108"/>
              <w:jc w:val="center"/>
              <w:rPr>
                <w:sz w:val="24"/>
                <w:szCs w:val="24"/>
              </w:rPr>
            </w:pPr>
            <w:r w:rsidRPr="00B9639C">
              <w:rPr>
                <w:sz w:val="24"/>
                <w:szCs w:val="24"/>
              </w:rPr>
              <w:t>Отклонение</w:t>
            </w:r>
            <w:proofErr w:type="gramStart"/>
            <w:r w:rsidRPr="00B9639C">
              <w:rPr>
                <w:sz w:val="24"/>
                <w:szCs w:val="24"/>
              </w:rPr>
              <w:t xml:space="preserve"> (+,-), %</w:t>
            </w:r>
            <w:proofErr w:type="gramEnd"/>
          </w:p>
        </w:tc>
      </w:tr>
      <w:tr w:rsidR="00B9639C" w:rsidRPr="00B9639C" w:rsidTr="004145E0">
        <w:tc>
          <w:tcPr>
            <w:tcW w:w="2835" w:type="dxa"/>
            <w:vMerge/>
          </w:tcPr>
          <w:p w:rsidR="00B9639C" w:rsidRPr="00B9639C" w:rsidRDefault="00B9639C" w:rsidP="00B9639C">
            <w:pPr>
              <w:ind w:right="-284"/>
              <w:jc w:val="both"/>
              <w:rPr>
                <w:sz w:val="28"/>
                <w:szCs w:val="28"/>
              </w:rPr>
            </w:pPr>
          </w:p>
        </w:tc>
        <w:tc>
          <w:tcPr>
            <w:tcW w:w="1134" w:type="dxa"/>
            <w:vMerge/>
          </w:tcPr>
          <w:p w:rsidR="00B9639C" w:rsidRPr="00B9639C" w:rsidRDefault="00B9639C" w:rsidP="00B9639C">
            <w:pPr>
              <w:ind w:right="-284"/>
              <w:jc w:val="both"/>
              <w:rPr>
                <w:sz w:val="28"/>
                <w:szCs w:val="28"/>
              </w:rPr>
            </w:pPr>
          </w:p>
        </w:tc>
        <w:tc>
          <w:tcPr>
            <w:tcW w:w="1134" w:type="dxa"/>
            <w:vMerge/>
          </w:tcPr>
          <w:p w:rsidR="00B9639C" w:rsidRPr="00B9639C" w:rsidRDefault="00B9639C" w:rsidP="00B9639C">
            <w:pPr>
              <w:ind w:right="-284"/>
              <w:jc w:val="both"/>
              <w:rPr>
                <w:sz w:val="28"/>
                <w:szCs w:val="28"/>
              </w:rPr>
            </w:pPr>
          </w:p>
        </w:tc>
        <w:tc>
          <w:tcPr>
            <w:tcW w:w="1701" w:type="dxa"/>
            <w:vMerge/>
          </w:tcPr>
          <w:p w:rsidR="00B9639C" w:rsidRPr="00B9639C" w:rsidRDefault="00B9639C" w:rsidP="00B9639C">
            <w:pPr>
              <w:ind w:right="-284"/>
              <w:jc w:val="both"/>
              <w:rPr>
                <w:sz w:val="28"/>
                <w:szCs w:val="28"/>
              </w:rPr>
            </w:pPr>
          </w:p>
        </w:tc>
        <w:tc>
          <w:tcPr>
            <w:tcW w:w="851" w:type="dxa"/>
          </w:tcPr>
          <w:p w:rsidR="00B9639C" w:rsidRPr="00B9639C" w:rsidRDefault="00B9639C" w:rsidP="00B9639C">
            <w:pPr>
              <w:ind w:right="-108"/>
              <w:jc w:val="center"/>
              <w:rPr>
                <w:sz w:val="28"/>
                <w:szCs w:val="28"/>
              </w:rPr>
            </w:pPr>
            <w:r w:rsidRPr="00B9639C">
              <w:rPr>
                <w:sz w:val="28"/>
                <w:szCs w:val="28"/>
              </w:rPr>
              <w:t>2011</w:t>
            </w:r>
          </w:p>
        </w:tc>
        <w:tc>
          <w:tcPr>
            <w:tcW w:w="850" w:type="dxa"/>
          </w:tcPr>
          <w:p w:rsidR="00B9639C" w:rsidRPr="00B9639C" w:rsidRDefault="00B9639C" w:rsidP="00B9639C">
            <w:pPr>
              <w:ind w:right="-108"/>
              <w:jc w:val="center"/>
              <w:rPr>
                <w:sz w:val="28"/>
                <w:szCs w:val="28"/>
              </w:rPr>
            </w:pPr>
            <w:r w:rsidRPr="00B9639C">
              <w:rPr>
                <w:sz w:val="28"/>
                <w:szCs w:val="28"/>
              </w:rPr>
              <w:t>2012</w:t>
            </w:r>
          </w:p>
        </w:tc>
        <w:tc>
          <w:tcPr>
            <w:tcW w:w="1418" w:type="dxa"/>
            <w:vMerge/>
          </w:tcPr>
          <w:p w:rsidR="00B9639C" w:rsidRPr="00B9639C" w:rsidRDefault="00B9639C" w:rsidP="00B9639C">
            <w:pPr>
              <w:ind w:right="-284"/>
              <w:jc w:val="both"/>
              <w:rPr>
                <w:sz w:val="28"/>
                <w:szCs w:val="28"/>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 xml:space="preserve">Семена </w:t>
            </w:r>
          </w:p>
        </w:tc>
        <w:tc>
          <w:tcPr>
            <w:tcW w:w="1134" w:type="dxa"/>
          </w:tcPr>
          <w:p w:rsidR="00B9639C" w:rsidRPr="00B9639C" w:rsidRDefault="00B9639C" w:rsidP="00B9639C">
            <w:pPr>
              <w:ind w:left="-108" w:right="-108"/>
              <w:jc w:val="center"/>
              <w:rPr>
                <w:sz w:val="24"/>
                <w:szCs w:val="24"/>
              </w:rPr>
            </w:pPr>
            <w:r w:rsidRPr="00B9639C">
              <w:rPr>
                <w:sz w:val="24"/>
                <w:szCs w:val="24"/>
              </w:rPr>
              <w:t>214ХХ</w:t>
            </w:r>
          </w:p>
        </w:tc>
        <w:tc>
          <w:tcPr>
            <w:tcW w:w="1134" w:type="dxa"/>
          </w:tcPr>
          <w:p w:rsidR="00B9639C" w:rsidRPr="00B9639C" w:rsidRDefault="00B9639C" w:rsidP="00B9639C">
            <w:pPr>
              <w:ind w:left="-108" w:right="-108"/>
              <w:jc w:val="center"/>
              <w:rPr>
                <w:sz w:val="24"/>
                <w:szCs w:val="24"/>
              </w:rPr>
            </w:pPr>
            <w:r w:rsidRPr="00B9639C">
              <w:rPr>
                <w:sz w:val="24"/>
                <w:szCs w:val="24"/>
              </w:rPr>
              <w:t>24??2</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Корма</w:t>
            </w:r>
          </w:p>
        </w:tc>
        <w:tc>
          <w:tcPr>
            <w:tcW w:w="1134" w:type="dxa"/>
          </w:tcPr>
          <w:p w:rsidR="00B9639C" w:rsidRPr="00B9639C" w:rsidRDefault="00B9639C" w:rsidP="00B9639C">
            <w:pPr>
              <w:ind w:left="-108" w:right="-108"/>
              <w:jc w:val="center"/>
              <w:rPr>
                <w:sz w:val="24"/>
                <w:szCs w:val="24"/>
              </w:rPr>
            </w:pPr>
            <w:r w:rsidRPr="00B9639C">
              <w:rPr>
                <w:sz w:val="24"/>
                <w:szCs w:val="24"/>
              </w:rPr>
              <w:t>201*</w:t>
            </w:r>
          </w:p>
        </w:tc>
        <w:tc>
          <w:tcPr>
            <w:tcW w:w="1134" w:type="dxa"/>
          </w:tcPr>
          <w:p w:rsidR="00B9639C" w:rsidRPr="00B9639C" w:rsidRDefault="00B9639C" w:rsidP="00B9639C">
            <w:pPr>
              <w:ind w:left="-108" w:right="-108"/>
              <w:jc w:val="center"/>
              <w:rPr>
                <w:sz w:val="24"/>
                <w:szCs w:val="24"/>
              </w:rPr>
            </w:pPr>
            <w:r w:rsidRPr="00B9639C">
              <w:rPr>
                <w:sz w:val="24"/>
                <w:szCs w:val="24"/>
              </w:rPr>
              <w:t>2*56</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Минеральные удобрения</w:t>
            </w:r>
          </w:p>
        </w:tc>
        <w:tc>
          <w:tcPr>
            <w:tcW w:w="1134" w:type="dxa"/>
          </w:tcPr>
          <w:p w:rsidR="00B9639C" w:rsidRPr="00B9639C" w:rsidRDefault="00B9639C" w:rsidP="00B9639C">
            <w:pPr>
              <w:ind w:left="-108" w:right="-108"/>
              <w:jc w:val="center"/>
              <w:rPr>
                <w:sz w:val="24"/>
                <w:szCs w:val="24"/>
              </w:rPr>
            </w:pPr>
            <w:r w:rsidRPr="00B9639C">
              <w:rPr>
                <w:sz w:val="24"/>
                <w:szCs w:val="24"/>
              </w:rPr>
              <w:t>6??7</w:t>
            </w:r>
          </w:p>
        </w:tc>
        <w:tc>
          <w:tcPr>
            <w:tcW w:w="1134" w:type="dxa"/>
          </w:tcPr>
          <w:p w:rsidR="00B9639C" w:rsidRPr="00B9639C" w:rsidRDefault="00B9639C" w:rsidP="00B9639C">
            <w:pPr>
              <w:ind w:left="-108" w:right="-108"/>
              <w:jc w:val="center"/>
              <w:rPr>
                <w:sz w:val="24"/>
                <w:szCs w:val="24"/>
              </w:rPr>
            </w:pPr>
            <w:r w:rsidRPr="00B9639C">
              <w:rPr>
                <w:sz w:val="24"/>
                <w:szCs w:val="24"/>
              </w:rPr>
              <w:t>81ХХ</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Хим. средства защиты растений</w:t>
            </w:r>
          </w:p>
        </w:tc>
        <w:tc>
          <w:tcPr>
            <w:tcW w:w="1134" w:type="dxa"/>
          </w:tcPr>
          <w:p w:rsidR="00B9639C" w:rsidRPr="00B9639C" w:rsidRDefault="00B9639C" w:rsidP="00B9639C">
            <w:pPr>
              <w:ind w:left="-108" w:right="-108"/>
              <w:jc w:val="center"/>
              <w:rPr>
                <w:sz w:val="24"/>
                <w:szCs w:val="24"/>
              </w:rPr>
            </w:pPr>
            <w:r w:rsidRPr="00B9639C">
              <w:rPr>
                <w:sz w:val="24"/>
                <w:szCs w:val="24"/>
              </w:rPr>
              <w:t>96*</w:t>
            </w:r>
          </w:p>
        </w:tc>
        <w:tc>
          <w:tcPr>
            <w:tcW w:w="1134" w:type="dxa"/>
          </w:tcPr>
          <w:p w:rsidR="00B9639C" w:rsidRPr="00B9639C" w:rsidRDefault="00B9639C" w:rsidP="00B9639C">
            <w:pPr>
              <w:ind w:left="-108" w:right="-108"/>
              <w:jc w:val="center"/>
              <w:rPr>
                <w:sz w:val="24"/>
                <w:szCs w:val="24"/>
              </w:rPr>
            </w:pPr>
            <w:r w:rsidRPr="00B9639C">
              <w:rPr>
                <w:sz w:val="24"/>
                <w:szCs w:val="24"/>
              </w:rPr>
              <w:t>4*8</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Электроэнергия</w:t>
            </w:r>
          </w:p>
        </w:tc>
        <w:tc>
          <w:tcPr>
            <w:tcW w:w="1134" w:type="dxa"/>
          </w:tcPr>
          <w:p w:rsidR="00B9639C" w:rsidRPr="00B9639C" w:rsidRDefault="00B9639C" w:rsidP="00B9639C">
            <w:pPr>
              <w:ind w:left="-108" w:right="-108"/>
              <w:jc w:val="center"/>
              <w:rPr>
                <w:sz w:val="24"/>
                <w:szCs w:val="24"/>
              </w:rPr>
            </w:pPr>
            <w:r w:rsidRPr="00B9639C">
              <w:rPr>
                <w:sz w:val="24"/>
                <w:szCs w:val="24"/>
              </w:rPr>
              <w:t>6ХХ</w:t>
            </w:r>
          </w:p>
        </w:tc>
        <w:tc>
          <w:tcPr>
            <w:tcW w:w="1134" w:type="dxa"/>
          </w:tcPr>
          <w:p w:rsidR="00B9639C" w:rsidRPr="00B9639C" w:rsidRDefault="00B9639C" w:rsidP="00B9639C">
            <w:pPr>
              <w:ind w:left="-108" w:right="-108"/>
              <w:jc w:val="center"/>
              <w:rPr>
                <w:sz w:val="24"/>
                <w:szCs w:val="24"/>
              </w:rPr>
            </w:pPr>
            <w:r w:rsidRPr="00B9639C">
              <w:rPr>
                <w:sz w:val="24"/>
                <w:szCs w:val="24"/>
              </w:rPr>
              <w:t>74*</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Топливо</w:t>
            </w:r>
          </w:p>
        </w:tc>
        <w:tc>
          <w:tcPr>
            <w:tcW w:w="1134" w:type="dxa"/>
          </w:tcPr>
          <w:p w:rsidR="00B9639C" w:rsidRPr="00B9639C" w:rsidRDefault="00B9639C" w:rsidP="00B9639C">
            <w:pPr>
              <w:ind w:left="-108" w:right="-108"/>
              <w:jc w:val="center"/>
              <w:rPr>
                <w:sz w:val="24"/>
                <w:szCs w:val="24"/>
              </w:rPr>
            </w:pPr>
            <w:r w:rsidRPr="00B9639C">
              <w:rPr>
                <w:sz w:val="24"/>
                <w:szCs w:val="24"/>
              </w:rPr>
              <w:t>2*0</w:t>
            </w:r>
          </w:p>
        </w:tc>
        <w:tc>
          <w:tcPr>
            <w:tcW w:w="1134" w:type="dxa"/>
          </w:tcPr>
          <w:p w:rsidR="00B9639C" w:rsidRPr="00B9639C" w:rsidRDefault="00B9639C" w:rsidP="00B9639C">
            <w:pPr>
              <w:ind w:left="-108" w:right="-108"/>
              <w:jc w:val="center"/>
              <w:rPr>
                <w:sz w:val="24"/>
                <w:szCs w:val="24"/>
              </w:rPr>
            </w:pPr>
            <w:r w:rsidRPr="00B9639C">
              <w:rPr>
                <w:sz w:val="24"/>
                <w:szCs w:val="24"/>
              </w:rPr>
              <w:t>13*</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Нефтепродукты</w:t>
            </w:r>
          </w:p>
        </w:tc>
        <w:tc>
          <w:tcPr>
            <w:tcW w:w="1134" w:type="dxa"/>
          </w:tcPr>
          <w:p w:rsidR="00B9639C" w:rsidRPr="00B9639C" w:rsidRDefault="00B9639C" w:rsidP="00B9639C">
            <w:pPr>
              <w:ind w:left="-108" w:right="-108"/>
              <w:jc w:val="center"/>
              <w:rPr>
                <w:sz w:val="24"/>
                <w:szCs w:val="24"/>
              </w:rPr>
            </w:pPr>
            <w:r w:rsidRPr="00B9639C">
              <w:rPr>
                <w:sz w:val="24"/>
                <w:szCs w:val="24"/>
              </w:rPr>
              <w:t>4ХХ8</w:t>
            </w:r>
          </w:p>
        </w:tc>
        <w:tc>
          <w:tcPr>
            <w:tcW w:w="1134" w:type="dxa"/>
          </w:tcPr>
          <w:p w:rsidR="00B9639C" w:rsidRPr="00B9639C" w:rsidRDefault="00B9639C" w:rsidP="00B9639C">
            <w:pPr>
              <w:ind w:left="-108" w:right="-108"/>
              <w:jc w:val="center"/>
              <w:rPr>
                <w:sz w:val="24"/>
                <w:szCs w:val="24"/>
              </w:rPr>
            </w:pPr>
            <w:r w:rsidRPr="00B9639C">
              <w:rPr>
                <w:sz w:val="24"/>
                <w:szCs w:val="24"/>
              </w:rPr>
              <w:t>49??</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Зап</w:t>
            </w:r>
            <w:proofErr w:type="gramStart"/>
            <w:r w:rsidRPr="00B9639C">
              <w:rPr>
                <w:sz w:val="24"/>
                <w:szCs w:val="24"/>
              </w:rPr>
              <w:t>.ч</w:t>
            </w:r>
            <w:proofErr w:type="gramEnd"/>
            <w:r w:rsidRPr="00B9639C">
              <w:rPr>
                <w:sz w:val="24"/>
                <w:szCs w:val="24"/>
              </w:rPr>
              <w:t>асти</w:t>
            </w:r>
          </w:p>
        </w:tc>
        <w:tc>
          <w:tcPr>
            <w:tcW w:w="1134" w:type="dxa"/>
          </w:tcPr>
          <w:p w:rsidR="00B9639C" w:rsidRPr="00B9639C" w:rsidRDefault="00B9639C" w:rsidP="00B9639C">
            <w:pPr>
              <w:ind w:left="-108" w:right="-108"/>
              <w:jc w:val="center"/>
              <w:rPr>
                <w:sz w:val="24"/>
                <w:szCs w:val="24"/>
              </w:rPr>
            </w:pPr>
            <w:r w:rsidRPr="00B9639C">
              <w:rPr>
                <w:sz w:val="24"/>
                <w:szCs w:val="24"/>
              </w:rPr>
              <w:t>35ХХ</w:t>
            </w:r>
          </w:p>
        </w:tc>
        <w:tc>
          <w:tcPr>
            <w:tcW w:w="1134" w:type="dxa"/>
          </w:tcPr>
          <w:p w:rsidR="00B9639C" w:rsidRPr="00B9639C" w:rsidRDefault="00B9639C" w:rsidP="00B9639C">
            <w:pPr>
              <w:ind w:left="-108" w:right="-108"/>
              <w:jc w:val="center"/>
              <w:rPr>
                <w:sz w:val="24"/>
                <w:szCs w:val="24"/>
              </w:rPr>
            </w:pPr>
            <w:r w:rsidRPr="00B9639C">
              <w:rPr>
                <w:sz w:val="24"/>
                <w:szCs w:val="24"/>
              </w:rPr>
              <w:t>5??7</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Оплата труда сторонним организациям</w:t>
            </w:r>
          </w:p>
        </w:tc>
        <w:tc>
          <w:tcPr>
            <w:tcW w:w="1134" w:type="dxa"/>
          </w:tcPr>
          <w:p w:rsidR="00B9639C" w:rsidRPr="00B9639C" w:rsidRDefault="00B9639C" w:rsidP="00B9639C">
            <w:pPr>
              <w:ind w:left="-108" w:right="-108"/>
              <w:jc w:val="center"/>
              <w:rPr>
                <w:sz w:val="24"/>
                <w:szCs w:val="24"/>
              </w:rPr>
            </w:pPr>
            <w:r w:rsidRPr="00B9639C">
              <w:rPr>
                <w:sz w:val="24"/>
                <w:szCs w:val="24"/>
              </w:rPr>
              <w:t>88*</w:t>
            </w:r>
          </w:p>
        </w:tc>
        <w:tc>
          <w:tcPr>
            <w:tcW w:w="1134" w:type="dxa"/>
          </w:tcPr>
          <w:p w:rsidR="00B9639C" w:rsidRPr="00B9639C" w:rsidRDefault="00B9639C" w:rsidP="00B9639C">
            <w:pPr>
              <w:ind w:left="-108" w:right="-108"/>
              <w:jc w:val="center"/>
              <w:rPr>
                <w:sz w:val="24"/>
                <w:szCs w:val="24"/>
              </w:rPr>
            </w:pPr>
            <w:r w:rsidRPr="00B9639C">
              <w:rPr>
                <w:sz w:val="24"/>
                <w:szCs w:val="24"/>
              </w:rPr>
              <w:t>5ХХ</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ИТОГО</w:t>
            </w:r>
          </w:p>
        </w:tc>
        <w:tc>
          <w:tcPr>
            <w:tcW w:w="1134" w:type="dxa"/>
          </w:tcPr>
          <w:p w:rsidR="00B9639C" w:rsidRPr="00B9639C" w:rsidRDefault="00B9639C" w:rsidP="00B9639C">
            <w:pPr>
              <w:ind w:left="-108" w:right="-108"/>
              <w:jc w:val="center"/>
              <w:rPr>
                <w:sz w:val="24"/>
                <w:szCs w:val="24"/>
              </w:rPr>
            </w:pPr>
          </w:p>
        </w:tc>
        <w:tc>
          <w:tcPr>
            <w:tcW w:w="1134" w:type="dxa"/>
          </w:tcPr>
          <w:p w:rsidR="00B9639C" w:rsidRPr="00B9639C" w:rsidRDefault="00B9639C" w:rsidP="00B9639C">
            <w:pPr>
              <w:ind w:left="-108" w:right="-108"/>
              <w:jc w:val="center"/>
              <w:rPr>
                <w:sz w:val="24"/>
                <w:szCs w:val="24"/>
              </w:rPr>
            </w:pP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bl>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 xml:space="preserve">Согласно расчетам по балансу кормов предприятию до нового урожая не хватит 5 тонн сена и 10 тонн силоса. Недостающее сено может быть заменено соломой, а силос – овощными отходами. </w:t>
      </w:r>
      <w:proofErr w:type="gramStart"/>
      <w:r w:rsidRPr="00B9639C">
        <w:rPr>
          <w:rFonts w:ascii="Times New Roman" w:eastAsia="Times New Roman" w:hAnsi="Times New Roman" w:cs="Times New Roman"/>
          <w:sz w:val="28"/>
          <w:szCs w:val="28"/>
          <w:lang w:eastAsia="ru-RU"/>
        </w:rPr>
        <w:t>Сколько соломы и овощных отходов потребуется, если питательность 1ц сена – 0,4 ц.к.ед., 1ц соломы – 0,23 ц.к.ед., 1ц овощных отходов – 0,12 ц.к.ед., 1ц силоса – 0,43 ц.к.ед.</w:t>
      </w:r>
      <w:proofErr w:type="gramEnd"/>
    </w:p>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8</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Определить показатели эффективности использования оборотных средств по следующим данным: среднегодовой остаток оборотных средств – 255 тыс</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сумма оборота – 342 тыс.руб., стоимость валовой продукции – 1810 тыс.руб., прибыль от реализации продукции – 870 тыс.руб.</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B9639C">
        <w:rPr>
          <w:rFonts w:ascii="Times New Roman" w:eastAsia="Times New Roman" w:hAnsi="Times New Roman" w:cs="Times New Roman"/>
          <w:b/>
          <w:sz w:val="28"/>
          <w:szCs w:val="28"/>
          <w:lang w:eastAsia="ru-RU"/>
        </w:rPr>
        <w:t>.</w:t>
      </w:r>
      <w:r w:rsidRPr="00B9639C">
        <w:rPr>
          <w:rFonts w:ascii="Times New Roman" w:eastAsia="Times New Roman" w:hAnsi="Times New Roman" w:cs="Times New Roman"/>
          <w:sz w:val="28"/>
          <w:szCs w:val="28"/>
          <w:lang w:eastAsia="ru-RU"/>
        </w:rPr>
        <w:t xml:space="preserve"> Норматив оборотных средств предприятия – 3300 тыс. руб., план реализации продукции-19,8млн</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Определить:</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sz w:val="28"/>
          <w:szCs w:val="28"/>
          <w:lang w:eastAsia="ru-RU"/>
        </w:rPr>
        <w:t>1)   коэффициент оборачиваемости оборотных средств;</w:t>
      </w:r>
    </w:p>
    <w:p w:rsid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sz w:val="28"/>
          <w:szCs w:val="28"/>
          <w:lang w:eastAsia="ru-RU"/>
        </w:rPr>
        <w:t>2)   длительность одного оборота (дней).</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Задание 10.</w:t>
      </w:r>
      <w:r>
        <w:rPr>
          <w:rFonts w:ascii="Times New Roman" w:eastAsia="Times New Roman" w:hAnsi="Times New Roman" w:cs="Times New Roman"/>
          <w:sz w:val="28"/>
          <w:szCs w:val="28"/>
          <w:lang w:eastAsia="ru-RU"/>
        </w:rPr>
        <w:t xml:space="preserve"> </w:t>
      </w:r>
      <w:r w:rsidRPr="00B9639C">
        <w:rPr>
          <w:rFonts w:ascii="Times New Roman" w:eastAsia="Times New Roman" w:hAnsi="Times New Roman" w:cs="Times New Roman"/>
          <w:sz w:val="28"/>
          <w:szCs w:val="28"/>
          <w:lang w:eastAsia="ru-RU"/>
        </w:rPr>
        <w:t>Определить потребность в бензине, если расстояние пути – 852км, норма расхода топлива на 100км пробега – 10,8 литров бензина, страховой фонд составляет 15% от потребности.</w:t>
      </w:r>
    </w:p>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11</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Рассчитать показатели экономической эффективности использования капитальных вложений в строительство скотного двора.</w:t>
      </w:r>
    </w:p>
    <w:p w:rsidR="00B9639C" w:rsidRPr="00B9639C" w:rsidRDefault="00B9639C" w:rsidP="009078D6">
      <w:pPr>
        <w:spacing w:after="0" w:line="240" w:lineRule="auto"/>
        <w:ind w:left="-567" w:right="-284"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Показатели эффективности капитальных вложений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134"/>
        <w:gridCol w:w="992"/>
        <w:gridCol w:w="993"/>
        <w:gridCol w:w="992"/>
      </w:tblGrid>
      <w:tr w:rsidR="00B9639C" w:rsidRPr="00B9639C" w:rsidTr="004145E0">
        <w:trPr>
          <w:cantSplit/>
        </w:trPr>
        <w:tc>
          <w:tcPr>
            <w:tcW w:w="5812" w:type="dxa"/>
            <w:vMerge w:val="restart"/>
          </w:tcPr>
          <w:p w:rsidR="00B9639C" w:rsidRPr="00B9639C" w:rsidRDefault="00B9639C" w:rsidP="009078D6">
            <w:pPr>
              <w:tabs>
                <w:tab w:val="center" w:pos="3082"/>
                <w:tab w:val="left" w:pos="4215"/>
              </w:tabs>
              <w:spacing w:after="0" w:line="240" w:lineRule="auto"/>
              <w:ind w:left="317" w:right="-108"/>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ab/>
              <w:t>Показатели</w:t>
            </w:r>
            <w:r w:rsidRPr="00B9639C">
              <w:rPr>
                <w:rFonts w:ascii="Times New Roman" w:eastAsia="Times New Roman" w:hAnsi="Times New Roman" w:cs="Times New Roman"/>
                <w:color w:val="000000"/>
                <w:sz w:val="24"/>
                <w:szCs w:val="24"/>
                <w:lang w:eastAsia="ru-RU"/>
              </w:rPr>
              <w:tab/>
            </w:r>
          </w:p>
        </w:tc>
        <w:tc>
          <w:tcPr>
            <w:tcW w:w="4111" w:type="dxa"/>
            <w:gridSpan w:val="4"/>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Варианты</w:t>
            </w:r>
          </w:p>
        </w:tc>
      </w:tr>
      <w:tr w:rsidR="00B9639C" w:rsidRPr="00B9639C" w:rsidTr="004145E0">
        <w:trPr>
          <w:cantSplit/>
        </w:trPr>
        <w:tc>
          <w:tcPr>
            <w:tcW w:w="5812" w:type="dxa"/>
            <w:vMerge/>
          </w:tcPr>
          <w:p w:rsidR="00B9639C" w:rsidRPr="00B9639C" w:rsidRDefault="00B9639C" w:rsidP="009078D6">
            <w:pPr>
              <w:spacing w:after="0" w:line="240" w:lineRule="auto"/>
              <w:ind w:left="317" w:right="-108"/>
              <w:jc w:val="center"/>
              <w:rPr>
                <w:rFonts w:ascii="Times New Roman" w:eastAsia="Times New Roman" w:hAnsi="Times New Roman" w:cs="Times New Roman"/>
                <w:color w:val="000000"/>
                <w:sz w:val="24"/>
                <w:szCs w:val="24"/>
                <w:lang w:eastAsia="ru-RU"/>
              </w:rPr>
            </w:pP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IV</w:t>
            </w:r>
          </w:p>
        </w:tc>
      </w:tr>
      <w:tr w:rsidR="00B9639C" w:rsidRPr="00B9639C" w:rsidTr="004145E0">
        <w:trPr>
          <w:cantSplit/>
        </w:trPr>
        <w:tc>
          <w:tcPr>
            <w:tcW w:w="5812" w:type="dxa"/>
          </w:tcPr>
          <w:p w:rsidR="00B9639C" w:rsidRPr="00B9639C" w:rsidRDefault="00B9639C" w:rsidP="00C30489">
            <w:pPr>
              <w:numPr>
                <w:ilvl w:val="0"/>
                <w:numId w:val="30"/>
              </w:numPr>
              <w:tabs>
                <w:tab w:val="clear" w:pos="360"/>
              </w:tabs>
              <w:spacing w:after="0" w:line="240" w:lineRule="auto"/>
              <w:ind w:left="0" w:right="-10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Срок денежных средств от капитальных вложений, т.р.</w:t>
            </w:r>
          </w:p>
          <w:p w:rsidR="00B9639C" w:rsidRPr="00B9639C" w:rsidRDefault="00B9639C" w:rsidP="00C30489">
            <w:pPr>
              <w:numPr>
                <w:ilvl w:val="0"/>
                <w:numId w:val="30"/>
              </w:numPr>
              <w:tabs>
                <w:tab w:val="clear" w:pos="360"/>
              </w:tabs>
              <w:spacing w:after="0" w:line="240" w:lineRule="auto"/>
              <w:ind w:left="0" w:right="-10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Коэффициент эффективности КВ</w:t>
            </w: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r>
    </w:tbl>
    <w:p w:rsidR="00B9639C" w:rsidRPr="00B9639C" w:rsidRDefault="00B9639C" w:rsidP="00B9639C">
      <w:pPr>
        <w:spacing w:after="0" w:line="240" w:lineRule="auto"/>
        <w:ind w:left="-1134" w:right="-568"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Используемые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134"/>
        <w:gridCol w:w="992"/>
        <w:gridCol w:w="993"/>
        <w:gridCol w:w="992"/>
      </w:tblGrid>
      <w:tr w:rsidR="00B9639C" w:rsidRPr="00B9639C" w:rsidTr="004145E0">
        <w:trPr>
          <w:cantSplit/>
        </w:trPr>
        <w:tc>
          <w:tcPr>
            <w:tcW w:w="5812" w:type="dxa"/>
            <w:vMerge w:val="restart"/>
          </w:tcPr>
          <w:p w:rsidR="00B9639C" w:rsidRPr="00B9639C" w:rsidRDefault="00B9639C" w:rsidP="009078D6">
            <w:pPr>
              <w:spacing w:after="0" w:line="240" w:lineRule="auto"/>
              <w:ind w:left="459" w:right="-568" w:firstLine="141"/>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Показатели</w:t>
            </w:r>
          </w:p>
        </w:tc>
        <w:tc>
          <w:tcPr>
            <w:tcW w:w="4111" w:type="dxa"/>
            <w:gridSpan w:val="4"/>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Варианты</w:t>
            </w:r>
          </w:p>
        </w:tc>
      </w:tr>
      <w:tr w:rsidR="00B9639C" w:rsidRPr="00B9639C" w:rsidTr="004145E0">
        <w:trPr>
          <w:cantSplit/>
        </w:trPr>
        <w:tc>
          <w:tcPr>
            <w:tcW w:w="5812" w:type="dxa"/>
            <w:vMerge/>
          </w:tcPr>
          <w:p w:rsidR="00B9639C" w:rsidRPr="00B9639C" w:rsidRDefault="00B9639C" w:rsidP="009078D6">
            <w:pPr>
              <w:spacing w:after="0" w:line="240" w:lineRule="auto"/>
              <w:ind w:left="459" w:right="-568" w:firstLine="141"/>
              <w:jc w:val="center"/>
              <w:rPr>
                <w:rFonts w:ascii="Times New Roman" w:eastAsia="Times New Roman" w:hAnsi="Times New Roman" w:cs="Times New Roman"/>
                <w:color w:val="000000"/>
                <w:sz w:val="24"/>
                <w:szCs w:val="24"/>
                <w:lang w:eastAsia="ru-RU"/>
              </w:rPr>
            </w:pP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IV</w:t>
            </w:r>
          </w:p>
        </w:tc>
      </w:tr>
      <w:tr w:rsidR="00B9639C" w:rsidRPr="00B9639C" w:rsidTr="004145E0">
        <w:trPr>
          <w:cantSplit/>
        </w:trPr>
        <w:tc>
          <w:tcPr>
            <w:tcW w:w="5812" w:type="dxa"/>
          </w:tcPr>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Сумма капитальных вложений, т.р.</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Поголовье коров содержится в коровнике, гол.</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 xml:space="preserve">Удой на 1 корову, </w:t>
            </w:r>
            <w:proofErr w:type="gramStart"/>
            <w:r w:rsidRPr="00B9639C">
              <w:rPr>
                <w:rFonts w:ascii="Times New Roman" w:eastAsia="Times New Roman" w:hAnsi="Times New Roman" w:cs="Times New Roman"/>
                <w:color w:val="000000"/>
                <w:sz w:val="24"/>
                <w:szCs w:val="24"/>
                <w:lang w:eastAsia="ru-RU"/>
              </w:rPr>
              <w:t>кг</w:t>
            </w:r>
            <w:proofErr w:type="gramEnd"/>
            <w:r w:rsidRPr="00B9639C">
              <w:rPr>
                <w:rFonts w:ascii="Times New Roman" w:eastAsia="Times New Roman" w:hAnsi="Times New Roman" w:cs="Times New Roman"/>
                <w:color w:val="000000"/>
                <w:sz w:val="24"/>
                <w:szCs w:val="24"/>
                <w:lang w:eastAsia="ru-RU"/>
              </w:rPr>
              <w:t>.</w:t>
            </w:r>
          </w:p>
          <w:p w:rsidR="00B9639C" w:rsidRPr="00B9639C" w:rsidRDefault="00B9639C" w:rsidP="00C30489">
            <w:pPr>
              <w:numPr>
                <w:ilvl w:val="0"/>
                <w:numId w:val="31"/>
              </w:numPr>
              <w:tabs>
                <w:tab w:val="clear" w:pos="360"/>
                <w:tab w:val="num" w:pos="0"/>
              </w:tabs>
              <w:spacing w:after="0" w:line="240" w:lineRule="auto"/>
              <w:ind w:left="0" w:right="176"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Себестоимость 1ц молока до капитальных вложений, руб.</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Себестоимость 1ц молока после капитальных вложений</w:t>
            </w: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450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2800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240</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390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180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3000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245</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210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3100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260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250</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480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205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3200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265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255</w:t>
            </w:r>
          </w:p>
        </w:tc>
      </w:tr>
    </w:tbl>
    <w:p w:rsidR="00B9639C" w:rsidRPr="00B9639C" w:rsidRDefault="00B9639C" w:rsidP="004145E0">
      <w:pPr>
        <w:shd w:val="clear" w:color="auto" w:fill="FFFFFF"/>
        <w:spacing w:after="0" w:line="240" w:lineRule="auto"/>
        <w:ind w:right="-1"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Методика выполнения.</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i/>
          <w:color w:val="000000"/>
          <w:sz w:val="24"/>
          <w:szCs w:val="24"/>
          <w:lang w:eastAsia="ru-RU"/>
        </w:rPr>
        <w:lastRenderedPageBreak/>
        <w:t>Срок окупаемости</w:t>
      </w:r>
      <w:r w:rsidRPr="00B9639C">
        <w:rPr>
          <w:rFonts w:ascii="Times New Roman" w:eastAsia="Times New Roman" w:hAnsi="Times New Roman" w:cs="Times New Roman"/>
          <w:b/>
          <w:i/>
          <w:color w:val="000000"/>
          <w:sz w:val="24"/>
          <w:szCs w:val="24"/>
          <w:lang w:eastAsia="ru-RU"/>
        </w:rPr>
        <w:tab/>
      </w:r>
      <w:r w:rsidRPr="00B9639C">
        <w:rPr>
          <w:rFonts w:ascii="Times New Roman" w:eastAsia="Times New Roman" w:hAnsi="Times New Roman" w:cs="Times New Roman"/>
          <w:b/>
          <w:i/>
          <w:color w:val="000000"/>
          <w:sz w:val="24"/>
          <w:szCs w:val="24"/>
          <w:lang w:eastAsia="ru-RU"/>
        </w:rPr>
        <w:tab/>
        <w:t xml:space="preserve"> = </w:t>
      </w:r>
      <w:r w:rsidRPr="00B9639C">
        <w:rPr>
          <w:rFonts w:ascii="Times New Roman" w:eastAsia="Times New Roman" w:hAnsi="Times New Roman" w:cs="Times New Roman"/>
          <w:b/>
          <w:i/>
          <w:color w:val="000000"/>
          <w:position w:val="-10"/>
          <w:sz w:val="24"/>
          <w:szCs w:val="24"/>
          <w:lang w:eastAsia="ru-RU"/>
        </w:rPr>
        <w:object w:dxaOrig="180" w:dyaOrig="340">
          <v:shape id="_x0000_i1042" type="#_x0000_t75" style="width:9pt;height:17.25pt" o:ole="" fillcolor="window">
            <v:imagedata r:id="rId46" o:title=""/>
          </v:shape>
          <o:OLEObject Type="Embed" ProgID="Equation.3" ShapeID="_x0000_i1042" DrawAspect="Content" ObjectID="_1511870689" r:id="rId47"/>
        </w:object>
      </w:r>
      <w:r w:rsidRPr="00B9639C">
        <w:rPr>
          <w:rFonts w:ascii="Times New Roman" w:eastAsia="Times New Roman" w:hAnsi="Times New Roman" w:cs="Times New Roman"/>
          <w:b/>
          <w:i/>
          <w:color w:val="000000"/>
          <w:position w:val="-30"/>
          <w:sz w:val="24"/>
          <w:szCs w:val="24"/>
          <w:lang w:eastAsia="ru-RU"/>
        </w:rPr>
        <w:object w:dxaOrig="5580" w:dyaOrig="680">
          <v:shape id="_x0000_i1043" type="#_x0000_t75" style="width:279pt;height:33.75pt" o:ole="" fillcolor="window">
            <v:imagedata r:id="rId48" o:title=""/>
          </v:shape>
          <o:OLEObject Type="Embed" ProgID="Equation.3" ShapeID="_x0000_i1043" DrawAspect="Content" ObjectID="_1511870690" r:id="rId49"/>
        </w:objec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Дополнительная прибыль</w:t>
      </w:r>
      <w:r w:rsidRPr="00B9639C">
        <w:rPr>
          <w:rFonts w:ascii="Times New Roman" w:eastAsia="Times New Roman" w:hAnsi="Times New Roman" w:cs="Times New Roman"/>
          <w:i/>
          <w:color w:val="000000"/>
          <w:sz w:val="24"/>
          <w:szCs w:val="24"/>
          <w:lang w:eastAsia="ru-RU"/>
        </w:rPr>
        <w:tab/>
        <w:t xml:space="preserve"> = </w:t>
      </w:r>
      <w:proofErr w:type="gramStart"/>
      <w:r w:rsidRPr="00B9639C">
        <w:rPr>
          <w:rFonts w:ascii="Times New Roman" w:eastAsia="Times New Roman" w:hAnsi="Times New Roman" w:cs="Times New Roman"/>
          <w:i/>
          <w:color w:val="000000"/>
          <w:sz w:val="24"/>
          <w:szCs w:val="24"/>
          <w:lang w:eastAsia="ru-RU"/>
        </w:rPr>
        <w:t>прибыль</w:t>
      </w:r>
      <w:proofErr w:type="gramEnd"/>
      <w:r w:rsidRPr="00B9639C">
        <w:rPr>
          <w:rFonts w:ascii="Times New Roman" w:eastAsia="Times New Roman" w:hAnsi="Times New Roman" w:cs="Times New Roman"/>
          <w:i/>
          <w:color w:val="000000"/>
          <w:sz w:val="24"/>
          <w:szCs w:val="24"/>
          <w:lang w:eastAsia="ru-RU"/>
        </w:rPr>
        <w:t xml:space="preserve"> после кап. вложений – прибыль до кап. вложений;</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Экономия денежных средств от кап</w:t>
      </w:r>
      <w:proofErr w:type="gramStart"/>
      <w:r w:rsidRPr="00B9639C">
        <w:rPr>
          <w:rFonts w:ascii="Times New Roman" w:eastAsia="Times New Roman" w:hAnsi="Times New Roman" w:cs="Times New Roman"/>
          <w:i/>
          <w:color w:val="000000"/>
          <w:sz w:val="24"/>
          <w:szCs w:val="24"/>
          <w:lang w:eastAsia="ru-RU"/>
        </w:rPr>
        <w:t>.</w:t>
      </w:r>
      <w:proofErr w:type="gramEnd"/>
      <w:r w:rsidRPr="00B9639C">
        <w:rPr>
          <w:rFonts w:ascii="Times New Roman" w:eastAsia="Times New Roman" w:hAnsi="Times New Roman" w:cs="Times New Roman"/>
          <w:i/>
          <w:color w:val="000000"/>
          <w:sz w:val="24"/>
          <w:szCs w:val="24"/>
          <w:lang w:eastAsia="ru-RU"/>
        </w:rPr>
        <w:t xml:space="preserve"> </w:t>
      </w:r>
      <w:proofErr w:type="gramStart"/>
      <w:r w:rsidRPr="00B9639C">
        <w:rPr>
          <w:rFonts w:ascii="Times New Roman" w:eastAsia="Times New Roman" w:hAnsi="Times New Roman" w:cs="Times New Roman"/>
          <w:i/>
          <w:color w:val="000000"/>
          <w:sz w:val="24"/>
          <w:szCs w:val="24"/>
          <w:lang w:eastAsia="ru-RU"/>
        </w:rPr>
        <w:t>в</w:t>
      </w:r>
      <w:proofErr w:type="gramEnd"/>
      <w:r w:rsidRPr="00B9639C">
        <w:rPr>
          <w:rFonts w:ascii="Times New Roman" w:eastAsia="Times New Roman" w:hAnsi="Times New Roman" w:cs="Times New Roman"/>
          <w:i/>
          <w:color w:val="000000"/>
          <w:sz w:val="24"/>
          <w:szCs w:val="24"/>
          <w:lang w:eastAsia="ru-RU"/>
        </w:rPr>
        <w:t xml:space="preserve">ложений </w:t>
      </w:r>
      <w:r w:rsidRPr="00B9639C">
        <w:rPr>
          <w:rFonts w:ascii="Times New Roman" w:eastAsia="Times New Roman" w:hAnsi="Times New Roman" w:cs="Times New Roman"/>
          <w:i/>
          <w:color w:val="000000"/>
          <w:sz w:val="24"/>
          <w:szCs w:val="24"/>
          <w:lang w:eastAsia="ru-RU"/>
        </w:rPr>
        <w:tab/>
        <w:t>= (себестоимость 1ц молока до КВ – себестоимость 1ц молока после КВ) х валовой надой молока, ц;</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 xml:space="preserve">Валовой надой молока, ц </w:t>
      </w:r>
      <w:r w:rsidRPr="00B9639C">
        <w:rPr>
          <w:rFonts w:ascii="Times New Roman" w:eastAsia="Times New Roman" w:hAnsi="Times New Roman" w:cs="Times New Roman"/>
          <w:i/>
          <w:color w:val="000000"/>
          <w:sz w:val="24"/>
          <w:szCs w:val="24"/>
          <w:lang w:eastAsia="ru-RU"/>
        </w:rPr>
        <w:tab/>
        <w:t>= поголовье коров х продуктивность одной коровы, ц;</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Коэффициент общей эффективности КВ = дополнительная прибыль (экономия денежных средств) от КВ – сумма капитальных вложений.</w:t>
      </w:r>
    </w:p>
    <w:p w:rsidR="00B9639C" w:rsidRPr="009078D6" w:rsidRDefault="009078D6" w:rsidP="004145E0">
      <w:pPr>
        <w:shd w:val="clear" w:color="auto" w:fill="FFFFFF"/>
        <w:spacing w:after="0" w:line="240" w:lineRule="auto"/>
        <w:ind w:right="-1" w:firstLine="567"/>
        <w:jc w:val="both"/>
        <w:rPr>
          <w:rFonts w:ascii="Times New Roman" w:hAnsi="Times New Roman" w:cs="Times New Roman"/>
          <w:sz w:val="28"/>
          <w:szCs w:val="28"/>
        </w:rPr>
      </w:pPr>
      <w:r w:rsidRPr="009078D6">
        <w:rPr>
          <w:rFonts w:ascii="Times New Roman" w:hAnsi="Times New Roman" w:cs="Times New Roman"/>
          <w:b/>
          <w:sz w:val="28"/>
          <w:szCs w:val="28"/>
        </w:rPr>
        <w:t>Здание 12.</w:t>
      </w:r>
      <w:r>
        <w:rPr>
          <w:rFonts w:ascii="Times New Roman" w:hAnsi="Times New Roman" w:cs="Times New Roman"/>
          <w:sz w:val="28"/>
          <w:szCs w:val="28"/>
        </w:rPr>
        <w:t xml:space="preserve"> </w:t>
      </w:r>
      <w:r w:rsidRPr="009078D6">
        <w:rPr>
          <w:rFonts w:ascii="Times New Roman" w:hAnsi="Times New Roman" w:cs="Times New Roman"/>
          <w:sz w:val="28"/>
          <w:szCs w:val="28"/>
        </w:rPr>
        <w:t>На посев 320га бригада израсходовала 109ц ГСМ при норме расхода – 3,6кг на посев 1га. Определить экономию или перерасход допустила бригада, если 1ц ГСМ стоит 2000 рублей.</w:t>
      </w:r>
    </w:p>
    <w:p w:rsidR="009078D6" w:rsidRPr="009078D6" w:rsidRDefault="009078D6" w:rsidP="004145E0">
      <w:pPr>
        <w:shd w:val="clear" w:color="auto" w:fill="FFFFFF"/>
        <w:spacing w:after="0" w:line="240" w:lineRule="auto"/>
        <w:ind w:right="-1" w:firstLine="567"/>
        <w:jc w:val="both"/>
        <w:rPr>
          <w:rFonts w:ascii="Times New Roman" w:hAnsi="Times New Roman" w:cs="Times New Roman"/>
          <w:sz w:val="28"/>
          <w:szCs w:val="28"/>
        </w:rPr>
      </w:pPr>
      <w:r w:rsidRPr="009078D6">
        <w:rPr>
          <w:rFonts w:ascii="Times New Roman" w:hAnsi="Times New Roman" w:cs="Times New Roman"/>
          <w:b/>
          <w:sz w:val="28"/>
          <w:szCs w:val="28"/>
        </w:rPr>
        <w:t>Задание 13</w:t>
      </w:r>
      <w:r>
        <w:rPr>
          <w:rFonts w:ascii="Times New Roman" w:hAnsi="Times New Roman" w:cs="Times New Roman"/>
          <w:sz w:val="28"/>
          <w:szCs w:val="28"/>
        </w:rPr>
        <w:t xml:space="preserve">. </w:t>
      </w:r>
      <w:r w:rsidRPr="009078D6">
        <w:rPr>
          <w:rFonts w:ascii="Times New Roman" w:hAnsi="Times New Roman" w:cs="Times New Roman"/>
          <w:sz w:val="28"/>
          <w:szCs w:val="28"/>
        </w:rPr>
        <w:t>Определить экономическую эффективность затрат по доильной установке «Елочка», если годовой надой молока – 2600ц, затраты на строительство и оборудование доильной площадки – 2750000 руб. В результате применения «Елочки» себестоимость 1ц молока снизится на 2300руб.</w:t>
      </w:r>
    </w:p>
    <w:p w:rsidR="009078D6" w:rsidRPr="009078D6" w:rsidRDefault="009078D6" w:rsidP="004145E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9078D6">
        <w:rPr>
          <w:rFonts w:ascii="Times New Roman" w:hAnsi="Times New Roman" w:cs="Times New Roman"/>
          <w:b/>
          <w:sz w:val="28"/>
          <w:szCs w:val="28"/>
        </w:rPr>
        <w:t>Задание 14.</w:t>
      </w:r>
      <w:r>
        <w:rPr>
          <w:rFonts w:ascii="Times New Roman" w:hAnsi="Times New Roman" w:cs="Times New Roman"/>
          <w:sz w:val="28"/>
          <w:szCs w:val="28"/>
        </w:rPr>
        <w:t xml:space="preserve"> </w:t>
      </w:r>
      <w:r w:rsidRPr="009078D6">
        <w:rPr>
          <w:rFonts w:ascii="Times New Roman" w:hAnsi="Times New Roman" w:cs="Times New Roman"/>
          <w:sz w:val="28"/>
          <w:szCs w:val="28"/>
        </w:rPr>
        <w:t>Определить экономическую эффективность применения минеральных удобрений под картофель, если урожайность составила 160 ц/га, затраты на 1га составили 18200 руб., на контрольном участке соответственно 140 ц/га, 16500 руб. Реализуемая цена 200 руб/ц.</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9078D6" w:rsidRPr="003242E0" w:rsidRDefault="009078D6" w:rsidP="004145E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Перечислите виды оборотных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r w:rsidRPr="003242E0">
        <w:rPr>
          <w:rFonts w:ascii="Times New Roman" w:eastAsia="Times New Roman" w:hAnsi="Times New Roman" w:cs="Times New Roman"/>
          <w:sz w:val="28"/>
          <w:szCs w:val="28"/>
          <w:lang w:eastAsia="ru-RU"/>
        </w:rPr>
        <w:t>.</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Назовите методы эффективного использования обор</w:t>
      </w:r>
      <w:r w:rsidR="00E3003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r w:rsidRPr="003242E0">
        <w:rPr>
          <w:rFonts w:ascii="Times New Roman" w:eastAsia="Times New Roman" w:hAnsi="Times New Roman" w:cs="Times New Roman"/>
          <w:sz w:val="28"/>
          <w:szCs w:val="28"/>
          <w:lang w:eastAsia="ru-RU"/>
        </w:rPr>
        <w:t>.</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Назовите отличия лизинга от аренды.</w:t>
      </w:r>
    </w:p>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4145E0">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4</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основных технико-экономических показателей деятельности машинно-тракторного парка.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оборотными средствами производства.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sidR="00636FBC">
        <w:rPr>
          <w:rFonts w:ascii="Times New Roman" w:eastAsia="Times New Roman" w:hAnsi="Times New Roman" w:cs="Times New Roman"/>
          <w:sz w:val="28"/>
          <w:szCs w:val="28"/>
          <w:lang w:eastAsia="ru-RU"/>
        </w:rPr>
        <w:t>4</w:t>
      </w:r>
      <w:r w:rsidRPr="003242E0">
        <w:rPr>
          <w:rFonts w:ascii="Times New Roman" w:eastAsia="Times New Roman" w:hAnsi="Times New Roman" w:cs="Times New Roman"/>
          <w:sz w:val="28"/>
          <w:szCs w:val="28"/>
          <w:lang w:eastAsia="ru-RU"/>
        </w:rPr>
        <w:t xml:space="preserve"> часа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r w:rsidRPr="003242E0">
        <w:rPr>
          <w:rFonts w:ascii="Times New Roman" w:eastAsia="Times New Roman" w:hAnsi="Times New Roman" w:cs="Times New Roman"/>
          <w:sz w:val="28"/>
          <w:szCs w:val="28"/>
          <w:lang w:eastAsia="ru-RU"/>
        </w:rPr>
        <w:t xml:space="preserve">инструкционно-технологическая карта, рабочие тетради, калькуляторы. </w:t>
      </w:r>
    </w:p>
    <w:p w:rsidR="007307CE" w:rsidRPr="003242E0" w:rsidRDefault="007307CE" w:rsidP="007D0C32">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CD1699"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CD1699">
        <w:rPr>
          <w:rFonts w:ascii="Times New Roman" w:eastAsia="Times New Roman" w:hAnsi="Times New Roman" w:cs="Times New Roman"/>
          <w:b/>
          <w:sz w:val="28"/>
          <w:szCs w:val="28"/>
          <w:lang w:eastAsia="ru-RU"/>
        </w:rPr>
        <w:t>1</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Рассчитать потребность хозяйства в семенах овса и посевных агрегатах. Площадь посева 360га, норма высева 1,8ц/га, норма выработки 30га в </w:t>
      </w:r>
      <w:r w:rsidRPr="00CD1699">
        <w:rPr>
          <w:rFonts w:ascii="Times New Roman" w:eastAsia="Times New Roman" w:hAnsi="Times New Roman" w:cs="Times New Roman"/>
          <w:sz w:val="28"/>
          <w:szCs w:val="28"/>
          <w:lang w:eastAsia="ru-RU"/>
        </w:rPr>
        <w:t>смену, коэффициент сменности – 1,5, количество рабочих дней – 3.</w:t>
      </w:r>
    </w:p>
    <w:p w:rsidR="007307CE" w:rsidRPr="00CD1699" w:rsidRDefault="00CD1699" w:rsidP="004145E0">
      <w:pPr>
        <w:spacing w:after="0" w:line="240" w:lineRule="auto"/>
        <w:ind w:right="-1" w:firstLine="567"/>
        <w:jc w:val="both"/>
        <w:rPr>
          <w:rFonts w:ascii="Times New Roman" w:hAnsi="Times New Roman" w:cs="Times New Roman"/>
          <w:sz w:val="28"/>
          <w:szCs w:val="28"/>
        </w:rPr>
      </w:pPr>
      <w:r w:rsidRPr="00CD1699">
        <w:rPr>
          <w:rFonts w:ascii="Times New Roman" w:hAnsi="Times New Roman" w:cs="Times New Roman"/>
          <w:b/>
          <w:sz w:val="28"/>
          <w:szCs w:val="28"/>
        </w:rPr>
        <w:lastRenderedPageBreak/>
        <w:t>Задание 2.</w:t>
      </w:r>
      <w:r>
        <w:rPr>
          <w:rFonts w:ascii="Times New Roman" w:hAnsi="Times New Roman" w:cs="Times New Roman"/>
          <w:sz w:val="28"/>
          <w:szCs w:val="28"/>
        </w:rPr>
        <w:t xml:space="preserve"> </w:t>
      </w:r>
      <w:r w:rsidR="00B9639C" w:rsidRPr="00CD1699">
        <w:rPr>
          <w:rFonts w:ascii="Times New Roman" w:hAnsi="Times New Roman" w:cs="Times New Roman"/>
          <w:sz w:val="28"/>
          <w:szCs w:val="28"/>
        </w:rPr>
        <w:t>Определить показатели обеспеченности и эффективности использования ОПФ, если известно, что стоимость основных средств составляет – 1080 тыс</w:t>
      </w:r>
      <w:proofErr w:type="gramStart"/>
      <w:r w:rsidR="00B9639C" w:rsidRPr="00CD1699">
        <w:rPr>
          <w:rFonts w:ascii="Times New Roman" w:hAnsi="Times New Roman" w:cs="Times New Roman"/>
          <w:sz w:val="28"/>
          <w:szCs w:val="28"/>
        </w:rPr>
        <w:t>.р</w:t>
      </w:r>
      <w:proofErr w:type="gramEnd"/>
      <w:r w:rsidR="00B9639C" w:rsidRPr="00CD1699">
        <w:rPr>
          <w:rFonts w:ascii="Times New Roman" w:hAnsi="Times New Roman" w:cs="Times New Roman"/>
          <w:sz w:val="28"/>
          <w:szCs w:val="28"/>
        </w:rPr>
        <w:t>уб., оборотных средств – 800 тыс.руб., стоимость валовой продукции – 1210 тыс.руб., прибыль от реализации продукции – 202 тыс.руб., площадь пашни – 1100га. количество работников – 250 человек.</w:t>
      </w:r>
    </w:p>
    <w:p w:rsidR="00B9639C" w:rsidRPr="00B9639C" w:rsidRDefault="00CD1699" w:rsidP="004145E0">
      <w:pPr>
        <w:spacing w:after="0" w:line="240" w:lineRule="auto"/>
        <w:ind w:right="-1" w:firstLine="567"/>
        <w:jc w:val="both"/>
        <w:rPr>
          <w:rFonts w:ascii="Times New Roman" w:eastAsia="Times New Roman" w:hAnsi="Times New Roman" w:cs="Times New Roman"/>
          <w:sz w:val="28"/>
          <w:szCs w:val="28"/>
          <w:lang w:eastAsia="ru-RU"/>
        </w:rPr>
      </w:pPr>
      <w:r w:rsidRPr="00CD1699">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xml:space="preserve"> </w:t>
      </w:r>
      <w:r w:rsidR="00B9639C" w:rsidRPr="00B9639C">
        <w:rPr>
          <w:rFonts w:ascii="Times New Roman" w:eastAsia="Times New Roman" w:hAnsi="Times New Roman" w:cs="Times New Roman"/>
          <w:sz w:val="28"/>
          <w:szCs w:val="28"/>
          <w:lang w:eastAsia="ru-RU"/>
        </w:rPr>
        <w:t>Определить потребность в транспортных средствах при перевозке зерна автомобилем ЗИЛ – 130 грузоподъемностью – 4т. объем грузоперевозок- 2310т, работу необходимо завершить за 4 дня, время одного рейса – 24 минуты.</w:t>
      </w:r>
    </w:p>
    <w:p w:rsidR="009078D6" w:rsidRPr="004145E0" w:rsidRDefault="00CD1699" w:rsidP="004145E0">
      <w:pPr>
        <w:spacing w:after="0" w:line="240" w:lineRule="auto"/>
        <w:ind w:right="-1" w:firstLine="567"/>
        <w:jc w:val="both"/>
        <w:rPr>
          <w:rFonts w:ascii="Times New Roman" w:eastAsia="Times New Roman" w:hAnsi="Times New Roman" w:cs="Times New Roman"/>
          <w:sz w:val="28"/>
          <w:szCs w:val="28"/>
          <w:lang w:eastAsia="ru-RU"/>
        </w:rPr>
      </w:pPr>
      <w:r w:rsidRPr="00CD1699">
        <w:rPr>
          <w:rFonts w:ascii="Times New Roman" w:eastAsia="Times New Roman" w:hAnsi="Times New Roman" w:cs="Times New Roman"/>
          <w:b/>
          <w:sz w:val="28"/>
          <w:szCs w:val="28"/>
          <w:lang w:eastAsia="ru-RU"/>
        </w:rPr>
        <w:t>Задание 4.</w:t>
      </w:r>
      <w:r>
        <w:rPr>
          <w:rFonts w:ascii="Times New Roman" w:eastAsia="Times New Roman" w:hAnsi="Times New Roman" w:cs="Times New Roman"/>
          <w:sz w:val="28"/>
          <w:szCs w:val="28"/>
          <w:lang w:eastAsia="ru-RU"/>
        </w:rPr>
        <w:t xml:space="preserve"> </w:t>
      </w:r>
      <w:r w:rsidR="00B9639C" w:rsidRPr="00B9639C">
        <w:rPr>
          <w:rFonts w:ascii="Times New Roman" w:eastAsia="Times New Roman" w:hAnsi="Times New Roman" w:cs="Times New Roman"/>
          <w:sz w:val="28"/>
          <w:szCs w:val="28"/>
          <w:lang w:eastAsia="ru-RU"/>
        </w:rPr>
        <w:t>Определить норму прибыли, если сумма прибыли составила – 168000 тыс</w:t>
      </w:r>
      <w:proofErr w:type="gramStart"/>
      <w:r w:rsidR="00B9639C" w:rsidRPr="00B9639C">
        <w:rPr>
          <w:rFonts w:ascii="Times New Roman" w:eastAsia="Times New Roman" w:hAnsi="Times New Roman" w:cs="Times New Roman"/>
          <w:sz w:val="28"/>
          <w:szCs w:val="28"/>
          <w:lang w:eastAsia="ru-RU"/>
        </w:rPr>
        <w:t>.р</w:t>
      </w:r>
      <w:proofErr w:type="gramEnd"/>
      <w:r w:rsidR="00B9639C" w:rsidRPr="00B9639C">
        <w:rPr>
          <w:rFonts w:ascii="Times New Roman" w:eastAsia="Times New Roman" w:hAnsi="Times New Roman" w:cs="Times New Roman"/>
          <w:sz w:val="28"/>
          <w:szCs w:val="28"/>
          <w:lang w:eastAsia="ru-RU"/>
        </w:rPr>
        <w:t>уб., среднегодовая стоимость ОПФ сельского хозяйства-150,7 млн.руб., среднегодовые остатки оборотных средств производства – 35 млн.руб.</w:t>
      </w:r>
    </w:p>
    <w:p w:rsidR="007D0C32" w:rsidRPr="007D0C32" w:rsidRDefault="00CD1699"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Calibri" w:hAnsi="Times New Roman" w:cs="Times New Roman"/>
          <w:b/>
          <w:sz w:val="28"/>
          <w:szCs w:val="28"/>
        </w:rPr>
        <w:t xml:space="preserve">Задание 5. </w:t>
      </w:r>
      <w:r w:rsidR="007D0C32" w:rsidRPr="007D0C32">
        <w:rPr>
          <w:rFonts w:ascii="Times New Roman" w:eastAsia="Times New Roman" w:hAnsi="Times New Roman" w:cs="Times New Roman"/>
          <w:sz w:val="28"/>
          <w:szCs w:val="28"/>
          <w:lang w:eastAsia="ru-RU"/>
        </w:rPr>
        <w:t>Определить потребность хозяйства в семенах гречихи, если площадь посева 125га, норма высева 80кг/га, страховой фонд составляет 15% от потребности.</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6.</w:t>
      </w:r>
      <w:r w:rsidRPr="007D0C32">
        <w:rPr>
          <w:rFonts w:ascii="Times New Roman" w:eastAsia="Times New Roman" w:hAnsi="Times New Roman" w:cs="Times New Roman"/>
          <w:sz w:val="28"/>
          <w:szCs w:val="28"/>
          <w:lang w:eastAsia="ru-RU"/>
        </w:rPr>
        <w:t xml:space="preserve"> Годовой объем тракторных работ в растениеводстве планируют 25000 у.е.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На долю пропашных культур (кукурузы, подсолнечника, сахарной свеклы и кормовой, овощебахчевых и картофеля), возделывание которых можно производить пропашными тракторами, приходится 7500 у.е.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Кроме того, все прочие работы (транспортные и др.) в объеме 5000 у.е.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(20% к общему объему работ) могут производить пропашные тракторы. Общий объем пропашных работ достигает 12500 у.е.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Для его выполнения используют трактор МТЗ-80, сезонная выработка которого – 1100 у.е. </w:t>
      </w:r>
      <w:proofErr w:type="gramStart"/>
      <w:r w:rsidRPr="007D0C32">
        <w:rPr>
          <w:rFonts w:ascii="Times New Roman" w:eastAsia="Times New Roman" w:hAnsi="Times New Roman" w:cs="Times New Roman"/>
          <w:sz w:val="28"/>
          <w:szCs w:val="28"/>
          <w:lang w:eastAsia="ru-RU"/>
        </w:rPr>
        <w:t>га</w:t>
      </w:r>
      <w:proofErr w:type="gramEnd"/>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Работы в объеме 3600 у</w:t>
      </w:r>
      <w:proofErr w:type="gramStart"/>
      <w:r w:rsidRPr="007D0C32">
        <w:rPr>
          <w:rFonts w:ascii="Times New Roman" w:eastAsia="Times New Roman" w:hAnsi="Times New Roman" w:cs="Times New Roman"/>
          <w:sz w:val="28"/>
          <w:szCs w:val="28"/>
          <w:lang w:eastAsia="ru-RU"/>
        </w:rPr>
        <w:t>.е</w:t>
      </w:r>
      <w:proofErr w:type="gramEnd"/>
      <w:r w:rsidRPr="007D0C32">
        <w:rPr>
          <w:rFonts w:ascii="Times New Roman" w:eastAsia="Times New Roman" w:hAnsi="Times New Roman" w:cs="Times New Roman"/>
          <w:sz w:val="28"/>
          <w:szCs w:val="28"/>
          <w:lang w:eastAsia="ru-RU"/>
        </w:rPr>
        <w:t xml:space="preserve"> га планируют для тракторов ДТ-75, сезонная выработка -1760 у.е. га. Работы в объеме 8900 у.е.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могут быть выполнены тракторами Т-150, норма выработки- 2900 у.е. га.</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Определите плановую потребность в тракторах марок МТЗ – 80, ДТ-75, Т-150.</w:t>
      </w:r>
    </w:p>
    <w:p w:rsidR="007D0C32" w:rsidRPr="007D0C32" w:rsidRDefault="007D0C32" w:rsidP="007D0C32">
      <w:pPr>
        <w:spacing w:after="0" w:line="240" w:lineRule="auto"/>
        <w:ind w:firstLine="567"/>
        <w:jc w:val="center"/>
        <w:rPr>
          <w:rFonts w:ascii="Times New Roman" w:eastAsia="Times New Roman" w:hAnsi="Times New Roman" w:cs="Times New Roman"/>
          <w:b/>
          <w:sz w:val="28"/>
          <w:szCs w:val="28"/>
          <w:lang w:eastAsia="ru-RU"/>
        </w:rPr>
      </w:pPr>
      <w:r w:rsidRPr="007D0C32">
        <w:rPr>
          <w:rFonts w:ascii="Times New Roman" w:eastAsia="Times New Roman" w:hAnsi="Times New Roman" w:cs="Times New Roman"/>
          <w:b/>
          <w:sz w:val="28"/>
          <w:szCs w:val="28"/>
          <w:lang w:eastAsia="ru-RU"/>
        </w:rPr>
        <w:t>Методика выполнения.</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Количество необходимых для хозяйства тракторов определяется общим объемом тракторных работ и нормами выработки тракторов за год.</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Чтобы определить плановую потребность тракторов, необходимо объем работ разделить на сезонную норму выработки одного трактора в условиях эталонных гектарах.</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w:t>
      </w: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Объем перевозок по хозяйству планируют 600000 т-км. в хозяйстве 10 рабочих лошадей, которые выполняют за сезон примерно 6000 т-км (10 х 600). Транспортные расходы тракторов предусмотрены в объеме 65500 т-км. остальной объем работ, то есть 528500 т-км, будет выполнен автомашинами.</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Около 30% грузов в хозяйстве перевозятся на автомашинах грузоподъемностью 3,5 т (годовая норма 34000 т-км, марка ГАЗ-53А),  а 70% грузов – на автомашинах грузоподъемностью 5т (годовая норма 53500 т-км, марка ЗИЛ-130-66).</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Определите плановую потребность автомашин данных марок.</w:t>
      </w:r>
    </w:p>
    <w:p w:rsidR="007D0C32" w:rsidRPr="007D0C32" w:rsidRDefault="007D0C32" w:rsidP="007D0C32">
      <w:pPr>
        <w:spacing w:after="0" w:line="240" w:lineRule="auto"/>
        <w:ind w:firstLine="567"/>
        <w:jc w:val="center"/>
        <w:rPr>
          <w:rFonts w:ascii="Times New Roman" w:eastAsia="Times New Roman" w:hAnsi="Times New Roman" w:cs="Times New Roman"/>
          <w:b/>
          <w:sz w:val="28"/>
          <w:szCs w:val="28"/>
          <w:lang w:eastAsia="ru-RU"/>
        </w:rPr>
      </w:pPr>
      <w:r w:rsidRPr="007D0C32">
        <w:rPr>
          <w:rFonts w:ascii="Times New Roman" w:eastAsia="Times New Roman" w:hAnsi="Times New Roman" w:cs="Times New Roman"/>
          <w:b/>
          <w:sz w:val="28"/>
          <w:szCs w:val="28"/>
          <w:lang w:eastAsia="ru-RU"/>
        </w:rPr>
        <w:t>Методика выполнения.</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В первую очередь необходимо определить процентную долю (30% и 70%) от объема транспортных работ (528500 т-км).</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lastRenderedPageBreak/>
        <w:t xml:space="preserve"> Количество автомашин определяют путем деления объема грузоперевозок (в тонно-километрах) на годовую норму выработки одной  машины, взятую по нормативам.</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8</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Рассчитать потребность предприятия в основном топливе и денежных затратах на ГСМ на планируемый год. Исходные данные:</w:t>
      </w:r>
    </w:p>
    <w:tbl>
      <w:tblPr>
        <w:tblW w:w="975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2628"/>
        <w:gridCol w:w="3892"/>
      </w:tblGrid>
      <w:tr w:rsidR="007D0C32" w:rsidRPr="007D0C32" w:rsidTr="00825F8A">
        <w:trPr>
          <w:jc w:val="center"/>
        </w:trPr>
        <w:tc>
          <w:tcPr>
            <w:tcW w:w="323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Количество, </w:t>
            </w:r>
            <w:proofErr w:type="gramStart"/>
            <w:r w:rsidRPr="007D0C32">
              <w:rPr>
                <w:rFonts w:ascii="Times New Roman" w:eastAsia="Times New Roman" w:hAnsi="Times New Roman" w:cs="Times New Roman"/>
                <w:sz w:val="28"/>
                <w:szCs w:val="28"/>
                <w:lang w:eastAsia="ru-RU"/>
              </w:rPr>
              <w:t>шт</w:t>
            </w:r>
            <w:proofErr w:type="gramEnd"/>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Объем работ в расчете на 1 трактор, усл.эт</w:t>
            </w:r>
            <w:proofErr w:type="gramStart"/>
            <w:r w:rsidRPr="007D0C32">
              <w:rPr>
                <w:rFonts w:ascii="Times New Roman" w:eastAsia="Times New Roman" w:hAnsi="Times New Roman" w:cs="Times New Roman"/>
                <w:sz w:val="28"/>
                <w:szCs w:val="28"/>
                <w:lang w:eastAsia="ru-RU"/>
              </w:rPr>
              <w:t>.г</w:t>
            </w:r>
            <w:proofErr w:type="gramEnd"/>
            <w:r w:rsidRPr="007D0C32">
              <w:rPr>
                <w:rFonts w:ascii="Times New Roman" w:eastAsia="Times New Roman" w:hAnsi="Times New Roman" w:cs="Times New Roman"/>
                <w:sz w:val="28"/>
                <w:szCs w:val="28"/>
                <w:lang w:eastAsia="ru-RU"/>
              </w:rPr>
              <w:t>а</w:t>
            </w:r>
          </w:p>
        </w:tc>
      </w:tr>
      <w:tr w:rsidR="007D0C32" w:rsidRPr="007D0C32" w:rsidTr="00825F8A">
        <w:trPr>
          <w:trHeight w:val="269"/>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8</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1000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17</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650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200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Итого</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40</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х</w:t>
            </w:r>
          </w:p>
        </w:tc>
      </w:tr>
    </w:tbl>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Норма расхода основного топлива соответственно: 13,2; 14,3; 17,0 кг на усл.эт.га.</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Объем горючего на весь объем работ рассчитывается путем умножения нормы расхода топлива на объем работ с учетом количества тракторов.</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Планируется провести следующее количество ремонтов:</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 – 2 капитальных, 4 текущих;</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 – 6 капитальных, 10 текущих;</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 – 5 капитальных, 8 текущих.</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Нормы расхода на ремонт и обкатку:</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2"/>
        <w:gridCol w:w="1134"/>
        <w:gridCol w:w="1276"/>
        <w:gridCol w:w="992"/>
        <w:gridCol w:w="709"/>
        <w:gridCol w:w="709"/>
        <w:gridCol w:w="709"/>
        <w:gridCol w:w="850"/>
        <w:gridCol w:w="1276"/>
      </w:tblGrid>
      <w:tr w:rsidR="007D0C32" w:rsidRPr="007D0C32" w:rsidTr="00825F8A">
        <w:tc>
          <w:tcPr>
            <w:tcW w:w="1276" w:type="dxa"/>
            <w:vMerge w:val="restart"/>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4394" w:type="dxa"/>
            <w:gridSpan w:val="4"/>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на ремонт, </w:t>
            </w:r>
            <w:proofErr w:type="gramStart"/>
            <w:r w:rsidRPr="007D0C32">
              <w:rPr>
                <w:rFonts w:ascii="Times New Roman" w:eastAsia="Times New Roman" w:hAnsi="Times New Roman" w:cs="Times New Roman"/>
                <w:sz w:val="28"/>
                <w:szCs w:val="28"/>
                <w:lang w:eastAsia="ru-RU"/>
              </w:rPr>
              <w:t>кг</w:t>
            </w:r>
            <w:proofErr w:type="gramEnd"/>
          </w:p>
        </w:tc>
        <w:tc>
          <w:tcPr>
            <w:tcW w:w="4253" w:type="dxa"/>
            <w:gridSpan w:val="5"/>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на капитальный и текущий ремонт, </w:t>
            </w:r>
            <w:proofErr w:type="gramStart"/>
            <w:r w:rsidRPr="007D0C32">
              <w:rPr>
                <w:rFonts w:ascii="Times New Roman" w:eastAsia="Times New Roman" w:hAnsi="Times New Roman" w:cs="Times New Roman"/>
                <w:sz w:val="28"/>
                <w:szCs w:val="28"/>
                <w:lang w:eastAsia="ru-RU"/>
              </w:rPr>
              <w:t>кг</w:t>
            </w:r>
            <w:proofErr w:type="gramEnd"/>
          </w:p>
        </w:tc>
      </w:tr>
      <w:tr w:rsidR="00825F8A" w:rsidRPr="007D0C32" w:rsidTr="00825F8A">
        <w:trPr>
          <w:trHeight w:val="489"/>
        </w:trPr>
        <w:tc>
          <w:tcPr>
            <w:tcW w:w="1276" w:type="dxa"/>
            <w:vMerge/>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p>
        </w:tc>
        <w:tc>
          <w:tcPr>
            <w:tcW w:w="2126" w:type="dxa"/>
            <w:gridSpan w:val="2"/>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капитальный</w:t>
            </w:r>
          </w:p>
        </w:tc>
        <w:tc>
          <w:tcPr>
            <w:tcW w:w="2268" w:type="dxa"/>
            <w:gridSpan w:val="2"/>
          </w:tcPr>
          <w:p w:rsidR="007D0C32" w:rsidRPr="007D0C32" w:rsidRDefault="007D0C32" w:rsidP="00825F8A">
            <w:pPr>
              <w:spacing w:after="0" w:line="240" w:lineRule="auto"/>
              <w:ind w:lef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текущий</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бензин</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нигрол</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автол</w:t>
            </w:r>
          </w:p>
        </w:tc>
        <w:tc>
          <w:tcPr>
            <w:tcW w:w="850"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веретенное масло</w:t>
            </w:r>
          </w:p>
        </w:tc>
        <w:tc>
          <w:tcPr>
            <w:tcW w:w="1276"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солидол</w:t>
            </w:r>
          </w:p>
        </w:tc>
      </w:tr>
      <w:tr w:rsidR="00825F8A" w:rsidRPr="007D0C32" w:rsidTr="00825F8A">
        <w:tc>
          <w:tcPr>
            <w:tcW w:w="1276" w:type="dxa"/>
            <w:vMerge/>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Диз.</w:t>
            </w:r>
          </w:p>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топливо</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Диз.</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масло</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Диз.</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топливо</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Диз.</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масло</w:t>
            </w:r>
          </w:p>
        </w:tc>
        <w:tc>
          <w:tcPr>
            <w:tcW w:w="709" w:type="dxa"/>
            <w:vMerge/>
          </w:tcPr>
          <w:p w:rsidR="007D0C32" w:rsidRPr="007D0C32" w:rsidRDefault="007D0C32" w:rsidP="00825F8A">
            <w:pPr>
              <w:spacing w:after="0" w:line="240" w:lineRule="auto"/>
              <w:ind w:firstLine="567"/>
              <w:jc w:val="center"/>
              <w:rPr>
                <w:rFonts w:ascii="Times New Roman" w:eastAsia="Times New Roman" w:hAnsi="Times New Roman" w:cs="Times New Roman"/>
                <w:sz w:val="28"/>
                <w:szCs w:val="28"/>
                <w:lang w:eastAsia="ru-RU"/>
              </w:rPr>
            </w:pPr>
          </w:p>
        </w:tc>
        <w:tc>
          <w:tcPr>
            <w:tcW w:w="709"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709"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850"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1276"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198,0</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39,4</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120,8</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30,3</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3,2</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13,9</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6,4</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6,0</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w:t>
            </w: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159,2</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25,5</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97,6</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14,6</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36,8</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3,2</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90,4</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16,1</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58,6</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12,0</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0,6</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35,3</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1,1</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2,5</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w:t>
            </w:r>
          </w:p>
        </w:tc>
      </w:tr>
    </w:tbl>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10</w:t>
      </w:r>
      <w:r w:rsidRPr="007D0C32">
        <w:rPr>
          <w:rFonts w:ascii="Times New Roman" w:eastAsia="Times New Roman" w:hAnsi="Times New Roman" w:cs="Times New Roman"/>
          <w:b/>
          <w:sz w:val="28"/>
          <w:szCs w:val="28"/>
          <w:lang w:eastAsia="ru-RU"/>
        </w:rPr>
        <w:t>.</w:t>
      </w:r>
      <w:r w:rsidRPr="007D0C32">
        <w:rPr>
          <w:rFonts w:ascii="Times New Roman" w:eastAsia="Times New Roman" w:hAnsi="Times New Roman" w:cs="Times New Roman"/>
          <w:sz w:val="28"/>
          <w:szCs w:val="28"/>
          <w:lang w:eastAsia="ru-RU"/>
        </w:rPr>
        <w:t xml:space="preserve"> Кроме расхода ГСМ непосредственно на ремонт и обкатку, рассчитывается также потребность в топливе на промывку и технические нужды.</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Нормы расхода на промывку и технические нужды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304"/>
        <w:gridCol w:w="2073"/>
        <w:gridCol w:w="2126"/>
      </w:tblGrid>
      <w:tr w:rsidR="007D0C32" w:rsidRPr="007D0C32" w:rsidTr="00825F8A">
        <w:tc>
          <w:tcPr>
            <w:tcW w:w="3420" w:type="dxa"/>
            <w:vMerge w:val="restart"/>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6503" w:type="dxa"/>
            <w:gridSpan w:val="3"/>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w:t>
            </w:r>
            <w:proofErr w:type="gramStart"/>
            <w:r w:rsidRPr="007D0C32">
              <w:rPr>
                <w:rFonts w:ascii="Times New Roman" w:eastAsia="Times New Roman" w:hAnsi="Times New Roman" w:cs="Times New Roman"/>
                <w:sz w:val="28"/>
                <w:szCs w:val="28"/>
                <w:lang w:eastAsia="ru-RU"/>
              </w:rPr>
              <w:t>в</w:t>
            </w:r>
            <w:proofErr w:type="gramEnd"/>
            <w:r w:rsidRPr="007D0C32">
              <w:rPr>
                <w:rFonts w:ascii="Times New Roman" w:eastAsia="Times New Roman" w:hAnsi="Times New Roman" w:cs="Times New Roman"/>
                <w:sz w:val="28"/>
                <w:szCs w:val="28"/>
                <w:lang w:eastAsia="ru-RU"/>
              </w:rPr>
              <w:t xml:space="preserve"> % </w:t>
            </w:r>
            <w:proofErr w:type="gramStart"/>
            <w:r w:rsidRPr="007D0C32">
              <w:rPr>
                <w:rFonts w:ascii="Times New Roman" w:eastAsia="Times New Roman" w:hAnsi="Times New Roman" w:cs="Times New Roman"/>
                <w:sz w:val="28"/>
                <w:szCs w:val="28"/>
                <w:lang w:eastAsia="ru-RU"/>
              </w:rPr>
              <w:t>к</w:t>
            </w:r>
            <w:proofErr w:type="gramEnd"/>
            <w:r w:rsidRPr="007D0C32">
              <w:rPr>
                <w:rFonts w:ascii="Times New Roman" w:eastAsia="Times New Roman" w:hAnsi="Times New Roman" w:cs="Times New Roman"/>
                <w:sz w:val="28"/>
                <w:szCs w:val="28"/>
                <w:lang w:eastAsia="ru-RU"/>
              </w:rPr>
              <w:t xml:space="preserve"> весу основного топлива</w:t>
            </w:r>
          </w:p>
        </w:tc>
      </w:tr>
      <w:tr w:rsidR="007D0C32" w:rsidRPr="007D0C32" w:rsidTr="00825F8A">
        <w:tc>
          <w:tcPr>
            <w:tcW w:w="3420" w:type="dxa"/>
            <w:vMerge/>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Диз</w:t>
            </w:r>
            <w:proofErr w:type="gramStart"/>
            <w:r w:rsidRPr="007D0C32">
              <w:rPr>
                <w:rFonts w:ascii="Times New Roman" w:eastAsia="Times New Roman" w:hAnsi="Times New Roman" w:cs="Times New Roman"/>
                <w:sz w:val="28"/>
                <w:szCs w:val="28"/>
                <w:lang w:eastAsia="ru-RU"/>
              </w:rPr>
              <w:t>.т</w:t>
            </w:r>
            <w:proofErr w:type="gramEnd"/>
            <w:r w:rsidRPr="007D0C32">
              <w:rPr>
                <w:rFonts w:ascii="Times New Roman" w:eastAsia="Times New Roman" w:hAnsi="Times New Roman" w:cs="Times New Roman"/>
                <w:sz w:val="28"/>
                <w:szCs w:val="28"/>
                <w:lang w:eastAsia="ru-RU"/>
              </w:rPr>
              <w:t>опливо</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Керосин </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Бензин </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0,2</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0,7</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0,25</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lastRenderedPageBreak/>
              <w:t>МТЗ-80</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0,16</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1,7</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0,01</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0,06</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r>
    </w:tbl>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11</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Далее необходимо рассчитать потребность в диз</w:t>
      </w:r>
      <w:proofErr w:type="gramStart"/>
      <w:r w:rsidRPr="007D0C32">
        <w:rPr>
          <w:rFonts w:ascii="Times New Roman" w:eastAsia="Times New Roman" w:hAnsi="Times New Roman" w:cs="Times New Roman"/>
          <w:sz w:val="28"/>
          <w:szCs w:val="28"/>
          <w:lang w:eastAsia="ru-RU"/>
        </w:rPr>
        <w:t>.т</w:t>
      </w:r>
      <w:proofErr w:type="gramEnd"/>
      <w:r w:rsidRPr="007D0C32">
        <w:rPr>
          <w:rFonts w:ascii="Times New Roman" w:eastAsia="Times New Roman" w:hAnsi="Times New Roman" w:cs="Times New Roman"/>
          <w:sz w:val="28"/>
          <w:szCs w:val="28"/>
          <w:lang w:eastAsia="ru-RU"/>
        </w:rPr>
        <w:t>опливе на холостые переезды по следующим нормам: ДТ-75 – 168кг; МТЗ-80 – 144кг; Т-25 – 120кг.</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После проведения всех расчетов к потребности в основном ГСМ прибавляются потребности в ГСМ на ремонт, обкатку, промывку и технические нужды, а также холостые переезды и находится общая потребность предприятия в ГСМ. Затем данную потребность по видам горючего и смазочных материалов нужно перевести в стоимостное выражение.</w:t>
      </w:r>
    </w:p>
    <w:p w:rsidR="009078D6" w:rsidRDefault="009078D6" w:rsidP="007D0C32">
      <w:pPr>
        <w:spacing w:after="0" w:line="240" w:lineRule="auto"/>
        <w:ind w:firstLine="567"/>
        <w:jc w:val="both"/>
        <w:rPr>
          <w:rFonts w:ascii="Times New Roman" w:eastAsia="Times New Roman" w:hAnsi="Times New Roman" w:cs="Times New Roman"/>
          <w:b/>
          <w:sz w:val="28"/>
          <w:szCs w:val="28"/>
          <w:lang w:eastAsia="ru-RU"/>
        </w:rPr>
      </w:pP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9078D6" w:rsidRPr="003242E0" w:rsidRDefault="009078D6" w:rsidP="007D0C3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Назовите формулу расчета нормы прибыли</w:t>
      </w:r>
      <w:r w:rsidRPr="003242E0">
        <w:rPr>
          <w:rFonts w:ascii="Times New Roman" w:eastAsia="Times New Roman" w:hAnsi="Times New Roman" w:cs="Times New Roman"/>
          <w:sz w:val="28"/>
          <w:szCs w:val="28"/>
          <w:lang w:eastAsia="ru-RU"/>
        </w:rPr>
        <w:t>.</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 Дайте определение амортизации.</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242E0">
        <w:rPr>
          <w:rFonts w:ascii="Times New Roman" w:eastAsia="Times New Roman" w:hAnsi="Times New Roman" w:cs="Times New Roman"/>
          <w:sz w:val="28"/>
          <w:szCs w:val="28"/>
          <w:lang w:eastAsia="ru-RU"/>
        </w:rPr>
        <w:t>. Назовите виды износа.</w:t>
      </w:r>
    </w:p>
    <w:p w:rsidR="009078D6" w:rsidRDefault="009078D6" w:rsidP="007D0C3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9078D6" w:rsidRPr="003242E0" w:rsidRDefault="009078D6" w:rsidP="009078D6">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w:t>
      </w:r>
      <w:r w:rsidR="005C77A9">
        <w:rPr>
          <w:rFonts w:ascii="Times New Roman" w:eastAsia="Times New Roman" w:hAnsi="Times New Roman" w:cs="Times New Roman"/>
          <w:b/>
          <w:bCs/>
          <w:sz w:val="28"/>
          <w:szCs w:val="28"/>
          <w:lang w:eastAsia="ru-RU"/>
        </w:rPr>
        <w:t>ИЧЕСКАЯ РАБОТА № 5</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005C77A9" w:rsidRPr="005C77A9">
        <w:rPr>
          <w:rFonts w:ascii="Times New Roman" w:eastAsia="Calibri" w:hAnsi="Times New Roman" w:cs="Times New Roman"/>
          <w:sz w:val="28"/>
          <w:szCs w:val="28"/>
        </w:rPr>
        <w:t>Планирование и эффективность работы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005C77A9" w:rsidRPr="005C77A9">
        <w:rPr>
          <w:rFonts w:ascii="Times New Roman" w:eastAsia="Calibri" w:hAnsi="Times New Roman" w:cs="Times New Roman"/>
          <w:sz w:val="28"/>
          <w:szCs w:val="28"/>
        </w:rPr>
        <w:t>Оценка эффективности производственных процессов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 xml:space="preserve">освоить методику </w:t>
      </w:r>
      <w:r w:rsidR="005C77A9">
        <w:rPr>
          <w:rFonts w:ascii="Times New Roman" w:eastAsia="Times New Roman" w:hAnsi="Times New Roman" w:cs="Times New Roman"/>
          <w:sz w:val="28"/>
          <w:szCs w:val="28"/>
          <w:lang w:eastAsia="ru-RU"/>
        </w:rPr>
        <w:t>оценки эффективности производственных процессов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r w:rsidRPr="003242E0">
        <w:rPr>
          <w:rFonts w:ascii="Times New Roman" w:eastAsia="Times New Roman" w:hAnsi="Times New Roman" w:cs="Times New Roman"/>
          <w:sz w:val="28"/>
          <w:szCs w:val="28"/>
          <w:lang w:eastAsia="ru-RU"/>
        </w:rPr>
        <w:t xml:space="preserve">инструкционно-технологическая карта, рабочие тетради, калькуляторы. </w:t>
      </w:r>
    </w:p>
    <w:p w:rsidR="00B9639C" w:rsidRDefault="009078D6" w:rsidP="0040777B">
      <w:pPr>
        <w:spacing w:after="0" w:line="240" w:lineRule="auto"/>
        <w:ind w:right="-1" w:firstLine="567"/>
        <w:jc w:val="both"/>
        <w:rPr>
          <w:rFonts w:ascii="Times New Roman" w:eastAsia="Times New Roman" w:hAnsi="Times New Roman" w:cs="Times New Roman"/>
          <w:b/>
          <w:bCs/>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825F8A" w:rsidRPr="00825F8A" w:rsidRDefault="005C77A9" w:rsidP="00E669D7">
      <w:pPr>
        <w:spacing w:after="0" w:line="240" w:lineRule="auto"/>
        <w:ind w:firstLine="567"/>
        <w:jc w:val="both"/>
        <w:rPr>
          <w:rFonts w:ascii="Times New Roman" w:eastAsia="Times New Roman" w:hAnsi="Times New Roman" w:cs="Times New Roman"/>
          <w:sz w:val="28"/>
          <w:szCs w:val="28"/>
          <w:lang w:eastAsia="ru-RU"/>
        </w:rPr>
      </w:pPr>
      <w:r w:rsidRPr="005C77A9">
        <w:rPr>
          <w:rFonts w:ascii="Times New Roman" w:eastAsia="Calibri" w:hAnsi="Times New Roman" w:cs="Times New Roman"/>
          <w:b/>
          <w:sz w:val="28"/>
          <w:szCs w:val="28"/>
        </w:rPr>
        <w:t>Задание 1.</w:t>
      </w:r>
      <w:r>
        <w:rPr>
          <w:rFonts w:ascii="Times New Roman" w:eastAsia="Calibri" w:hAnsi="Times New Roman" w:cs="Times New Roman"/>
          <w:sz w:val="28"/>
          <w:szCs w:val="28"/>
        </w:rPr>
        <w:t xml:space="preserve"> </w:t>
      </w:r>
      <w:r w:rsidR="00825F8A" w:rsidRPr="00825F8A">
        <w:rPr>
          <w:rFonts w:ascii="Times New Roman" w:eastAsia="Times New Roman" w:hAnsi="Times New Roman" w:cs="Times New Roman"/>
          <w:sz w:val="28"/>
          <w:szCs w:val="28"/>
          <w:lang w:eastAsia="ru-RU"/>
        </w:rPr>
        <w:t>Определить эффективность использования новой техники на уборке зерновых.</w:t>
      </w:r>
    </w:p>
    <w:p w:rsidR="00825F8A" w:rsidRPr="00825F8A" w:rsidRDefault="00825F8A" w:rsidP="00E669D7">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Исходные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2048"/>
        <w:gridCol w:w="2552"/>
        <w:gridCol w:w="2693"/>
      </w:tblGrid>
      <w:tr w:rsidR="00825F8A" w:rsidRPr="00825F8A" w:rsidTr="0040777B">
        <w:trPr>
          <w:trHeight w:val="258"/>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Затраты труда на 1га, чел</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ч</w:t>
            </w:r>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Эксплуатационные затраты на 1га, руб.</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Удельные капитальные вложения на 1 га, руб.</w:t>
            </w:r>
          </w:p>
        </w:tc>
      </w:tr>
      <w:tr w:rsidR="00825F8A" w:rsidRPr="00825F8A" w:rsidTr="0040777B">
        <w:trPr>
          <w:trHeight w:val="274"/>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Действующая техника</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4х</w:t>
            </w:r>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5хх</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7хх</w:t>
            </w:r>
          </w:p>
        </w:tc>
      </w:tr>
      <w:tr w:rsidR="00825F8A" w:rsidRPr="00825F8A" w:rsidTr="0040777B">
        <w:trPr>
          <w:trHeight w:val="274"/>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Новая техника</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3х</w:t>
            </w:r>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4хх</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12хх</w:t>
            </w:r>
          </w:p>
        </w:tc>
      </w:tr>
    </w:tbl>
    <w:p w:rsidR="00825F8A" w:rsidRPr="00825F8A" w:rsidRDefault="00825F8A" w:rsidP="0040777B">
      <w:pPr>
        <w:spacing w:after="0" w:line="240" w:lineRule="auto"/>
        <w:ind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При внедрении новой техники применяют систему показателей эффективности ее использования.</w:t>
      </w:r>
    </w:p>
    <w:p w:rsidR="00825F8A" w:rsidRPr="00825F8A" w:rsidRDefault="00825F8A" w:rsidP="00C30489">
      <w:pPr>
        <w:numPr>
          <w:ilvl w:val="0"/>
          <w:numId w:val="51"/>
        </w:numPr>
        <w:tabs>
          <w:tab w:val="clear" w:pos="720"/>
          <w:tab w:val="num" w:pos="360"/>
        </w:tabs>
        <w:spacing w:after="0" w:line="240" w:lineRule="auto"/>
        <w:ind w:left="0"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lastRenderedPageBreak/>
        <w:t>Снижение затрат труда (З</w:t>
      </w:r>
      <w:r w:rsidRPr="00825F8A">
        <w:rPr>
          <w:rFonts w:ascii="Times New Roman" w:eastAsia="Times New Roman" w:hAnsi="Times New Roman" w:cs="Times New Roman"/>
          <w:sz w:val="28"/>
          <w:szCs w:val="28"/>
          <w:vertAlign w:val="subscript"/>
          <w:lang w:eastAsia="ru-RU"/>
        </w:rPr>
        <w:t>т</w:t>
      </w:r>
      <w:r w:rsidRPr="00825F8A">
        <w:rPr>
          <w:rFonts w:ascii="Times New Roman" w:eastAsia="Times New Roman" w:hAnsi="Times New Roman" w:cs="Times New Roman"/>
          <w:sz w:val="28"/>
          <w:szCs w:val="28"/>
          <w:lang w:eastAsia="ru-RU"/>
        </w:rPr>
        <w:t>) определяется по формуле:</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020" w:dyaOrig="700">
          <v:shape id="_x0000_i1044" type="#_x0000_t75" style="width:101.25pt;height:35.25pt" o:ole="">
            <v:imagedata r:id="rId50" o:title=""/>
          </v:shape>
          <o:OLEObject Type="Embed" ProgID="Equation.3" ShapeID="_x0000_i1044" DrawAspect="Content" ObjectID="_1511870691" r:id="rId5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где Т</w:t>
      </w:r>
      <w:r w:rsidRPr="00825F8A">
        <w:rPr>
          <w:rFonts w:ascii="Times New Roman" w:eastAsia="Times New Roman" w:hAnsi="Times New Roman" w:cs="Times New Roman"/>
          <w:i/>
          <w:sz w:val="28"/>
          <w:szCs w:val="28"/>
          <w:vertAlign w:val="subscript"/>
          <w:lang w:eastAsia="ru-RU"/>
        </w:rPr>
        <w:t>д</w:t>
      </w:r>
      <w:r w:rsidRPr="00825F8A">
        <w:rPr>
          <w:rFonts w:ascii="Times New Roman" w:eastAsia="Times New Roman" w:hAnsi="Times New Roman" w:cs="Times New Roman"/>
          <w:sz w:val="28"/>
          <w:szCs w:val="28"/>
          <w:lang w:eastAsia="ru-RU"/>
        </w:rPr>
        <w:t xml:space="preserve"> и Т</w:t>
      </w:r>
      <w:r w:rsidRPr="00825F8A">
        <w:rPr>
          <w:rFonts w:ascii="Times New Roman" w:eastAsia="Times New Roman" w:hAnsi="Times New Roman" w:cs="Times New Roman"/>
          <w:i/>
          <w:sz w:val="28"/>
          <w:szCs w:val="28"/>
          <w:vertAlign w:val="subscript"/>
          <w:lang w:eastAsia="ru-RU"/>
        </w:rPr>
        <w:t>н</w:t>
      </w:r>
      <w:r w:rsidRPr="00825F8A">
        <w:rPr>
          <w:rFonts w:ascii="Times New Roman" w:eastAsia="Times New Roman" w:hAnsi="Times New Roman" w:cs="Times New Roman"/>
          <w:sz w:val="28"/>
          <w:szCs w:val="28"/>
          <w:lang w:eastAsia="ru-RU"/>
        </w:rPr>
        <w:t xml:space="preserve"> – затраты труда при использовании действующей и новой техники, чел</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ч на 1га.</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Снижение эксплуатационных затра</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Э</w:t>
      </w:r>
      <w:r w:rsidRPr="00825F8A">
        <w:rPr>
          <w:rFonts w:ascii="Times New Roman" w:eastAsia="Times New Roman" w:hAnsi="Times New Roman" w:cs="Times New Roman"/>
          <w:sz w:val="28"/>
          <w:szCs w:val="28"/>
          <w:vertAlign w:val="subscript"/>
          <w:lang w:eastAsia="ru-RU"/>
        </w:rPr>
        <w:t>з</w:t>
      </w:r>
      <w:r w:rsidRPr="00825F8A">
        <w:rPr>
          <w:rFonts w:ascii="Times New Roman" w:eastAsia="Times New Roman" w:hAnsi="Times New Roman" w:cs="Times New Roman"/>
          <w:sz w:val="28"/>
          <w:szCs w:val="28"/>
          <w:lang w:eastAsia="ru-RU"/>
        </w:rPr>
        <w:t>) определяется по формуле:</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060" w:dyaOrig="700">
          <v:shape id="_x0000_i1045" type="#_x0000_t75" style="width:102.75pt;height:35.25pt" o:ole="">
            <v:imagedata r:id="rId52" o:title=""/>
          </v:shape>
          <o:OLEObject Type="Embed" ProgID="Equation.3" ShapeID="_x0000_i1045" DrawAspect="Content" ObjectID="_1511870692" r:id="rId5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 Э</w:t>
      </w:r>
      <w:r w:rsidRPr="00825F8A">
        <w:rPr>
          <w:rFonts w:ascii="Times New Roman" w:eastAsia="Times New Roman" w:hAnsi="Times New Roman" w:cs="Times New Roman"/>
          <w:i/>
          <w:sz w:val="28"/>
          <w:szCs w:val="28"/>
          <w:vertAlign w:val="subscript"/>
          <w:lang w:eastAsia="ru-RU"/>
        </w:rPr>
        <w:t>д</w:t>
      </w:r>
      <w:r w:rsidRPr="00825F8A">
        <w:rPr>
          <w:rFonts w:ascii="Times New Roman" w:eastAsia="Times New Roman" w:hAnsi="Times New Roman" w:cs="Times New Roman"/>
          <w:sz w:val="28"/>
          <w:szCs w:val="28"/>
          <w:lang w:eastAsia="ru-RU"/>
        </w:rPr>
        <w:t xml:space="preserve"> и Э</w:t>
      </w:r>
      <w:r w:rsidRPr="00825F8A">
        <w:rPr>
          <w:rFonts w:ascii="Times New Roman" w:eastAsia="Times New Roman" w:hAnsi="Times New Roman" w:cs="Times New Roman"/>
          <w:i/>
          <w:sz w:val="28"/>
          <w:szCs w:val="28"/>
          <w:vertAlign w:val="subscript"/>
          <w:lang w:eastAsia="ru-RU"/>
        </w:rPr>
        <w:t>н</w:t>
      </w:r>
      <w:r w:rsidRPr="00825F8A">
        <w:rPr>
          <w:rFonts w:ascii="Times New Roman" w:eastAsia="Times New Roman" w:hAnsi="Times New Roman" w:cs="Times New Roman"/>
          <w:i/>
          <w:sz w:val="28"/>
          <w:szCs w:val="28"/>
          <w:lang w:eastAsia="ru-RU"/>
        </w:rPr>
        <w:t xml:space="preserve"> </w:t>
      </w:r>
      <w:r w:rsidRPr="00825F8A">
        <w:rPr>
          <w:rFonts w:ascii="Times New Roman" w:eastAsia="Times New Roman" w:hAnsi="Times New Roman" w:cs="Times New Roman"/>
          <w:sz w:val="28"/>
          <w:szCs w:val="28"/>
          <w:lang w:eastAsia="ru-RU"/>
        </w:rPr>
        <w:t>– эксплуатационные затраты при использовании действующей и новой техники, руб. на 1га.</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Срок окупаемости дополнительных капитальных вложений (Т</w:t>
      </w:r>
      <w:r w:rsidRPr="00825F8A">
        <w:rPr>
          <w:rFonts w:ascii="Times New Roman" w:eastAsia="Times New Roman" w:hAnsi="Times New Roman" w:cs="Times New Roman"/>
          <w:sz w:val="28"/>
          <w:szCs w:val="28"/>
          <w:vertAlign w:val="subscript"/>
          <w:lang w:eastAsia="ru-RU"/>
        </w:rPr>
        <w:t>ок</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180" w:dyaOrig="700">
          <v:shape id="_x0000_i1046" type="#_x0000_t75" style="width:108.75pt;height:35.25pt" o:ole="">
            <v:imagedata r:id="rId54" o:title=""/>
          </v:shape>
          <o:OLEObject Type="Embed" ProgID="Equation.3" ShapeID="_x0000_i1046" DrawAspect="Content" ObjectID="_1511870693" r:id="rId55"/>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 К</w:t>
      </w:r>
      <w:r w:rsidRPr="00825F8A">
        <w:rPr>
          <w:rFonts w:ascii="Times New Roman" w:eastAsia="Times New Roman" w:hAnsi="Times New Roman" w:cs="Times New Roman"/>
          <w:i/>
          <w:sz w:val="28"/>
          <w:szCs w:val="28"/>
          <w:vertAlign w:val="subscript"/>
          <w:lang w:eastAsia="ru-RU"/>
        </w:rPr>
        <w:t>д</w:t>
      </w:r>
      <w:r w:rsidRPr="00825F8A">
        <w:rPr>
          <w:rFonts w:ascii="Times New Roman" w:eastAsia="Times New Roman" w:hAnsi="Times New Roman" w:cs="Times New Roman"/>
          <w:sz w:val="28"/>
          <w:szCs w:val="28"/>
          <w:lang w:eastAsia="ru-RU"/>
        </w:rPr>
        <w:t xml:space="preserve"> и</w:t>
      </w:r>
      <w:proofErr w:type="gramStart"/>
      <w:r w:rsidRPr="00825F8A">
        <w:rPr>
          <w:rFonts w:ascii="Times New Roman" w:eastAsia="Times New Roman" w:hAnsi="Times New Roman" w:cs="Times New Roman"/>
          <w:sz w:val="28"/>
          <w:szCs w:val="28"/>
          <w:lang w:eastAsia="ru-RU"/>
        </w:rPr>
        <w:t xml:space="preserve"> К</w:t>
      </w:r>
      <w:proofErr w:type="gramEnd"/>
      <w:r w:rsidRPr="00825F8A">
        <w:rPr>
          <w:rFonts w:ascii="Times New Roman" w:eastAsia="Times New Roman" w:hAnsi="Times New Roman" w:cs="Times New Roman"/>
          <w:i/>
          <w:sz w:val="28"/>
          <w:szCs w:val="28"/>
          <w:vertAlign w:val="subscript"/>
          <w:lang w:eastAsia="ru-RU"/>
        </w:rPr>
        <w:t>н</w:t>
      </w:r>
      <w:r w:rsidRPr="00825F8A">
        <w:rPr>
          <w:rFonts w:ascii="Times New Roman" w:eastAsia="Times New Roman" w:hAnsi="Times New Roman" w:cs="Times New Roman"/>
          <w:sz w:val="28"/>
          <w:szCs w:val="28"/>
          <w:lang w:eastAsia="ru-RU"/>
        </w:rPr>
        <w:t xml:space="preserve"> – удельные и капитальные вложения при использовании действующей и новой техники, руб. на 1га.</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 xml:space="preserve">Задание 2. </w:t>
      </w:r>
      <w:r w:rsidRPr="00825F8A">
        <w:rPr>
          <w:rFonts w:ascii="Times New Roman" w:eastAsia="Times New Roman" w:hAnsi="Times New Roman" w:cs="Times New Roman"/>
          <w:sz w:val="28"/>
          <w:szCs w:val="28"/>
          <w:lang w:eastAsia="ru-RU"/>
        </w:rPr>
        <w:t xml:space="preserve"> Рассчитать уровень обеспеченности сельскохозяйственных предприятий автомобильным транспортом и дать экономическую оценку эффективности работы грузовых автомобилей на основе следующих исходных данных:</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Исходные данные для расчета показателей экономической оценки эффективности использования автомобильного транспорта (</w:t>
      </w:r>
      <w:proofErr w:type="gramStart"/>
      <w:r w:rsidRPr="00825F8A">
        <w:rPr>
          <w:rFonts w:ascii="Times New Roman" w:eastAsia="Times New Roman" w:hAnsi="Times New Roman" w:cs="Times New Roman"/>
          <w:sz w:val="28"/>
          <w:szCs w:val="28"/>
          <w:lang w:eastAsia="ru-RU"/>
        </w:rPr>
        <w:t>Х-</w:t>
      </w:r>
      <w:proofErr w:type="gramEnd"/>
      <w:r w:rsidRPr="00825F8A">
        <w:rPr>
          <w:rFonts w:ascii="Times New Roman" w:eastAsia="Times New Roman" w:hAnsi="Times New Roman" w:cs="Times New Roman"/>
          <w:sz w:val="28"/>
          <w:szCs w:val="28"/>
          <w:lang w:eastAsia="ru-RU"/>
        </w:rPr>
        <w:t xml:space="preserve"> месяц рождения, ХХ- день рождения)</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701"/>
        <w:gridCol w:w="1701"/>
      </w:tblGrid>
      <w:tr w:rsidR="00825F8A" w:rsidRPr="00825F8A" w:rsidTr="0040777B">
        <w:trPr>
          <w:trHeight w:val="247"/>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2"/>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Сельскохозяйственные предприятия</w:t>
            </w:r>
          </w:p>
        </w:tc>
      </w:tr>
      <w:tr w:rsidR="00825F8A" w:rsidRPr="00825F8A" w:rsidTr="0040777B">
        <w:trPr>
          <w:trHeight w:val="262"/>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701" w:type="dxa"/>
            <w:vAlign w:val="center"/>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Площадь с.-х. угодий, </w:t>
            </w:r>
            <w:proofErr w:type="gramStart"/>
            <w:r w:rsidRPr="00825F8A">
              <w:rPr>
                <w:rFonts w:ascii="Times New Roman" w:eastAsia="Times New Roman" w:hAnsi="Times New Roman" w:cs="Times New Roman"/>
                <w:sz w:val="28"/>
                <w:szCs w:val="28"/>
                <w:lang w:eastAsia="ru-RU"/>
              </w:rPr>
              <w:t>га</w:t>
            </w:r>
            <w:proofErr w:type="gramEnd"/>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31хх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35хх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в том числе пашни</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23хх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20хх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Среднегодовой тоннаж парка, </w:t>
            </w:r>
            <w:proofErr w:type="gramStart"/>
            <w:r w:rsidRPr="00825F8A">
              <w:rPr>
                <w:rFonts w:ascii="Times New Roman" w:eastAsia="Times New Roman" w:hAnsi="Times New Roman" w:cs="Times New Roman"/>
                <w:sz w:val="28"/>
                <w:szCs w:val="28"/>
                <w:lang w:eastAsia="ru-RU"/>
              </w:rPr>
              <w:t>т</w:t>
            </w:r>
            <w:proofErr w:type="gramEnd"/>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3хх,5</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2хх,8</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-д</w:t>
            </w:r>
            <w:proofErr w:type="gramEnd"/>
            <w:r w:rsidRPr="00825F8A">
              <w:rPr>
                <w:rFonts w:ascii="Times New Roman" w:eastAsia="Times New Roman" w:hAnsi="Times New Roman" w:cs="Times New Roman"/>
                <w:sz w:val="28"/>
                <w:szCs w:val="28"/>
                <w:lang w:eastAsia="ru-RU"/>
              </w:rPr>
              <w:t>ни в хозяйстве,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-д</w:t>
            </w:r>
            <w:proofErr w:type="gramEnd"/>
            <w:r w:rsidRPr="00825F8A">
              <w:rPr>
                <w:rFonts w:ascii="Times New Roman" w:eastAsia="Times New Roman" w:hAnsi="Times New Roman" w:cs="Times New Roman"/>
                <w:sz w:val="28"/>
                <w:szCs w:val="28"/>
                <w:lang w:eastAsia="ru-RU"/>
              </w:rPr>
              <w:t>ни в работе,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онна -дни в хозяйстве,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12х,0</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9х,0</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Общий пробег автомобилей, тыс. т.</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16хх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в том числе грузом</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68х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перевезено грузов, тыс.т.</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111,х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92,х</w:t>
            </w:r>
          </w:p>
        </w:tc>
      </w:tr>
      <w:tr w:rsidR="00825F8A" w:rsidRPr="00825F8A" w:rsidTr="0040777B">
        <w:trPr>
          <w:trHeight w:val="278"/>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Выполнено т-км,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26хх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21хх</w:t>
            </w:r>
          </w:p>
        </w:tc>
      </w:tr>
      <w:tr w:rsidR="00825F8A" w:rsidRPr="00825F8A" w:rsidTr="0040777B">
        <w:trPr>
          <w:trHeight w:val="278"/>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денежно-материальных затрат, тыс</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70хх,7</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54хх</w:t>
            </w:r>
          </w:p>
        </w:tc>
      </w:tr>
    </w:tbl>
    <w:p w:rsidR="0040777B" w:rsidRDefault="0040777B" w:rsidP="00825F8A">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40777B">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lastRenderedPageBreak/>
        <w:t>Экономическая оценка эффективности работы грузового автомобильного транспорта</w:t>
      </w:r>
    </w:p>
    <w:p w:rsidR="00825F8A" w:rsidRPr="00825F8A" w:rsidRDefault="00825F8A" w:rsidP="0040777B">
      <w:pPr>
        <w:spacing w:after="0" w:line="240" w:lineRule="auto"/>
        <w:ind w:left="360"/>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560"/>
        <w:gridCol w:w="1559"/>
      </w:tblGrid>
      <w:tr w:rsidR="00825F8A" w:rsidRPr="00825F8A" w:rsidTr="0040777B">
        <w:trPr>
          <w:trHeight w:val="245"/>
        </w:trPr>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119" w:type="dxa"/>
            <w:gridSpan w:val="2"/>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Сельскохозяйственные предприятия</w:t>
            </w:r>
          </w:p>
        </w:tc>
      </w:tr>
      <w:tr w:rsidR="00825F8A" w:rsidRPr="00825F8A" w:rsidTr="0040777B">
        <w:trPr>
          <w:trHeight w:val="260"/>
        </w:trPr>
        <w:tc>
          <w:tcPr>
            <w:tcW w:w="6804"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Общий тоннаж парка, т в расчете </w:t>
            </w:r>
            <w:proofErr w:type="gramStart"/>
            <w:r w:rsidRPr="00825F8A">
              <w:rPr>
                <w:rFonts w:ascii="Times New Roman" w:eastAsia="Times New Roman" w:hAnsi="Times New Roman" w:cs="Times New Roman"/>
                <w:sz w:val="28"/>
                <w:szCs w:val="28"/>
                <w:lang w:eastAsia="ru-RU"/>
              </w:rPr>
              <w:t>на</w:t>
            </w:r>
            <w:proofErr w:type="gramEnd"/>
            <w:r w:rsidRPr="00825F8A">
              <w:rPr>
                <w:rFonts w:ascii="Times New Roman" w:eastAsia="Times New Roman" w:hAnsi="Times New Roman" w:cs="Times New Roman"/>
                <w:sz w:val="28"/>
                <w:szCs w:val="28"/>
                <w:lang w:eastAsia="ru-RU"/>
              </w:rPr>
              <w:t>:</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100 га сельхозугодий</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100 га пашни</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Коэффициент использования автопарка</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Среднесуточный пробег автомобилей, </w:t>
            </w:r>
            <w:proofErr w:type="gramStart"/>
            <w:r w:rsidRPr="00825F8A">
              <w:rPr>
                <w:rFonts w:ascii="Times New Roman" w:eastAsia="Times New Roman" w:hAnsi="Times New Roman" w:cs="Times New Roman"/>
                <w:sz w:val="28"/>
                <w:szCs w:val="28"/>
                <w:lang w:eastAsia="ru-RU"/>
              </w:rPr>
              <w:t>км</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Коэффициент использования пробега</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Среднее расстояние перевозок грузов, </w:t>
            </w:r>
            <w:proofErr w:type="gramStart"/>
            <w:r w:rsidRPr="00825F8A">
              <w:rPr>
                <w:rFonts w:ascii="Times New Roman" w:eastAsia="Times New Roman" w:hAnsi="Times New Roman" w:cs="Times New Roman"/>
                <w:sz w:val="28"/>
                <w:szCs w:val="28"/>
                <w:lang w:eastAsia="ru-RU"/>
              </w:rPr>
              <w:t>км</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Номинальная грузоподъемность среднесписочного автомобиля, </w:t>
            </w:r>
            <w:proofErr w:type="gramStart"/>
            <w:r w:rsidRPr="00825F8A">
              <w:rPr>
                <w:rFonts w:ascii="Times New Roman" w:eastAsia="Times New Roman" w:hAnsi="Times New Roman" w:cs="Times New Roman"/>
                <w:sz w:val="28"/>
                <w:szCs w:val="28"/>
                <w:lang w:eastAsia="ru-RU"/>
              </w:rPr>
              <w:t>т</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Фактическая загруженность среднесписочного автомобиля, </w:t>
            </w:r>
            <w:proofErr w:type="gramStart"/>
            <w:r w:rsidRPr="00825F8A">
              <w:rPr>
                <w:rFonts w:ascii="Times New Roman" w:eastAsia="Times New Roman" w:hAnsi="Times New Roman" w:cs="Times New Roman"/>
                <w:sz w:val="28"/>
                <w:szCs w:val="28"/>
                <w:lang w:eastAsia="ru-RU"/>
              </w:rPr>
              <w:t>т</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Коэффициент использования грузоподъемности на среднесписочную автомобиле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онну</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Перевезено груза,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Выбрано т-км</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Выработка на 1км общего пробега, т-км</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Себестоимость 1 т-км, руб.</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right="-284"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Для определения уровня обеспеченности автомобильным транспортом служит показатель удельной грузоподъемности автомобилей в расчете на 100га сельхозугодий или пашни:</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r w:rsidRPr="00825F8A">
        <w:rPr>
          <w:rFonts w:ascii="Times New Roman" w:eastAsia="Times New Roman" w:hAnsi="Times New Roman" w:cs="Times New Roman"/>
          <w:position w:val="-24"/>
          <w:sz w:val="28"/>
          <w:szCs w:val="28"/>
          <w:lang w:eastAsia="ru-RU"/>
        </w:rPr>
        <w:object w:dxaOrig="1560" w:dyaOrig="660">
          <v:shape id="_x0000_i1047" type="#_x0000_t75" style="width:77.25pt;height:33pt" o:ole="">
            <v:imagedata r:id="rId56" o:title=""/>
          </v:shape>
          <o:OLEObject Type="Embed" ProgID="Equation.3" ShapeID="_x0000_i1047" DrawAspect="Content" ObjectID="_1511870694" r:id="rId57"/>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w:t>
      </w:r>
      <w:proofErr w:type="gramStart"/>
      <w:r w:rsidRPr="00825F8A">
        <w:rPr>
          <w:rFonts w:ascii="Times New Roman" w:eastAsia="Times New Roman" w:hAnsi="Times New Roman" w:cs="Times New Roman"/>
          <w:sz w:val="28"/>
          <w:szCs w:val="28"/>
          <w:lang w:eastAsia="ru-RU"/>
        </w:rPr>
        <w:t xml:space="preserve"> О</w:t>
      </w:r>
      <w:proofErr w:type="gramEnd"/>
      <w:r w:rsidRPr="00825F8A">
        <w:rPr>
          <w:rFonts w:ascii="Times New Roman" w:eastAsia="Times New Roman" w:hAnsi="Times New Roman" w:cs="Times New Roman"/>
          <w:sz w:val="28"/>
          <w:szCs w:val="28"/>
          <w:vertAlign w:val="subscript"/>
          <w:lang w:eastAsia="ru-RU"/>
        </w:rPr>
        <w:t>т</w:t>
      </w:r>
      <w:r w:rsidRPr="00825F8A">
        <w:rPr>
          <w:rFonts w:ascii="Times New Roman" w:eastAsia="Times New Roman" w:hAnsi="Times New Roman" w:cs="Times New Roman"/>
          <w:sz w:val="28"/>
          <w:szCs w:val="28"/>
          <w:lang w:eastAsia="ru-RU"/>
        </w:rPr>
        <w:t xml:space="preserve"> – обеспеченность транспортом;</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Т</w:t>
      </w:r>
      <w:r w:rsidRPr="00825F8A">
        <w:rPr>
          <w:rFonts w:ascii="Times New Roman" w:eastAsia="Times New Roman" w:hAnsi="Times New Roman" w:cs="Times New Roman"/>
          <w:sz w:val="28"/>
          <w:szCs w:val="28"/>
          <w:vertAlign w:val="subscript"/>
          <w:lang w:eastAsia="ru-RU"/>
        </w:rPr>
        <w:t>общ</w:t>
      </w:r>
      <w:r w:rsidRPr="00825F8A">
        <w:rPr>
          <w:rFonts w:ascii="Times New Roman" w:eastAsia="Times New Roman" w:hAnsi="Times New Roman" w:cs="Times New Roman"/>
          <w:sz w:val="28"/>
          <w:szCs w:val="28"/>
          <w:lang w:eastAsia="ru-RU"/>
        </w:rPr>
        <w:t xml:space="preserve"> – общий тоннаж автомобильного транспорта;</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r w:rsidRPr="00825F8A">
        <w:rPr>
          <w:rFonts w:ascii="Times New Roman" w:eastAsia="Times New Roman" w:hAnsi="Times New Roman" w:cs="Times New Roman"/>
          <w:sz w:val="28"/>
          <w:szCs w:val="28"/>
          <w:lang w:val="en-US" w:eastAsia="ru-RU"/>
        </w:rPr>
        <w:t>S</w:t>
      </w:r>
      <w:r w:rsidRPr="00825F8A">
        <w:rPr>
          <w:rFonts w:ascii="Times New Roman" w:eastAsia="Times New Roman" w:hAnsi="Times New Roman" w:cs="Times New Roman"/>
          <w:sz w:val="28"/>
          <w:szCs w:val="28"/>
          <w:lang w:eastAsia="ru-RU"/>
        </w:rPr>
        <w:t xml:space="preserve"> – </w:t>
      </w:r>
      <w:proofErr w:type="gramStart"/>
      <w:r w:rsidRPr="00825F8A">
        <w:rPr>
          <w:rFonts w:ascii="Times New Roman" w:eastAsia="Times New Roman" w:hAnsi="Times New Roman" w:cs="Times New Roman"/>
          <w:sz w:val="28"/>
          <w:szCs w:val="28"/>
          <w:lang w:eastAsia="ru-RU"/>
        </w:rPr>
        <w:t>размер</w:t>
      </w:r>
      <w:proofErr w:type="gramEnd"/>
      <w:r w:rsidRPr="00825F8A">
        <w:rPr>
          <w:rFonts w:ascii="Times New Roman" w:eastAsia="Times New Roman" w:hAnsi="Times New Roman" w:cs="Times New Roman"/>
          <w:sz w:val="28"/>
          <w:szCs w:val="28"/>
          <w:lang w:eastAsia="ru-RU"/>
        </w:rPr>
        <w:t xml:space="preserve"> земельной площади.</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2. Коэффициент использования автопарка (К</w:t>
      </w:r>
      <w:r w:rsidRPr="00825F8A">
        <w:rPr>
          <w:rFonts w:ascii="Times New Roman" w:eastAsia="Times New Roman" w:hAnsi="Times New Roman" w:cs="Times New Roman"/>
          <w:sz w:val="28"/>
          <w:szCs w:val="28"/>
          <w:vertAlign w:val="subscript"/>
          <w:lang w:eastAsia="ru-RU"/>
        </w:rPr>
        <w:t>исп</w:t>
      </w:r>
      <w:r w:rsidRPr="00825F8A">
        <w:rPr>
          <w:rFonts w:ascii="Times New Roman" w:eastAsia="Times New Roman" w:hAnsi="Times New Roman" w:cs="Times New Roman"/>
          <w:sz w:val="28"/>
          <w:szCs w:val="28"/>
          <w:lang w:eastAsia="ru-RU"/>
        </w:rPr>
        <w:t xml:space="preserve">) определяют как отношение числа </w:t>
      </w:r>
      <w:proofErr w:type="gramStart"/>
      <w:r w:rsidRPr="00825F8A">
        <w:rPr>
          <w:rFonts w:ascii="Times New Roman" w:eastAsia="Times New Roman" w:hAnsi="Times New Roman" w:cs="Times New Roman"/>
          <w:sz w:val="28"/>
          <w:szCs w:val="28"/>
          <w:lang w:eastAsia="ru-RU"/>
        </w:rPr>
        <w:t>автомобиле-дней</w:t>
      </w:r>
      <w:proofErr w:type="gramEnd"/>
      <w:r w:rsidRPr="00825F8A">
        <w:rPr>
          <w:rFonts w:ascii="Times New Roman" w:eastAsia="Times New Roman" w:hAnsi="Times New Roman" w:cs="Times New Roman"/>
          <w:sz w:val="28"/>
          <w:szCs w:val="28"/>
          <w:lang w:eastAsia="ru-RU"/>
        </w:rPr>
        <w:t xml:space="preserve"> в работе (АД</w:t>
      </w:r>
      <w:r w:rsidRPr="00825F8A">
        <w:rPr>
          <w:rFonts w:ascii="Times New Roman" w:eastAsia="Times New Roman" w:hAnsi="Times New Roman" w:cs="Times New Roman"/>
          <w:sz w:val="28"/>
          <w:szCs w:val="28"/>
          <w:vertAlign w:val="subscript"/>
          <w:lang w:eastAsia="ru-RU"/>
        </w:rPr>
        <w:t>р</w:t>
      </w:r>
      <w:r w:rsidRPr="00825F8A">
        <w:rPr>
          <w:rFonts w:ascii="Times New Roman" w:eastAsia="Times New Roman" w:hAnsi="Times New Roman" w:cs="Times New Roman"/>
          <w:sz w:val="28"/>
          <w:szCs w:val="28"/>
          <w:lang w:eastAsia="ru-RU"/>
        </w:rPr>
        <w:t>) к общему числу автомобиле-дней пребывания в хозяйстве (АД</w:t>
      </w:r>
      <w:r w:rsidRPr="00825F8A">
        <w:rPr>
          <w:rFonts w:ascii="Times New Roman" w:eastAsia="Times New Roman" w:hAnsi="Times New Roman" w:cs="Times New Roman"/>
          <w:sz w:val="28"/>
          <w:szCs w:val="28"/>
          <w:vertAlign w:val="subscript"/>
          <w:lang w:eastAsia="ru-RU"/>
        </w:rPr>
        <w:t>х</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260" w:dyaOrig="720">
          <v:shape id="_x0000_i1048" type="#_x0000_t75" style="width:62.25pt;height:36.75pt" o:ole="">
            <v:imagedata r:id="rId58" o:title=""/>
          </v:shape>
          <o:OLEObject Type="Embed" ProgID="Equation.3" ShapeID="_x0000_i1048" DrawAspect="Content" ObjectID="_1511870695" r:id="rId59"/>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Интенсивность работы грузового транспорта характеризуется среднесуточным пробегом автомобилей (</w:t>
      </w:r>
      <w:r w:rsidRPr="00825F8A">
        <w:rPr>
          <w:rFonts w:ascii="Times New Roman" w:eastAsia="Times New Roman" w:hAnsi="Times New Roman" w:cs="Times New Roman"/>
          <w:sz w:val="28"/>
          <w:szCs w:val="28"/>
          <w:lang w:val="en-US" w:eastAsia="ru-RU"/>
        </w:rPr>
        <w:t>L</w:t>
      </w:r>
      <w:r w:rsidRPr="00825F8A">
        <w:rPr>
          <w:rFonts w:ascii="Times New Roman" w:eastAsia="Times New Roman" w:hAnsi="Times New Roman" w:cs="Times New Roman"/>
          <w:sz w:val="28"/>
          <w:szCs w:val="28"/>
          <w:vertAlign w:val="subscript"/>
          <w:lang w:eastAsia="ru-RU"/>
        </w:rPr>
        <w:t>сс</w:t>
      </w:r>
      <w:r w:rsidRPr="00825F8A">
        <w:rPr>
          <w:rFonts w:ascii="Times New Roman" w:eastAsia="Times New Roman" w:hAnsi="Times New Roman" w:cs="Times New Roman"/>
          <w:sz w:val="28"/>
          <w:szCs w:val="28"/>
          <w:lang w:eastAsia="ru-RU"/>
        </w:rPr>
        <w:t>), который определяется делением суммы пройденных километров (</w:t>
      </w:r>
      <w:proofErr w:type="gram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о</w:t>
      </w:r>
      <w:proofErr w:type="gramEnd"/>
      <w:r w:rsidRPr="00825F8A">
        <w:rPr>
          <w:rFonts w:ascii="Times New Roman" w:eastAsia="Times New Roman" w:hAnsi="Times New Roman" w:cs="Times New Roman"/>
          <w:sz w:val="28"/>
          <w:szCs w:val="28"/>
          <w:lang w:eastAsia="ru-RU"/>
        </w:rPr>
        <w:t xml:space="preserve">) </w:t>
      </w:r>
      <w:proofErr w:type="gramStart"/>
      <w:r w:rsidRPr="00825F8A">
        <w:rPr>
          <w:rFonts w:ascii="Times New Roman" w:eastAsia="Times New Roman" w:hAnsi="Times New Roman" w:cs="Times New Roman"/>
          <w:sz w:val="28"/>
          <w:szCs w:val="28"/>
          <w:lang w:eastAsia="ru-RU"/>
        </w:rPr>
        <w:t>на</w:t>
      </w:r>
      <w:proofErr w:type="gramEnd"/>
      <w:r w:rsidRPr="00825F8A">
        <w:rPr>
          <w:rFonts w:ascii="Times New Roman" w:eastAsia="Times New Roman" w:hAnsi="Times New Roman" w:cs="Times New Roman"/>
          <w:sz w:val="28"/>
          <w:szCs w:val="28"/>
          <w:lang w:eastAsia="ru-RU"/>
        </w:rPr>
        <w:t xml:space="preserve"> число дней работы автомобилей (АД</w:t>
      </w:r>
      <w:r w:rsidRPr="00825F8A">
        <w:rPr>
          <w:rFonts w:ascii="Times New Roman" w:eastAsia="Times New Roman" w:hAnsi="Times New Roman" w:cs="Times New Roman"/>
          <w:sz w:val="28"/>
          <w:szCs w:val="28"/>
          <w:vertAlign w:val="subscript"/>
          <w:lang w:eastAsia="ru-RU"/>
        </w:rPr>
        <w:t>р</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2"/>
          <w:sz w:val="28"/>
          <w:szCs w:val="28"/>
          <w:lang w:eastAsia="ru-RU"/>
        </w:rPr>
        <w:object w:dxaOrig="1140" w:dyaOrig="720">
          <v:shape id="_x0000_i1049" type="#_x0000_t75" style="width:57pt;height:36.75pt" o:ole="">
            <v:imagedata r:id="rId60" o:title=""/>
          </v:shape>
          <o:OLEObject Type="Embed" ProgID="Equation.3" ShapeID="_x0000_i1049" DrawAspect="Content" ObjectID="_1511870696" r:id="rId6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Коэффициент использования пробега (К</w:t>
      </w:r>
      <w:r w:rsidRPr="00825F8A">
        <w:rPr>
          <w:rFonts w:ascii="Times New Roman" w:eastAsia="Times New Roman" w:hAnsi="Times New Roman" w:cs="Times New Roman"/>
          <w:sz w:val="28"/>
          <w:szCs w:val="28"/>
          <w:vertAlign w:val="subscript"/>
          <w:lang w:eastAsia="ru-RU"/>
        </w:rPr>
        <w:t>п</w:t>
      </w:r>
      <w:r w:rsidRPr="00825F8A">
        <w:rPr>
          <w:rFonts w:ascii="Times New Roman" w:eastAsia="Times New Roman" w:hAnsi="Times New Roman" w:cs="Times New Roman"/>
          <w:sz w:val="28"/>
          <w:szCs w:val="28"/>
          <w:lang w:eastAsia="ru-RU"/>
        </w:rPr>
        <w:t>) определяют отношением пробега с грузом (П</w:t>
      </w:r>
      <w:r w:rsidRPr="00825F8A">
        <w:rPr>
          <w:rFonts w:ascii="Times New Roman" w:eastAsia="Times New Roman" w:hAnsi="Times New Roman" w:cs="Times New Roman"/>
          <w:sz w:val="28"/>
          <w:szCs w:val="28"/>
          <w:vertAlign w:val="subscript"/>
          <w:lang w:eastAsia="ru-RU"/>
        </w:rPr>
        <w:t>г</w:t>
      </w:r>
      <w:r w:rsidRPr="00825F8A">
        <w:rPr>
          <w:rFonts w:ascii="Times New Roman" w:eastAsia="Times New Roman" w:hAnsi="Times New Roman" w:cs="Times New Roman"/>
          <w:sz w:val="28"/>
          <w:szCs w:val="28"/>
          <w:lang w:eastAsia="ru-RU"/>
        </w:rPr>
        <w:t>) к общему пробегу автомобилей (</w:t>
      </w:r>
      <w:proofErr w:type="gram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о</w:t>
      </w:r>
      <w:proofErr w:type="gram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999" w:dyaOrig="700">
          <v:shape id="_x0000_i1050" type="#_x0000_t75" style="width:50.25pt;height:35.25pt" o:ole="">
            <v:imagedata r:id="rId62" o:title=""/>
          </v:shape>
          <o:OLEObject Type="Embed" ProgID="Equation.3" ShapeID="_x0000_i1050" DrawAspect="Content" ObjectID="_1511870697" r:id="rId6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Среднее расстояние перевозки грузов (</w:t>
      </w:r>
      <w:r w:rsidRPr="00825F8A">
        <w:rPr>
          <w:rFonts w:ascii="Times New Roman" w:eastAsia="Times New Roman" w:hAnsi="Times New Roman" w:cs="Times New Roman"/>
          <w:sz w:val="28"/>
          <w:szCs w:val="28"/>
          <w:lang w:val="en-US" w:eastAsia="ru-RU"/>
        </w:rPr>
        <w:t>L</w:t>
      </w:r>
      <w:r w:rsidRPr="00825F8A">
        <w:rPr>
          <w:rFonts w:ascii="Times New Roman" w:eastAsia="Times New Roman" w:hAnsi="Times New Roman" w:cs="Times New Roman"/>
          <w:sz w:val="28"/>
          <w:szCs w:val="28"/>
          <w:vertAlign w:val="subscript"/>
          <w:lang w:eastAsia="ru-RU"/>
        </w:rPr>
        <w:t>ср.гр.</w:t>
      </w:r>
      <w:r w:rsidRPr="00825F8A">
        <w:rPr>
          <w:rFonts w:ascii="Times New Roman" w:eastAsia="Times New Roman" w:hAnsi="Times New Roman" w:cs="Times New Roman"/>
          <w:sz w:val="28"/>
          <w:szCs w:val="28"/>
          <w:lang w:eastAsia="ru-RU"/>
        </w:rPr>
        <w:t xml:space="preserve">) показывает среднюю дальность перевозки 1т </w:t>
      </w:r>
      <w:proofErr w:type="gramStart"/>
      <w:r w:rsidRPr="00825F8A">
        <w:rPr>
          <w:rFonts w:ascii="Times New Roman" w:eastAsia="Times New Roman" w:hAnsi="Times New Roman" w:cs="Times New Roman"/>
          <w:sz w:val="28"/>
          <w:szCs w:val="28"/>
          <w:lang w:eastAsia="ru-RU"/>
        </w:rPr>
        <w:t>груза</w:t>
      </w:r>
      <w:proofErr w:type="gramEnd"/>
      <w:r w:rsidRPr="00825F8A">
        <w:rPr>
          <w:rFonts w:ascii="Times New Roman" w:eastAsia="Times New Roman" w:hAnsi="Times New Roman" w:cs="Times New Roman"/>
          <w:sz w:val="28"/>
          <w:szCs w:val="28"/>
          <w:lang w:eastAsia="ru-RU"/>
        </w:rPr>
        <w:t xml:space="preserve"> и исчисляют как отношение количества выполненной работы (Р</w:t>
      </w:r>
      <w:r w:rsidRPr="00825F8A">
        <w:rPr>
          <w:rFonts w:ascii="Times New Roman" w:eastAsia="Times New Roman" w:hAnsi="Times New Roman" w:cs="Times New Roman"/>
          <w:sz w:val="28"/>
          <w:szCs w:val="28"/>
          <w:vertAlign w:val="subscript"/>
          <w:lang w:eastAsia="ru-RU"/>
        </w:rPr>
        <w:t>ф</w:t>
      </w:r>
      <w:r w:rsidRPr="00825F8A">
        <w:rPr>
          <w:rFonts w:ascii="Times New Roman" w:eastAsia="Times New Roman" w:hAnsi="Times New Roman" w:cs="Times New Roman"/>
          <w:sz w:val="28"/>
          <w:szCs w:val="28"/>
          <w:lang w:eastAsia="ru-RU"/>
        </w:rPr>
        <w:t>) в т-км к общей сумме тонн фактически перевезенного груза (</w:t>
      </w:r>
      <w:r w:rsidRPr="00825F8A">
        <w:rPr>
          <w:rFonts w:ascii="Times New Roman" w:eastAsia="Times New Roman" w:hAnsi="Times New Roman" w:cs="Times New Roman"/>
          <w:sz w:val="28"/>
          <w:szCs w:val="28"/>
          <w:lang w:val="en-US" w:eastAsia="ru-RU"/>
        </w:rPr>
        <w:t>Q</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2"/>
          <w:sz w:val="28"/>
          <w:szCs w:val="28"/>
          <w:lang w:eastAsia="ru-RU"/>
        </w:rPr>
        <w:object w:dxaOrig="1460" w:dyaOrig="760">
          <v:shape id="_x0000_i1051" type="#_x0000_t75" style="width:72.75pt;height:38.25pt" o:ole="">
            <v:imagedata r:id="rId64" o:title=""/>
          </v:shape>
          <o:OLEObject Type="Embed" ProgID="Equation.3" ShapeID="_x0000_i1051" DrawAspect="Content" ObjectID="_1511870698" r:id="rId65"/>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Различают номинальную грузоподъемность, то есть техническую грузоподъемность одного среднесписочного автомобиля, и фактическую.</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Номинальную грузоподъемность среднесписочного автомобиля (Г</w:t>
      </w:r>
      <w:r w:rsidRPr="00825F8A">
        <w:rPr>
          <w:rFonts w:ascii="Times New Roman" w:eastAsia="Times New Roman" w:hAnsi="Times New Roman" w:cs="Times New Roman"/>
          <w:sz w:val="28"/>
          <w:szCs w:val="28"/>
          <w:vertAlign w:val="subscript"/>
          <w:lang w:eastAsia="ru-RU"/>
        </w:rPr>
        <w:t>н</w:t>
      </w:r>
      <w:r w:rsidRPr="00825F8A">
        <w:rPr>
          <w:rFonts w:ascii="Times New Roman" w:eastAsia="Times New Roman" w:hAnsi="Times New Roman" w:cs="Times New Roman"/>
          <w:sz w:val="28"/>
          <w:szCs w:val="28"/>
          <w:lang w:eastAsia="ru-RU"/>
        </w:rPr>
        <w:t>)  определяют делением суммы автомобиле-тонно-дней пребывания в хозяйстве (АТД</w:t>
      </w:r>
      <w:r w:rsidRPr="00825F8A">
        <w:rPr>
          <w:rFonts w:ascii="Times New Roman" w:eastAsia="Times New Roman" w:hAnsi="Times New Roman" w:cs="Times New Roman"/>
          <w:sz w:val="28"/>
          <w:szCs w:val="28"/>
          <w:vertAlign w:val="subscript"/>
          <w:lang w:eastAsia="ru-RU"/>
        </w:rPr>
        <w:t>х</w:t>
      </w:r>
      <w:r w:rsidRPr="00825F8A">
        <w:rPr>
          <w:rFonts w:ascii="Times New Roman" w:eastAsia="Times New Roman" w:hAnsi="Times New Roman" w:cs="Times New Roman"/>
          <w:sz w:val="28"/>
          <w:szCs w:val="28"/>
          <w:lang w:eastAsia="ru-RU"/>
        </w:rPr>
        <w:t xml:space="preserve">) на сумму </w:t>
      </w:r>
      <w:proofErr w:type="gramStart"/>
      <w:r w:rsidRPr="00825F8A">
        <w:rPr>
          <w:rFonts w:ascii="Times New Roman" w:eastAsia="Times New Roman" w:hAnsi="Times New Roman" w:cs="Times New Roman"/>
          <w:sz w:val="28"/>
          <w:szCs w:val="28"/>
          <w:lang w:eastAsia="ru-RU"/>
        </w:rPr>
        <w:t>автомобиле-дней</w:t>
      </w:r>
      <w:proofErr w:type="gramEnd"/>
      <w:r w:rsidRPr="00825F8A">
        <w:rPr>
          <w:rFonts w:ascii="Times New Roman" w:eastAsia="Times New Roman" w:hAnsi="Times New Roman" w:cs="Times New Roman"/>
          <w:sz w:val="28"/>
          <w:szCs w:val="28"/>
          <w:lang w:eastAsia="ru-RU"/>
        </w:rPr>
        <w:t xml:space="preserve"> пребывания в хозяйстве (АД</w:t>
      </w:r>
      <w:r w:rsidRPr="00825F8A">
        <w:rPr>
          <w:rFonts w:ascii="Times New Roman" w:eastAsia="Times New Roman" w:hAnsi="Times New Roman" w:cs="Times New Roman"/>
          <w:sz w:val="28"/>
          <w:szCs w:val="28"/>
          <w:vertAlign w:val="subscript"/>
          <w:lang w:eastAsia="ru-RU"/>
        </w:rPr>
        <w:t>х</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240" w:dyaOrig="700">
          <v:shape id="_x0000_i1052" type="#_x0000_t75" style="width:62.25pt;height:35.25pt" o:ole="">
            <v:imagedata r:id="rId66" o:title=""/>
          </v:shape>
          <o:OLEObject Type="Embed" ProgID="Equation.3" ShapeID="_x0000_i1052" DrawAspect="Content" ObjectID="_1511870699" r:id="rId67"/>
        </w:object>
      </w:r>
      <w:r w:rsidRPr="00825F8A">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position w:val="-10"/>
          <w:sz w:val="28"/>
          <w:szCs w:val="28"/>
          <w:lang w:eastAsia="ru-RU"/>
        </w:rPr>
        <w:object w:dxaOrig="180" w:dyaOrig="340">
          <v:shape id="_x0000_i1053" type="#_x0000_t75" style="width:9pt;height:3.75pt" o:ole="">
            <v:imagedata r:id="rId68" o:title=""/>
          </v:shape>
          <o:OLEObject Type="Embed" ProgID="Equation.3" ShapeID="_x0000_i1053" DrawAspect="Content" ObjectID="_1511870700" r:id="rId69"/>
        </w:objec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Фактическую грузоподъемность (Г</w:t>
      </w:r>
      <w:r w:rsidRPr="00825F8A">
        <w:rPr>
          <w:rFonts w:ascii="Times New Roman" w:eastAsia="Times New Roman" w:hAnsi="Times New Roman" w:cs="Times New Roman"/>
          <w:sz w:val="28"/>
          <w:szCs w:val="28"/>
          <w:vertAlign w:val="subscript"/>
          <w:lang w:eastAsia="ru-RU"/>
        </w:rPr>
        <w:t>ф</w:t>
      </w:r>
      <w:r w:rsidRPr="00825F8A">
        <w:rPr>
          <w:rFonts w:ascii="Times New Roman" w:eastAsia="Times New Roman" w:hAnsi="Times New Roman" w:cs="Times New Roman"/>
          <w:sz w:val="28"/>
          <w:szCs w:val="28"/>
          <w:lang w:eastAsia="ru-RU"/>
        </w:rPr>
        <w:t>) определяют делением числа сделанных т-км (Р</w:t>
      </w:r>
      <w:r w:rsidRPr="00825F8A">
        <w:rPr>
          <w:rFonts w:ascii="Times New Roman" w:eastAsia="Times New Roman" w:hAnsi="Times New Roman" w:cs="Times New Roman"/>
          <w:sz w:val="28"/>
          <w:szCs w:val="28"/>
          <w:vertAlign w:val="subscript"/>
          <w:lang w:eastAsia="ru-RU"/>
        </w:rPr>
        <w:t>ф</w:t>
      </w:r>
      <w:r w:rsidRPr="00825F8A">
        <w:rPr>
          <w:rFonts w:ascii="Times New Roman" w:eastAsia="Times New Roman" w:hAnsi="Times New Roman" w:cs="Times New Roman"/>
          <w:sz w:val="28"/>
          <w:szCs w:val="28"/>
          <w:lang w:eastAsia="ru-RU"/>
        </w:rPr>
        <w:t>) на расстояние, пройденное грузом (П</w:t>
      </w:r>
      <w:r w:rsidRPr="00825F8A">
        <w:rPr>
          <w:rFonts w:ascii="Times New Roman" w:eastAsia="Times New Roman" w:hAnsi="Times New Roman" w:cs="Times New Roman"/>
          <w:sz w:val="28"/>
          <w:szCs w:val="28"/>
          <w:vertAlign w:val="subscript"/>
          <w:lang w:eastAsia="ru-RU"/>
        </w:rPr>
        <w:t>г</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020" w:dyaOrig="720">
          <v:shape id="_x0000_i1054" type="#_x0000_t75" style="width:51.75pt;height:36.75pt" o:ole="">
            <v:imagedata r:id="rId70" o:title=""/>
          </v:shape>
          <o:OLEObject Type="Embed" ProgID="Equation.3" ShapeID="_x0000_i1054" DrawAspect="Content" ObjectID="_1511870701" r:id="rId7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8. </w:t>
      </w:r>
      <w:proofErr w:type="gramStart"/>
      <w:r w:rsidRPr="00825F8A">
        <w:rPr>
          <w:rFonts w:ascii="Times New Roman" w:eastAsia="Times New Roman" w:hAnsi="Times New Roman" w:cs="Times New Roman"/>
          <w:sz w:val="28"/>
          <w:szCs w:val="28"/>
          <w:lang w:eastAsia="ru-RU"/>
        </w:rPr>
        <w:t>Коэффициент динамического использования грузоподъемности автомобилей (К</w:t>
      </w:r>
      <w:r w:rsidRPr="00825F8A">
        <w:rPr>
          <w:rFonts w:ascii="Times New Roman" w:eastAsia="Times New Roman" w:hAnsi="Times New Roman" w:cs="Times New Roman"/>
          <w:sz w:val="28"/>
          <w:szCs w:val="28"/>
          <w:vertAlign w:val="subscript"/>
          <w:lang w:eastAsia="ru-RU"/>
        </w:rPr>
        <w:t>исп. гр. д.</w:t>
      </w:r>
      <w:r w:rsidRPr="00825F8A">
        <w:rPr>
          <w:rFonts w:ascii="Times New Roman" w:eastAsia="Times New Roman" w:hAnsi="Times New Roman" w:cs="Times New Roman"/>
          <w:sz w:val="28"/>
          <w:szCs w:val="28"/>
          <w:lang w:eastAsia="ru-RU"/>
        </w:rPr>
        <w:t>) – отношение фактической грузоподъемности (Г</w:t>
      </w:r>
      <w:r w:rsidRPr="00825F8A">
        <w:rPr>
          <w:rFonts w:ascii="Times New Roman" w:eastAsia="Times New Roman" w:hAnsi="Times New Roman" w:cs="Times New Roman"/>
          <w:sz w:val="28"/>
          <w:szCs w:val="28"/>
          <w:vertAlign w:val="subscript"/>
          <w:lang w:eastAsia="ru-RU"/>
        </w:rPr>
        <w:t>ф</w:t>
      </w:r>
      <w:r w:rsidRPr="00825F8A">
        <w:rPr>
          <w:rFonts w:ascii="Times New Roman" w:eastAsia="Times New Roman" w:hAnsi="Times New Roman" w:cs="Times New Roman"/>
          <w:sz w:val="28"/>
          <w:szCs w:val="28"/>
          <w:lang w:eastAsia="ru-RU"/>
        </w:rPr>
        <w:t>)  к номинальной (Г</w:t>
      </w:r>
      <w:r w:rsidRPr="00825F8A">
        <w:rPr>
          <w:rFonts w:ascii="Times New Roman" w:eastAsia="Times New Roman" w:hAnsi="Times New Roman" w:cs="Times New Roman"/>
          <w:sz w:val="28"/>
          <w:szCs w:val="28"/>
          <w:vertAlign w:val="subscript"/>
          <w:lang w:eastAsia="ru-RU"/>
        </w:rPr>
        <w:t>н</w:t>
      </w:r>
      <w:r w:rsidRPr="00825F8A">
        <w:rPr>
          <w:rFonts w:ascii="Times New Roman" w:eastAsia="Times New Roman" w:hAnsi="Times New Roman" w:cs="Times New Roman"/>
          <w:sz w:val="28"/>
          <w:szCs w:val="28"/>
          <w:lang w:eastAsia="ru-RU"/>
        </w:rPr>
        <w:t>):</w:t>
      </w:r>
      <w:proofErr w:type="gramEnd"/>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420" w:dyaOrig="720">
          <v:shape id="_x0000_i1055" type="#_x0000_t75" style="width:71.25pt;height:36.75pt" o:ole="">
            <v:imagedata r:id="rId72" o:title=""/>
          </v:shape>
          <o:OLEObject Type="Embed" ProgID="Equation.3" ShapeID="_x0000_i1055" DrawAspect="Content" ObjectID="_1511870702" r:id="rId7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9. Показателей производительности автомобилей определяют делением общего количества фактически перевезенного груза (Т) и выполненной работы (т-км) на грузоподъемность среднесписочного автомобиля, то есть номинальную грузоподъемность:</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060" w:dyaOrig="680">
          <v:shape id="_x0000_i1056" type="#_x0000_t75" style="width:53.25pt;height:33.75pt" o:ole="">
            <v:imagedata r:id="rId74" o:title=""/>
          </v:shape>
          <o:OLEObject Type="Embed" ProgID="Equation.3" ShapeID="_x0000_i1056" DrawAspect="Content" ObjectID="_1511870703" r:id="rId75"/>
        </w:object>
      </w:r>
      <w:r w:rsidRPr="00825F8A">
        <w:rPr>
          <w:rFonts w:ascii="Times New Roman" w:eastAsia="Times New Roman" w:hAnsi="Times New Roman" w:cs="Times New Roman"/>
          <w:position w:val="-30"/>
          <w:sz w:val="28"/>
          <w:szCs w:val="28"/>
          <w:lang w:eastAsia="ru-RU"/>
        </w:rPr>
        <w:object w:dxaOrig="1520" w:dyaOrig="740">
          <v:shape id="_x0000_i1057" type="#_x0000_t75" style="width:75.75pt;height:36.75pt" o:ole="">
            <v:imagedata r:id="rId76" o:title=""/>
          </v:shape>
          <o:OLEObject Type="Embed" ProgID="Equation.3" ShapeID="_x0000_i1057" DrawAspect="Content" ObjectID="_1511870704" r:id="rId77"/>
        </w:objec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 П</w:t>
      </w:r>
      <w:r w:rsidRPr="00825F8A">
        <w:rPr>
          <w:rFonts w:ascii="Times New Roman" w:eastAsia="Times New Roman" w:hAnsi="Times New Roman" w:cs="Times New Roman"/>
          <w:sz w:val="28"/>
          <w:szCs w:val="28"/>
          <w:vertAlign w:val="subscript"/>
          <w:lang w:eastAsia="ru-RU"/>
        </w:rPr>
        <w:t>т</w:t>
      </w:r>
      <w:r w:rsidRPr="00825F8A">
        <w:rPr>
          <w:rFonts w:ascii="Times New Roman" w:eastAsia="Times New Roman" w:hAnsi="Times New Roman" w:cs="Times New Roman"/>
          <w:sz w:val="28"/>
          <w:szCs w:val="28"/>
          <w:lang w:eastAsia="ru-RU"/>
        </w:rPr>
        <w:t xml:space="preserve"> – производительность, т;</w: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П</w:t>
      </w:r>
      <w:r w:rsidRPr="00825F8A">
        <w:rPr>
          <w:rFonts w:ascii="Times New Roman" w:eastAsia="Times New Roman" w:hAnsi="Times New Roman" w:cs="Times New Roman"/>
          <w:sz w:val="28"/>
          <w:szCs w:val="28"/>
          <w:vertAlign w:val="subscript"/>
          <w:lang w:eastAsia="ru-RU"/>
        </w:rPr>
        <w:t>т-км</w:t>
      </w:r>
      <w:r w:rsidRPr="00825F8A">
        <w:rPr>
          <w:rFonts w:ascii="Times New Roman" w:eastAsia="Times New Roman" w:hAnsi="Times New Roman" w:cs="Times New Roman"/>
          <w:sz w:val="28"/>
          <w:szCs w:val="28"/>
          <w:lang w:eastAsia="ru-RU"/>
        </w:rPr>
        <w:t xml:space="preserve"> - производительность, т-км;</w: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 Выработка в тонно-километрах в расчете на 1км общего пробега автомобилей (В</w:t>
      </w:r>
      <w:r w:rsidRPr="00825F8A">
        <w:rPr>
          <w:rFonts w:ascii="Times New Roman" w:eastAsia="Times New Roman" w:hAnsi="Times New Roman" w:cs="Times New Roman"/>
          <w:sz w:val="28"/>
          <w:szCs w:val="28"/>
          <w:vertAlign w:val="subscript"/>
          <w:lang w:eastAsia="ru-RU"/>
        </w:rPr>
        <w:t>т-км</w:t>
      </w:r>
      <w:r w:rsidRPr="00825F8A">
        <w:rPr>
          <w:rFonts w:ascii="Times New Roman" w:eastAsia="Times New Roman" w:hAnsi="Times New Roman" w:cs="Times New Roman"/>
          <w:sz w:val="28"/>
          <w:szCs w:val="28"/>
          <w:lang w:eastAsia="ru-RU"/>
        </w:rPr>
        <w:t>) определяется как отношение суммы фактически выработанных тонно-километров к общему пробегу автомобилей:</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480" w:dyaOrig="740">
          <v:shape id="_x0000_i1058" type="#_x0000_t75" style="width:73.5pt;height:36.75pt" o:ole="">
            <v:imagedata r:id="rId78" o:title=""/>
          </v:shape>
          <o:OLEObject Type="Embed" ProgID="Equation.3" ShapeID="_x0000_i1058" DrawAspect="Content" ObjectID="_1511870705" r:id="rId79"/>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 Основной показатель экономической оценки работы автомобильного транспорта – себестоимость 1 т-км (С</w:t>
      </w:r>
      <w:r w:rsidRPr="00825F8A">
        <w:rPr>
          <w:rFonts w:ascii="Times New Roman" w:eastAsia="Times New Roman" w:hAnsi="Times New Roman" w:cs="Times New Roman"/>
          <w:sz w:val="28"/>
          <w:szCs w:val="28"/>
          <w:vertAlign w:val="subscript"/>
          <w:lang w:eastAsia="ru-RU"/>
        </w:rPr>
        <w:t>т-км</w:t>
      </w:r>
      <w:r w:rsidRPr="00825F8A">
        <w:rPr>
          <w:rFonts w:ascii="Times New Roman" w:eastAsia="Times New Roman" w:hAnsi="Times New Roman" w:cs="Times New Roman"/>
          <w:sz w:val="28"/>
          <w:szCs w:val="28"/>
          <w:lang w:eastAsia="ru-RU"/>
        </w:rPr>
        <w:t>), который рассчитывают как отношение суммы материально-денежных затрат, включая оплату труда (З), к сумме фактически сделанных тонно-километров (Р</w:t>
      </w:r>
      <w:r w:rsidRPr="00825F8A">
        <w:rPr>
          <w:rFonts w:ascii="Times New Roman" w:eastAsia="Times New Roman" w:hAnsi="Times New Roman" w:cs="Times New Roman"/>
          <w:sz w:val="28"/>
          <w:szCs w:val="28"/>
          <w:vertAlign w:val="subscript"/>
          <w:lang w:eastAsia="ru-RU"/>
        </w:rPr>
        <w:t>ф</w:t>
      </w:r>
      <w:r w:rsidRPr="00825F8A">
        <w:rPr>
          <w:rFonts w:ascii="Times New Roman" w:eastAsia="Times New Roman" w:hAnsi="Times New Roman" w:cs="Times New Roman"/>
          <w:sz w:val="28"/>
          <w:szCs w:val="28"/>
          <w:lang w:eastAsia="ru-RU"/>
        </w:rPr>
        <w:t>):</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position w:val="-10"/>
          <w:sz w:val="28"/>
          <w:szCs w:val="28"/>
          <w:lang w:eastAsia="ru-RU"/>
        </w:rPr>
      </w:pPr>
      <w:r w:rsidRPr="00825F8A">
        <w:rPr>
          <w:rFonts w:ascii="Times New Roman" w:eastAsia="Times New Roman" w:hAnsi="Times New Roman" w:cs="Times New Roman"/>
          <w:position w:val="-32"/>
          <w:sz w:val="28"/>
          <w:szCs w:val="28"/>
          <w:lang w:eastAsia="ru-RU"/>
        </w:rPr>
        <w:object w:dxaOrig="1200" w:dyaOrig="700">
          <v:shape id="_x0000_i1059" type="#_x0000_t75" style="width:60pt;height:35.25pt" o:ole="">
            <v:imagedata r:id="rId80" o:title=""/>
          </v:shape>
          <o:OLEObject Type="Embed" ProgID="Equation.3" ShapeID="_x0000_i1059" DrawAspect="Content" ObjectID="_1511870706" r:id="rId81"/>
        </w:object>
      </w:r>
      <w:r w:rsidRPr="00825F8A">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position w:val="-10"/>
          <w:sz w:val="28"/>
          <w:szCs w:val="28"/>
          <w:lang w:eastAsia="ru-RU"/>
        </w:rPr>
        <w:object w:dxaOrig="180" w:dyaOrig="340">
          <v:shape id="_x0000_i1060" type="#_x0000_t75" style="width:9pt;height:16.5pt" o:ole="">
            <v:imagedata r:id="rId68" o:title=""/>
          </v:shape>
          <o:OLEObject Type="Embed" ProgID="Equation.3" ShapeID="_x0000_i1060" DrawAspect="Content" ObjectID="_1511870707" r:id="rId82"/>
        </w:objec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Задание 3.</w:t>
      </w:r>
      <w:r w:rsidRPr="00825F8A">
        <w:rPr>
          <w:rFonts w:ascii="Times New Roman" w:eastAsia="Times New Roman" w:hAnsi="Times New Roman" w:cs="Times New Roman"/>
          <w:sz w:val="28"/>
          <w:szCs w:val="28"/>
          <w:lang w:eastAsia="ru-RU"/>
        </w:rPr>
        <w:t xml:space="preserve"> Определить экономическую эффективность производства яиц на птицефабриках в зависимости от концентрации поголовья кур-несушек.</w:t>
      </w:r>
    </w:p>
    <w:p w:rsidR="004C79B8" w:rsidRDefault="004C79B8" w:rsidP="0040777B">
      <w:pPr>
        <w:spacing w:after="0" w:line="240" w:lineRule="auto"/>
        <w:ind w:right="-284" w:firstLine="567"/>
        <w:jc w:val="center"/>
        <w:rPr>
          <w:rFonts w:ascii="Times New Roman" w:eastAsia="Times New Roman" w:hAnsi="Times New Roman" w:cs="Times New Roman"/>
          <w:b/>
          <w:i/>
          <w:sz w:val="28"/>
          <w:szCs w:val="28"/>
          <w:lang w:eastAsia="ru-RU"/>
        </w:rPr>
      </w:pPr>
    </w:p>
    <w:p w:rsidR="00825F8A" w:rsidRPr="00825F8A" w:rsidRDefault="00825F8A" w:rsidP="0040777B">
      <w:pPr>
        <w:spacing w:after="0" w:line="240" w:lineRule="auto"/>
        <w:ind w:right="-284" w:firstLine="567"/>
        <w:jc w:val="center"/>
        <w:rPr>
          <w:rFonts w:ascii="Times New Roman" w:eastAsia="Times New Roman" w:hAnsi="Times New Roman" w:cs="Times New Roman"/>
          <w:b/>
          <w:i/>
          <w:sz w:val="28"/>
          <w:szCs w:val="28"/>
          <w:lang w:eastAsia="ru-RU"/>
        </w:rPr>
      </w:pPr>
      <w:r w:rsidRPr="00825F8A">
        <w:rPr>
          <w:rFonts w:ascii="Times New Roman" w:eastAsia="Times New Roman" w:hAnsi="Times New Roman" w:cs="Times New Roman"/>
          <w:b/>
          <w:i/>
          <w:sz w:val="28"/>
          <w:szCs w:val="28"/>
          <w:lang w:eastAsia="ru-RU"/>
        </w:rPr>
        <w:lastRenderedPageBreak/>
        <w:t>Исходные данные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134"/>
        <w:gridCol w:w="993"/>
        <w:gridCol w:w="1275"/>
      </w:tblGrid>
      <w:tr w:rsidR="00825F8A" w:rsidRPr="00825F8A" w:rsidTr="0040777B">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Поголовье, тыс</w:t>
            </w:r>
            <w:proofErr w:type="gramStart"/>
            <w:r w:rsidRPr="00825F8A">
              <w:rPr>
                <w:rFonts w:ascii="Times New Roman" w:eastAsia="Times New Roman" w:hAnsi="Times New Roman" w:cs="Times New Roman"/>
                <w:sz w:val="28"/>
                <w:szCs w:val="28"/>
                <w:lang w:eastAsia="ru-RU"/>
              </w:rPr>
              <w:t>.г</w:t>
            </w:r>
            <w:proofErr w:type="gramEnd"/>
            <w:r w:rsidRPr="00825F8A">
              <w:rPr>
                <w:rFonts w:ascii="Times New Roman" w:eastAsia="Times New Roman" w:hAnsi="Times New Roman" w:cs="Times New Roman"/>
                <w:sz w:val="28"/>
                <w:szCs w:val="28"/>
                <w:lang w:eastAsia="ru-RU"/>
              </w:rPr>
              <w:t>ол</w:t>
            </w:r>
          </w:p>
        </w:tc>
      </w:tr>
      <w:tr w:rsidR="00825F8A" w:rsidRPr="00825F8A" w:rsidTr="0040777B">
        <w:tc>
          <w:tcPr>
            <w:tcW w:w="6804" w:type="dxa"/>
            <w:vMerge/>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Капитальные вложения,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3100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4600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6700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Годовой расход кормов на производство яиц, тыс.т.к.ед.</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2,8</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5,1</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11,8</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Годовые затраты труда на производство яиц, тыс. чел</w:t>
            </w:r>
            <w:proofErr w:type="gramStart"/>
            <w:r w:rsidRPr="00825F8A">
              <w:rPr>
                <w:rFonts w:ascii="Times New Roman" w:eastAsia="Times New Roman" w:hAnsi="Times New Roman" w:cs="Times New Roman"/>
                <w:sz w:val="28"/>
                <w:szCs w:val="28"/>
                <w:lang w:eastAsia="ru-RU"/>
              </w:rPr>
              <w:t>.ч</w:t>
            </w:r>
            <w:proofErr w:type="gramEnd"/>
            <w:r w:rsidRPr="00825F8A">
              <w:rPr>
                <w:rFonts w:ascii="Times New Roman" w:eastAsia="Times New Roman" w:hAnsi="Times New Roman" w:cs="Times New Roman"/>
                <w:sz w:val="28"/>
                <w:szCs w:val="28"/>
                <w:lang w:eastAsia="ru-RU"/>
              </w:rPr>
              <w:t>ас</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91</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132,3</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263,2</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Получено за год яиц, млн.шт.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54</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Годовые текущие производственные затраты, тыс</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1300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2470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5700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Приведенные затраты,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П=С+Е</w:t>
      </w:r>
      <w:r w:rsidRPr="00825F8A">
        <w:rPr>
          <w:rFonts w:ascii="Times New Roman" w:eastAsia="Times New Roman" w:hAnsi="Times New Roman" w:cs="Times New Roman"/>
          <w:i/>
          <w:sz w:val="28"/>
          <w:szCs w:val="28"/>
          <w:vertAlign w:val="subscript"/>
          <w:lang w:eastAsia="ru-RU"/>
        </w:rPr>
        <w:t>п</w:t>
      </w:r>
      <w:proofErr w:type="gramStart"/>
      <w:r w:rsidRPr="00825F8A">
        <w:rPr>
          <w:rFonts w:ascii="Times New Roman" w:eastAsia="Times New Roman" w:hAnsi="Times New Roman" w:cs="Times New Roman"/>
          <w:i/>
          <w:sz w:val="28"/>
          <w:szCs w:val="28"/>
          <w:lang w:eastAsia="ru-RU"/>
        </w:rPr>
        <w:t>*К</w:t>
      </w:r>
      <w:proofErr w:type="gramEnd"/>
      <w:r w:rsidRPr="00825F8A">
        <w:rPr>
          <w:rFonts w:ascii="Times New Roman" w:eastAsia="Times New Roman" w:hAnsi="Times New Roman" w:cs="Times New Roman"/>
          <w:i/>
          <w:sz w:val="28"/>
          <w:szCs w:val="28"/>
          <w:lang w:eastAsia="ru-RU"/>
        </w:rPr>
        <w:t>,</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sz w:val="28"/>
          <w:szCs w:val="28"/>
          <w:lang w:eastAsia="ru-RU"/>
        </w:rPr>
        <w:t>где</w:t>
      </w:r>
      <w:r w:rsidRPr="00825F8A">
        <w:rPr>
          <w:rFonts w:ascii="Times New Roman" w:eastAsia="Times New Roman" w:hAnsi="Times New Roman" w:cs="Times New Roman"/>
          <w:i/>
          <w:sz w:val="28"/>
          <w:szCs w:val="28"/>
          <w:lang w:eastAsia="ru-RU"/>
        </w:rPr>
        <w:t xml:space="preserve"> </w:t>
      </w:r>
      <w:proofErr w:type="gramStart"/>
      <w:r w:rsidRPr="00825F8A">
        <w:rPr>
          <w:rFonts w:ascii="Times New Roman" w:eastAsia="Times New Roman" w:hAnsi="Times New Roman" w:cs="Times New Roman"/>
          <w:i/>
          <w:sz w:val="28"/>
          <w:szCs w:val="28"/>
          <w:lang w:eastAsia="ru-RU"/>
        </w:rPr>
        <w:t>П</w:t>
      </w:r>
      <w:proofErr w:type="gramEnd"/>
      <w:r w:rsidRPr="00825F8A">
        <w:rPr>
          <w:rFonts w:ascii="Times New Roman" w:eastAsia="Times New Roman" w:hAnsi="Times New Roman" w:cs="Times New Roman"/>
          <w:i/>
          <w:sz w:val="28"/>
          <w:szCs w:val="28"/>
          <w:lang w:eastAsia="ru-RU"/>
        </w:rPr>
        <w:t xml:space="preserve"> – </w:t>
      </w:r>
      <w:r w:rsidRPr="00825F8A">
        <w:rPr>
          <w:rFonts w:ascii="Times New Roman" w:eastAsia="Times New Roman" w:hAnsi="Times New Roman" w:cs="Times New Roman"/>
          <w:sz w:val="28"/>
          <w:szCs w:val="28"/>
          <w:lang w:eastAsia="ru-RU"/>
        </w:rPr>
        <w:t>приведенные затраты, руб.</w:t>
      </w:r>
    </w:p>
    <w:p w:rsidR="00825F8A" w:rsidRPr="00825F8A" w:rsidRDefault="00825F8A" w:rsidP="0040777B">
      <w:pPr>
        <w:spacing w:after="0" w:line="240" w:lineRule="auto"/>
        <w:ind w:left="-567"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i/>
          <w:sz w:val="28"/>
          <w:szCs w:val="28"/>
          <w:lang w:eastAsia="ru-RU"/>
        </w:rPr>
        <w:t xml:space="preserve">С - </w:t>
      </w:r>
      <w:r w:rsidRPr="00825F8A">
        <w:rPr>
          <w:rFonts w:ascii="Times New Roman" w:eastAsia="Times New Roman" w:hAnsi="Times New Roman" w:cs="Times New Roman"/>
          <w:sz w:val="28"/>
          <w:szCs w:val="28"/>
          <w:lang w:eastAsia="ru-RU"/>
        </w:rPr>
        <w:t>текущие затраты по каждому варианту, руб.</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Е</w:t>
      </w:r>
      <w:r w:rsidRPr="00825F8A">
        <w:rPr>
          <w:rFonts w:ascii="Times New Roman" w:eastAsia="Times New Roman" w:hAnsi="Times New Roman" w:cs="Times New Roman"/>
          <w:i/>
          <w:sz w:val="28"/>
          <w:szCs w:val="28"/>
          <w:vertAlign w:val="subscript"/>
          <w:lang w:eastAsia="ru-RU"/>
        </w:rPr>
        <w:t>п</w:t>
      </w:r>
      <w:r w:rsidRPr="00825F8A">
        <w:rPr>
          <w:rFonts w:ascii="Times New Roman" w:eastAsia="Times New Roman" w:hAnsi="Times New Roman" w:cs="Times New Roman"/>
          <w:i/>
          <w:sz w:val="28"/>
          <w:szCs w:val="28"/>
          <w:lang w:eastAsia="ru-RU"/>
        </w:rPr>
        <w:t xml:space="preserve"> – </w:t>
      </w:r>
      <w:r w:rsidRPr="00825F8A">
        <w:rPr>
          <w:rFonts w:ascii="Times New Roman" w:eastAsia="Times New Roman" w:hAnsi="Times New Roman" w:cs="Times New Roman"/>
          <w:sz w:val="28"/>
          <w:szCs w:val="28"/>
          <w:lang w:eastAsia="ru-RU"/>
        </w:rPr>
        <w:t>нормативный коэффициент эффективности капвложений (</w:t>
      </w:r>
      <w:r w:rsidR="0040777B" w:rsidRPr="00825F8A">
        <w:rPr>
          <w:rFonts w:ascii="Times New Roman" w:eastAsia="Times New Roman" w:hAnsi="Times New Roman" w:cs="Times New Roman"/>
          <w:i/>
          <w:sz w:val="28"/>
          <w:szCs w:val="28"/>
          <w:lang w:eastAsia="ru-RU"/>
        </w:rPr>
        <w:t>Е</w:t>
      </w:r>
      <w:r w:rsidR="0040777B" w:rsidRPr="00825F8A">
        <w:rPr>
          <w:rFonts w:ascii="Times New Roman" w:eastAsia="Times New Roman" w:hAnsi="Times New Roman" w:cs="Times New Roman"/>
          <w:i/>
          <w:sz w:val="28"/>
          <w:szCs w:val="28"/>
          <w:vertAlign w:val="subscript"/>
          <w:lang w:eastAsia="ru-RU"/>
        </w:rPr>
        <w:t>п</w:t>
      </w:r>
      <w:r w:rsidR="0040777B" w:rsidRPr="00825F8A">
        <w:rPr>
          <w:rFonts w:ascii="Times New Roman" w:eastAsia="Times New Roman" w:hAnsi="Times New Roman" w:cs="Times New Roman"/>
          <w:sz w:val="28"/>
          <w:szCs w:val="28"/>
          <w:lang w:eastAsia="ru-RU"/>
        </w:rPr>
        <w:t xml:space="preserve"> </w:t>
      </w:r>
      <w:r w:rsidR="0040777B">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sz w:val="28"/>
          <w:szCs w:val="28"/>
          <w:lang w:eastAsia="ru-RU"/>
        </w:rPr>
        <w:t>1,2)</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 xml:space="preserve">К – </w:t>
      </w:r>
      <w:r w:rsidRPr="00825F8A">
        <w:rPr>
          <w:rFonts w:ascii="Times New Roman" w:eastAsia="Times New Roman" w:hAnsi="Times New Roman" w:cs="Times New Roman"/>
          <w:sz w:val="28"/>
          <w:szCs w:val="28"/>
          <w:lang w:eastAsia="ru-RU"/>
        </w:rPr>
        <w:t>кап</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 xml:space="preserve"> </w:t>
      </w:r>
      <w:proofErr w:type="gramStart"/>
      <w:r w:rsidRPr="00825F8A">
        <w:rPr>
          <w:rFonts w:ascii="Times New Roman" w:eastAsia="Times New Roman" w:hAnsi="Times New Roman" w:cs="Times New Roman"/>
          <w:sz w:val="28"/>
          <w:szCs w:val="28"/>
          <w:lang w:eastAsia="ru-RU"/>
        </w:rPr>
        <w:t>в</w:t>
      </w:r>
      <w:proofErr w:type="gramEnd"/>
      <w:r w:rsidRPr="00825F8A">
        <w:rPr>
          <w:rFonts w:ascii="Times New Roman" w:eastAsia="Times New Roman" w:hAnsi="Times New Roman" w:cs="Times New Roman"/>
          <w:sz w:val="28"/>
          <w:szCs w:val="28"/>
          <w:lang w:eastAsia="ru-RU"/>
        </w:rPr>
        <w:t>ложения по варианту, руб.</w:t>
      </w:r>
    </w:p>
    <w:p w:rsidR="00825F8A" w:rsidRPr="00825F8A" w:rsidRDefault="00825F8A" w:rsidP="0040777B">
      <w:pPr>
        <w:spacing w:after="0" w:line="240" w:lineRule="auto"/>
        <w:ind w:left="-567" w:right="-284" w:firstLine="567"/>
        <w:jc w:val="center"/>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Показатели экономической эффективности производства яиц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134"/>
        <w:gridCol w:w="993"/>
        <w:gridCol w:w="1275"/>
      </w:tblGrid>
      <w:tr w:rsidR="00825F8A" w:rsidRPr="00825F8A" w:rsidTr="0040777B">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Поголовье, тыс</w:t>
            </w:r>
            <w:proofErr w:type="gramStart"/>
            <w:r w:rsidRPr="00825F8A">
              <w:rPr>
                <w:rFonts w:ascii="Times New Roman" w:eastAsia="Times New Roman" w:hAnsi="Times New Roman" w:cs="Times New Roman"/>
                <w:sz w:val="28"/>
                <w:szCs w:val="28"/>
                <w:lang w:eastAsia="ru-RU"/>
              </w:rPr>
              <w:t>.г</w:t>
            </w:r>
            <w:proofErr w:type="gramEnd"/>
            <w:r w:rsidRPr="00825F8A">
              <w:rPr>
                <w:rFonts w:ascii="Times New Roman" w:eastAsia="Times New Roman" w:hAnsi="Times New Roman" w:cs="Times New Roman"/>
                <w:sz w:val="28"/>
                <w:szCs w:val="28"/>
                <w:lang w:eastAsia="ru-RU"/>
              </w:rPr>
              <w:t>ол</w:t>
            </w:r>
          </w:p>
        </w:tc>
      </w:tr>
      <w:tr w:rsidR="00825F8A" w:rsidRPr="00825F8A" w:rsidTr="0040777B">
        <w:tc>
          <w:tcPr>
            <w:tcW w:w="6804" w:type="dxa"/>
            <w:vMerge/>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Яйценоскость кур, шт.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Расход кормов на 1000 яиц, ц.к.ед.</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Затраты труда на 100 яиц, чел</w:t>
            </w:r>
            <w:proofErr w:type="gramStart"/>
            <w:r w:rsidRPr="00825F8A">
              <w:rPr>
                <w:rFonts w:ascii="Times New Roman" w:eastAsia="Times New Roman" w:hAnsi="Times New Roman" w:cs="Times New Roman"/>
                <w:sz w:val="28"/>
                <w:szCs w:val="28"/>
                <w:lang w:eastAsia="ru-RU"/>
              </w:rPr>
              <w:t>.ч</w:t>
            </w:r>
            <w:proofErr w:type="gramEnd"/>
            <w:r w:rsidRPr="00825F8A">
              <w:rPr>
                <w:rFonts w:ascii="Times New Roman" w:eastAsia="Times New Roman" w:hAnsi="Times New Roman" w:cs="Times New Roman"/>
                <w:sz w:val="28"/>
                <w:szCs w:val="28"/>
                <w:lang w:eastAsia="ru-RU"/>
              </w:rPr>
              <w:t>ас.</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Себестоимость 1000яиц,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Приведенные затраты на 1000 яиц,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Выручка,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Прибыль,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 Уровень рентабельности, %</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 Срок окупаемости кап</w:t>
            </w:r>
            <w:proofErr w:type="gramStart"/>
            <w:r w:rsidRPr="00825F8A">
              <w:rPr>
                <w:rFonts w:ascii="Times New Roman" w:eastAsia="Times New Roman" w:hAnsi="Times New Roman" w:cs="Times New Roman"/>
                <w:sz w:val="28"/>
                <w:szCs w:val="28"/>
                <w:lang w:eastAsia="ru-RU"/>
              </w:rPr>
              <w:t>.в</w:t>
            </w:r>
            <w:proofErr w:type="gramEnd"/>
            <w:r w:rsidRPr="00825F8A">
              <w:rPr>
                <w:rFonts w:ascii="Times New Roman" w:eastAsia="Times New Roman" w:hAnsi="Times New Roman" w:cs="Times New Roman"/>
                <w:sz w:val="28"/>
                <w:szCs w:val="28"/>
                <w:lang w:eastAsia="ru-RU"/>
              </w:rPr>
              <w:t>ложений (отношение кап.вложений к величине прибыли), лет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Цена 1 шт. = 0,3 руб.</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4"/>
          <w:sz w:val="28"/>
          <w:szCs w:val="28"/>
          <w:lang w:eastAsia="ru-RU"/>
        </w:rPr>
        <w:object w:dxaOrig="4860" w:dyaOrig="620">
          <v:shape id="_x0000_i1061" type="#_x0000_t75" style="width:243pt;height:30.75pt" o:ole="">
            <v:imagedata r:id="rId83" o:title=""/>
          </v:shape>
          <o:OLEObject Type="Embed" ProgID="Equation.3" ShapeID="_x0000_i1061" DrawAspect="Content" ObjectID="_1511870708" r:id="rId84"/>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180" w:dyaOrig="680">
          <v:shape id="_x0000_i1062" type="#_x0000_t75" style="width:359.25pt;height:33.75pt" o:ole="">
            <v:imagedata r:id="rId85" o:title=""/>
          </v:shape>
          <o:OLEObject Type="Embed" ProgID="Equation.3" ShapeID="_x0000_i1062" DrawAspect="Content" ObjectID="_1511870709" r:id="rId86"/>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6660" w:dyaOrig="680">
          <v:shape id="_x0000_i1063" type="#_x0000_t75" style="width:333pt;height:33.75pt" o:ole="">
            <v:imagedata r:id="rId87" o:title=""/>
          </v:shape>
          <o:OLEObject Type="Embed" ProgID="Equation.3" ShapeID="_x0000_i1063" DrawAspect="Content" ObjectID="_1511870710" r:id="rId88"/>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8960" w:dyaOrig="680">
          <v:shape id="_x0000_i1064" type="#_x0000_t75" style="width:447.75pt;height:33.75pt" o:ole="">
            <v:imagedata r:id="rId89" o:title=""/>
          </v:shape>
          <o:OLEObject Type="Embed" ProgID="Equation.3" ShapeID="_x0000_i1064" DrawAspect="Content" ObjectID="_1511870711" r:id="rId90"/>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580" w:dyaOrig="680">
          <v:shape id="_x0000_i1065" type="#_x0000_t75" style="width:378.75pt;height:33.75pt" o:ole="">
            <v:imagedata r:id="rId91" o:title=""/>
          </v:shape>
          <o:OLEObject Type="Embed" ProgID="Equation.3" ShapeID="_x0000_i1065" DrawAspect="Content" ObjectID="_1511870712" r:id="rId92"/>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4"/>
          <w:sz w:val="28"/>
          <w:szCs w:val="28"/>
          <w:lang w:eastAsia="ru-RU"/>
        </w:rPr>
        <w:object w:dxaOrig="4959" w:dyaOrig="620">
          <v:shape id="_x0000_i1066" type="#_x0000_t75" style="width:247.5pt;height:30.75pt" o:ole="">
            <v:imagedata r:id="rId93" o:title=""/>
          </v:shape>
          <o:OLEObject Type="Embed" ProgID="Equation.3" ShapeID="_x0000_i1066" DrawAspect="Content" ObjectID="_1511870713" r:id="rId94"/>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8"/>
          <w:sz w:val="28"/>
          <w:szCs w:val="28"/>
          <w:lang w:eastAsia="ru-RU"/>
        </w:rPr>
        <w:object w:dxaOrig="8419" w:dyaOrig="680">
          <v:shape id="_x0000_i1067" type="#_x0000_t75" style="width:420.75pt;height:33.75pt" o:ole="">
            <v:imagedata r:id="rId95" o:title=""/>
          </v:shape>
          <o:OLEObject Type="Embed" ProgID="Equation.3" ShapeID="_x0000_i1067" DrawAspect="Content" ObjectID="_1511870714" r:id="rId96"/>
        </w:object>
      </w:r>
    </w:p>
    <w:p w:rsidR="00825F8A" w:rsidRPr="00825F8A" w:rsidRDefault="0040777B"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8940" w:dyaOrig="680">
          <v:shape id="_x0000_i1068" type="#_x0000_t75" style="width:447pt;height:33.75pt" o:ole="">
            <v:imagedata r:id="rId97" o:title=""/>
          </v:shape>
          <o:OLEObject Type="Embed" ProgID="Equation.3" ShapeID="_x0000_i1068" DrawAspect="Content" ObjectID="_1511870715" r:id="rId98"/>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320" w:dyaOrig="680">
          <v:shape id="_x0000_i1069" type="#_x0000_t75" style="width:366pt;height:33.75pt" o:ole="">
            <v:imagedata r:id="rId99" o:title=""/>
          </v:shape>
          <o:OLEObject Type="Embed" ProgID="Equation.3" ShapeID="_x0000_i1069" DrawAspect="Content" ObjectID="_1511870716" r:id="rId100"/>
        </w:objec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 xml:space="preserve">ЗАДАНИЕ 4. </w:t>
      </w:r>
      <w:r w:rsidRPr="00825F8A">
        <w:rPr>
          <w:rFonts w:ascii="Times New Roman" w:eastAsia="Times New Roman" w:hAnsi="Times New Roman" w:cs="Times New Roman"/>
          <w:b/>
          <w:sz w:val="28"/>
          <w:szCs w:val="28"/>
          <w:lang w:eastAsia="ru-RU"/>
        </w:rPr>
        <w:tab/>
      </w:r>
      <w:r w:rsidRPr="00825F8A">
        <w:rPr>
          <w:rFonts w:ascii="Times New Roman" w:eastAsia="Times New Roman" w:hAnsi="Times New Roman" w:cs="Times New Roman"/>
          <w:sz w:val="28"/>
          <w:szCs w:val="28"/>
          <w:lang w:eastAsia="ru-RU"/>
        </w:rPr>
        <w:t xml:space="preserve">Определить экономическую эффективность подсобного производства по переработке подсолнечника в сельскохозяйственных предприятиях. </w:t>
      </w:r>
      <w:r w:rsidRPr="00825F8A">
        <w:rPr>
          <w:rFonts w:ascii="Times New Roman" w:eastAsia="Times New Roman" w:hAnsi="Times New Roman" w:cs="Times New Roman"/>
          <w:b/>
          <w:i/>
          <w:sz w:val="28"/>
          <w:szCs w:val="28"/>
          <w:lang w:eastAsia="ru-RU"/>
        </w:rPr>
        <w:t>Исходные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134"/>
        <w:gridCol w:w="1134"/>
        <w:gridCol w:w="1134"/>
      </w:tblGrid>
      <w:tr w:rsidR="00825F8A" w:rsidRPr="00825F8A" w:rsidTr="0040777B">
        <w:trPr>
          <w:cantSplit/>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Показатели</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r>
      <w:tr w:rsidR="00825F8A" w:rsidRPr="00825F8A" w:rsidTr="0040777B">
        <w:trPr>
          <w:cantSplit/>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Среднегодовая численность работников, чел.</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Среднегодовая стоимость ОПФ,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1900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1860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3. Поступило сырья на переработку,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1600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1700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4. Расход сырья на 1т масла,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Стоимость сырья,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1980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2004</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Стоимость переработки,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620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630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640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Транспортные расходы на перевозку 1 т. масла,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8. Получено жмыха,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149</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 Цена реализации 1т, тыс. руб.: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масла</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жмыха</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 Затраты на оплату труда и соц. нужды,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19,1</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20,0</w:t>
            </w:r>
          </w:p>
        </w:tc>
      </w:tr>
    </w:tbl>
    <w:p w:rsidR="00825F8A" w:rsidRPr="00825F8A" w:rsidRDefault="00825F8A" w:rsidP="00825F8A">
      <w:pPr>
        <w:spacing w:after="0" w:line="240" w:lineRule="auto"/>
        <w:jc w:val="center"/>
        <w:rPr>
          <w:rFonts w:ascii="Times New Roman" w:eastAsia="Times New Roman" w:hAnsi="Times New Roman" w:cs="Times New Roman"/>
          <w:b/>
          <w:i/>
          <w:sz w:val="28"/>
          <w:szCs w:val="28"/>
          <w:lang w:eastAsia="ru-RU"/>
        </w:rPr>
      </w:pPr>
      <w:r w:rsidRPr="00825F8A">
        <w:rPr>
          <w:rFonts w:ascii="Times New Roman" w:eastAsia="Times New Roman" w:hAnsi="Times New Roman" w:cs="Times New Roman"/>
          <w:b/>
          <w:i/>
          <w:sz w:val="28"/>
          <w:szCs w:val="28"/>
          <w:lang w:eastAsia="ru-RU"/>
        </w:rPr>
        <w:t>Расчетные 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276"/>
        <w:gridCol w:w="992"/>
        <w:gridCol w:w="1134"/>
      </w:tblGrid>
      <w:tr w:rsidR="00825F8A" w:rsidRPr="00825F8A" w:rsidTr="0040777B">
        <w:trPr>
          <w:cantSplit/>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Показатели</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r>
      <w:tr w:rsidR="00825F8A" w:rsidRPr="00825F8A" w:rsidTr="0040777B">
        <w:trPr>
          <w:cantSplit/>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6"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99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 Произведено масла, т. (3:4)</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 Транспортные расходы на перевозку масла, млн. руб. (11х7)/1000</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 Материальные затраты,  млн. руб. (5+6-10)</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 Полная себестоимость, млн</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 (5+6-12)</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15. Выручка орт реализации, млн. руб.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(15а+15б)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а) масла (11х9а)</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б) жмыха (8х9а)</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 Балансовая прибыль, млн. руб. (15-14)</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bl>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показатели эффективности работы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w:t>
      </w:r>
      <w:r>
        <w:rPr>
          <w:rFonts w:ascii="Times New Roman" w:eastAsia="Times New Roman" w:hAnsi="Times New Roman" w:cs="Times New Roman"/>
          <w:sz w:val="28"/>
          <w:szCs w:val="28"/>
          <w:lang w:eastAsia="ru-RU"/>
        </w:rPr>
        <w:t>эффективности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2D25C3" w:rsidRPr="003242E0" w:rsidRDefault="002D25C3" w:rsidP="0040777B">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Перечислите показатели эффективности работы машинно-тракторного парка.</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Перечислите методы повышения эффективности работы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Назовите формулу расчета уровня рентабельности</w:t>
      </w:r>
      <w:r w:rsidRPr="003242E0">
        <w:rPr>
          <w:rFonts w:ascii="Times New Roman" w:eastAsia="Times New Roman" w:hAnsi="Times New Roman" w:cs="Times New Roman"/>
          <w:sz w:val="28"/>
          <w:szCs w:val="28"/>
          <w:lang w:eastAsia="ru-RU"/>
        </w:rPr>
        <w:t>.</w:t>
      </w:r>
    </w:p>
    <w:p w:rsidR="007C6008" w:rsidRDefault="007C600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13190E" w:rsidRDefault="0013190E" w:rsidP="0013190E">
      <w:pPr>
        <w:spacing w:after="0" w:line="240" w:lineRule="auto"/>
        <w:ind w:left="-567" w:right="-284"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№6</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технического обслуживания и ремонта машин</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годового плана ремонтных работ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определения годового объёма ремонтных работ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Ремонт и техническое обслуживание машин должны осуществляется по круглогодовому графику, т. к. трактора и автомобили эксплуатируются </w:t>
      </w:r>
      <w:proofErr w:type="gramStart"/>
      <w:r w:rsidRPr="0013190E">
        <w:rPr>
          <w:rFonts w:ascii="Times New Roman" w:eastAsia="Times New Roman" w:hAnsi="Times New Roman" w:cs="Times New Roman"/>
          <w:sz w:val="28"/>
          <w:szCs w:val="28"/>
        </w:rPr>
        <w:t>в</w:t>
      </w:r>
      <w:proofErr w:type="gramEnd"/>
      <w:r w:rsidRPr="0013190E">
        <w:rPr>
          <w:rFonts w:ascii="Times New Roman" w:eastAsia="Times New Roman" w:hAnsi="Times New Roman" w:cs="Times New Roman"/>
          <w:sz w:val="28"/>
          <w:szCs w:val="28"/>
        </w:rPr>
        <w:t xml:space="preserve"> течений года</w:t>
      </w:r>
    </w:p>
    <w:p w:rsidR="0013190E" w:rsidRPr="0013190E" w:rsidRDefault="0013190E" w:rsidP="0040777B">
      <w:pPr>
        <w:spacing w:after="0" w:line="240" w:lineRule="auto"/>
        <w:ind w:right="-1" w:firstLine="567"/>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Исходные данные:</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а)</w:t>
      </w:r>
      <w:r w:rsidR="0040777B">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rPr>
        <w:t>число ремонтов и технических обслуживаний машин рассматриваемого хозяйств</w:t>
      </w:r>
      <w:proofErr w:type="gramStart"/>
      <w:r w:rsidRPr="0013190E">
        <w:rPr>
          <w:rFonts w:ascii="Times New Roman" w:eastAsia="Times New Roman" w:hAnsi="Times New Roman" w:cs="Times New Roman"/>
          <w:sz w:val="28"/>
          <w:szCs w:val="28"/>
        </w:rPr>
        <w:t>а(</w:t>
      </w:r>
      <w:proofErr w:type="gramEnd"/>
      <w:r w:rsidRPr="0013190E">
        <w:rPr>
          <w:rFonts w:ascii="Times New Roman" w:eastAsia="Times New Roman" w:hAnsi="Times New Roman" w:cs="Times New Roman"/>
          <w:sz w:val="28"/>
          <w:szCs w:val="28"/>
        </w:rPr>
        <w:t>тракторов, автомобилей, комбайнов, сельскохозяйственных машин)</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б)</w:t>
      </w:r>
      <w:r w:rsidR="0040777B">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rPr>
        <w:t>трудоемкость каждого вида ремонтов и технических обслуживаний</w:t>
      </w:r>
    </w:p>
    <w:p w:rsidR="0013190E" w:rsidRPr="0013190E" w:rsidRDefault="0013190E" w:rsidP="0040777B">
      <w:pPr>
        <w:spacing w:after="0" w:line="240" w:lineRule="auto"/>
        <w:ind w:right="-1" w:firstLine="567"/>
        <w:jc w:val="center"/>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rPr>
          <w:rFonts w:ascii="Times New Roman" w:eastAsia="Calibri" w:hAnsi="Times New Roman" w:cs="Times New Roman"/>
          <w:sz w:val="28"/>
          <w:szCs w:val="28"/>
        </w:rPr>
      </w:pPr>
      <w:r w:rsidRPr="0013190E">
        <w:rPr>
          <w:rFonts w:ascii="Times New Roman" w:eastAsia="Calibri" w:hAnsi="Times New Roman" w:cs="Times New Roman"/>
          <w:sz w:val="28"/>
          <w:szCs w:val="28"/>
        </w:rPr>
        <w:t>1. На основе исходных данных, определить годовую трудоемкость ремонтно-обслуживающих работ в мастерской хозяйства</w:t>
      </w:r>
    </w:p>
    <w:tbl>
      <w:tblPr>
        <w:tblStyle w:val="a3"/>
        <w:tblW w:w="0" w:type="auto"/>
        <w:tblInd w:w="108" w:type="dxa"/>
        <w:tblLook w:val="04A0"/>
      </w:tblPr>
      <w:tblGrid>
        <w:gridCol w:w="2588"/>
        <w:gridCol w:w="1424"/>
        <w:gridCol w:w="6"/>
        <w:gridCol w:w="1406"/>
        <w:gridCol w:w="1485"/>
        <w:gridCol w:w="6"/>
        <w:gridCol w:w="1435"/>
        <w:gridCol w:w="1573"/>
      </w:tblGrid>
      <w:tr w:rsidR="0013190E" w:rsidRPr="0013190E" w:rsidTr="0040777B">
        <w:trPr>
          <w:trHeight w:val="555"/>
        </w:trPr>
        <w:tc>
          <w:tcPr>
            <w:tcW w:w="2588" w:type="dxa"/>
            <w:vMerge w:val="restart"/>
          </w:tcPr>
          <w:p w:rsidR="0013190E" w:rsidRPr="0013190E" w:rsidRDefault="0013190E" w:rsidP="0040777B">
            <w:pPr>
              <w:ind w:left="-108" w:right="-100"/>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Наименование машин</w:t>
            </w:r>
          </w:p>
        </w:tc>
        <w:tc>
          <w:tcPr>
            <w:tcW w:w="1430" w:type="dxa"/>
            <w:gridSpan w:val="2"/>
            <w:vMerge w:val="restart"/>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Марка машин</w:t>
            </w:r>
          </w:p>
        </w:tc>
        <w:tc>
          <w:tcPr>
            <w:tcW w:w="1406" w:type="dxa"/>
            <w:vMerge w:val="restart"/>
          </w:tcPr>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вид работ</w:t>
            </w:r>
          </w:p>
        </w:tc>
        <w:tc>
          <w:tcPr>
            <w:tcW w:w="1491" w:type="dxa"/>
            <w:gridSpan w:val="2"/>
            <w:vMerge w:val="restart"/>
            <w:tcBorders>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кол-во ремонтов</w:t>
            </w:r>
          </w:p>
        </w:tc>
        <w:tc>
          <w:tcPr>
            <w:tcW w:w="3008" w:type="dxa"/>
            <w:gridSpan w:val="2"/>
            <w:tcBorders>
              <w:left w:val="single" w:sz="4" w:space="0" w:color="auto"/>
            </w:tcBorders>
          </w:tcPr>
          <w:p w:rsidR="0013190E" w:rsidRPr="0013190E" w:rsidRDefault="0013190E" w:rsidP="0013190E">
            <w:pPr>
              <w:ind w:left="-48" w:right="-143"/>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Трудоемкость чел.-</w:t>
            </w:r>
            <w:proofErr w:type="gramStart"/>
            <w:r w:rsidRPr="0013190E">
              <w:rPr>
                <w:rFonts w:ascii="Times New Roman" w:eastAsia="Calibri" w:hAnsi="Times New Roman" w:cs="Times New Roman"/>
                <w:sz w:val="28"/>
                <w:szCs w:val="28"/>
              </w:rPr>
              <w:t>ч</w:t>
            </w:r>
            <w:proofErr w:type="gramEnd"/>
            <w:r w:rsidRPr="0013190E">
              <w:rPr>
                <w:rFonts w:ascii="Times New Roman" w:eastAsia="Calibri" w:hAnsi="Times New Roman" w:cs="Times New Roman"/>
                <w:sz w:val="28"/>
                <w:szCs w:val="28"/>
              </w:rPr>
              <w:t>.</w:t>
            </w:r>
          </w:p>
        </w:tc>
      </w:tr>
      <w:tr w:rsidR="0013190E" w:rsidRPr="0013190E" w:rsidTr="0040777B">
        <w:trPr>
          <w:trHeight w:val="720"/>
        </w:trPr>
        <w:tc>
          <w:tcPr>
            <w:tcW w:w="2588" w:type="dxa"/>
            <w:vMerge/>
            <w:tcBorders>
              <w:bottom w:val="single" w:sz="4" w:space="0" w:color="auto"/>
            </w:tcBorders>
          </w:tcPr>
          <w:p w:rsidR="0013190E" w:rsidRPr="0013190E" w:rsidRDefault="0013190E" w:rsidP="0013190E">
            <w:pPr>
              <w:ind w:left="-108" w:right="-284"/>
              <w:jc w:val="center"/>
              <w:rPr>
                <w:rFonts w:ascii="Times New Roman" w:eastAsia="Calibri" w:hAnsi="Times New Roman" w:cs="Times New Roman"/>
                <w:sz w:val="28"/>
                <w:szCs w:val="28"/>
              </w:rPr>
            </w:pPr>
          </w:p>
        </w:tc>
        <w:tc>
          <w:tcPr>
            <w:tcW w:w="1430" w:type="dxa"/>
            <w:gridSpan w:val="2"/>
            <w:vMerge/>
            <w:tcBorders>
              <w:bottom w:val="single" w:sz="4" w:space="0" w:color="auto"/>
            </w:tcBorders>
          </w:tcPr>
          <w:p w:rsidR="0013190E" w:rsidRPr="0013190E" w:rsidRDefault="0013190E" w:rsidP="0013190E">
            <w:pPr>
              <w:ind w:left="-116" w:right="-88"/>
              <w:jc w:val="center"/>
              <w:rPr>
                <w:rFonts w:ascii="Times New Roman" w:eastAsia="Calibri" w:hAnsi="Times New Roman" w:cs="Times New Roman"/>
                <w:sz w:val="28"/>
                <w:szCs w:val="28"/>
              </w:rPr>
            </w:pPr>
          </w:p>
        </w:tc>
        <w:tc>
          <w:tcPr>
            <w:tcW w:w="1406" w:type="dxa"/>
            <w:vMerge/>
            <w:tcBorders>
              <w:bottom w:val="single" w:sz="4" w:space="0" w:color="auto"/>
            </w:tcBorders>
          </w:tcPr>
          <w:p w:rsidR="0013190E" w:rsidRPr="0013190E" w:rsidRDefault="0013190E" w:rsidP="0013190E">
            <w:pPr>
              <w:ind w:left="-128" w:right="-99"/>
              <w:jc w:val="center"/>
              <w:rPr>
                <w:rFonts w:ascii="Times New Roman" w:eastAsia="Calibri" w:hAnsi="Times New Roman" w:cs="Times New Roman"/>
                <w:sz w:val="28"/>
                <w:szCs w:val="28"/>
              </w:rPr>
            </w:pPr>
          </w:p>
        </w:tc>
        <w:tc>
          <w:tcPr>
            <w:tcW w:w="1491" w:type="dxa"/>
            <w:gridSpan w:val="2"/>
            <w:vMerge/>
            <w:tcBorders>
              <w:bottom w:val="single" w:sz="4" w:space="0" w:color="auto"/>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p>
        </w:tc>
        <w:tc>
          <w:tcPr>
            <w:tcW w:w="1435" w:type="dxa"/>
            <w:tcBorders>
              <w:left w:val="single" w:sz="4" w:space="0" w:color="auto"/>
              <w:bottom w:val="single" w:sz="4" w:space="0" w:color="auto"/>
            </w:tcBorders>
          </w:tcPr>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одного</w:t>
            </w:r>
          </w:p>
        </w:tc>
        <w:tc>
          <w:tcPr>
            <w:tcW w:w="1573" w:type="dxa"/>
            <w:tcBorders>
              <w:left w:val="single" w:sz="4" w:space="0" w:color="auto"/>
              <w:bottom w:val="single" w:sz="4" w:space="0" w:color="auto"/>
            </w:tcBorders>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общая</w:t>
            </w:r>
          </w:p>
        </w:tc>
      </w:tr>
      <w:tr w:rsidR="0013190E" w:rsidRPr="0013190E" w:rsidTr="0040777B">
        <w:trPr>
          <w:trHeight w:val="900"/>
        </w:trPr>
        <w:tc>
          <w:tcPr>
            <w:tcW w:w="2588" w:type="dxa"/>
            <w:tcBorders>
              <w:left w:val="single" w:sz="4" w:space="0" w:color="auto"/>
              <w:bottom w:val="nil"/>
            </w:tcBorders>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Тракторы</w:t>
            </w:r>
          </w:p>
        </w:tc>
        <w:tc>
          <w:tcPr>
            <w:tcW w:w="1430" w:type="dxa"/>
            <w:gridSpan w:val="2"/>
            <w:tcBorders>
              <w:bottom w:val="nil"/>
            </w:tcBorders>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Т-150К</w:t>
            </w:r>
          </w:p>
        </w:tc>
        <w:tc>
          <w:tcPr>
            <w:tcW w:w="1406" w:type="dxa"/>
            <w:tcBorders>
              <w:bottom w:val="nil"/>
            </w:tcBorders>
          </w:tcPr>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КР</w:t>
            </w:r>
          </w:p>
          <w:p w:rsidR="0013190E" w:rsidRPr="0013190E" w:rsidRDefault="0013190E" w:rsidP="0013190E">
            <w:pPr>
              <w:ind w:left="-128" w:right="-99"/>
              <w:jc w:val="center"/>
              <w:rPr>
                <w:rFonts w:ascii="Times New Roman" w:eastAsia="Calibri" w:hAnsi="Times New Roman" w:cs="Times New Roman"/>
                <w:sz w:val="28"/>
                <w:szCs w:val="28"/>
              </w:rPr>
            </w:pPr>
            <w:proofErr w:type="gramStart"/>
            <w:r w:rsidRPr="0013190E">
              <w:rPr>
                <w:rFonts w:ascii="Times New Roman" w:eastAsia="Calibri" w:hAnsi="Times New Roman" w:cs="Times New Roman"/>
                <w:sz w:val="28"/>
                <w:szCs w:val="28"/>
              </w:rPr>
              <w:t>ТР</w:t>
            </w:r>
            <w:proofErr w:type="gramEnd"/>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ТО-3</w:t>
            </w:r>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ТО-2</w:t>
            </w:r>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СТО</w:t>
            </w:r>
          </w:p>
        </w:tc>
        <w:tc>
          <w:tcPr>
            <w:tcW w:w="1491" w:type="dxa"/>
            <w:gridSpan w:val="2"/>
            <w:tcBorders>
              <w:bottom w:val="nil"/>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3</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28</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10</w:t>
            </w:r>
          </w:p>
        </w:tc>
        <w:tc>
          <w:tcPr>
            <w:tcW w:w="1435" w:type="dxa"/>
            <w:tcBorders>
              <w:left w:val="single" w:sz="4" w:space="0" w:color="auto"/>
              <w:bottom w:val="nil"/>
            </w:tcBorders>
          </w:tcPr>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565</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241</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42,3</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6,8</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5,3</w:t>
            </w:r>
          </w:p>
        </w:tc>
        <w:tc>
          <w:tcPr>
            <w:tcW w:w="1573" w:type="dxa"/>
            <w:tcBorders>
              <w:left w:val="single" w:sz="4" w:space="0" w:color="auto"/>
              <w:bottom w:val="nil"/>
            </w:tcBorders>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565</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723</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211,5</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1550,4</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53</w:t>
            </w:r>
          </w:p>
        </w:tc>
      </w:tr>
      <w:tr w:rsidR="0013190E" w:rsidRPr="0013190E" w:rsidTr="0040777B">
        <w:trPr>
          <w:trHeight w:val="1424"/>
        </w:trPr>
        <w:tc>
          <w:tcPr>
            <w:tcW w:w="2588" w:type="dxa"/>
            <w:tcBorders>
              <w:top w:val="nil"/>
            </w:tcBorders>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Автомобили</w:t>
            </w:r>
          </w:p>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Комбайны</w:t>
            </w:r>
          </w:p>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Сельскохозяйственные машины</w:t>
            </w:r>
          </w:p>
        </w:tc>
        <w:tc>
          <w:tcPr>
            <w:tcW w:w="1430" w:type="dxa"/>
            <w:gridSpan w:val="2"/>
            <w:tcBorders>
              <w:top w:val="nil"/>
            </w:tcBorders>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ЗИЛ-130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ДОН-1500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БЗТС-1,0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ПЛН-5-35</w:t>
            </w:r>
          </w:p>
        </w:tc>
        <w:tc>
          <w:tcPr>
            <w:tcW w:w="1406" w:type="dxa"/>
            <w:tcBorders>
              <w:top w:val="nil"/>
            </w:tcBorders>
          </w:tcPr>
          <w:p w:rsidR="0013190E" w:rsidRPr="0013190E" w:rsidRDefault="0013190E" w:rsidP="0013190E">
            <w:pPr>
              <w:ind w:left="-128" w:right="-99"/>
              <w:jc w:val="center"/>
              <w:rPr>
                <w:rFonts w:ascii="Times New Roman" w:eastAsia="Calibri" w:hAnsi="Times New Roman" w:cs="Times New Roman"/>
                <w:sz w:val="28"/>
                <w:szCs w:val="28"/>
              </w:rPr>
            </w:pPr>
          </w:p>
        </w:tc>
        <w:tc>
          <w:tcPr>
            <w:tcW w:w="1491" w:type="dxa"/>
            <w:gridSpan w:val="2"/>
            <w:tcBorders>
              <w:top w:val="nil"/>
            </w:tcBorders>
          </w:tcPr>
          <w:p w:rsidR="0013190E" w:rsidRPr="0013190E" w:rsidRDefault="0013190E" w:rsidP="0013190E">
            <w:pPr>
              <w:ind w:left="-567" w:right="-284"/>
              <w:rPr>
                <w:rFonts w:ascii="Times New Roman" w:eastAsia="Calibri" w:hAnsi="Times New Roman" w:cs="Times New Roman"/>
                <w:sz w:val="28"/>
                <w:szCs w:val="28"/>
              </w:rPr>
            </w:pPr>
          </w:p>
        </w:tc>
        <w:tc>
          <w:tcPr>
            <w:tcW w:w="1435" w:type="dxa"/>
            <w:tcBorders>
              <w:top w:val="nil"/>
            </w:tcBorders>
          </w:tcPr>
          <w:p w:rsidR="0013190E" w:rsidRPr="0013190E" w:rsidRDefault="0013190E" w:rsidP="0013190E">
            <w:pPr>
              <w:ind w:left="-567" w:right="-284"/>
              <w:rPr>
                <w:rFonts w:ascii="Times New Roman" w:eastAsia="Calibri" w:hAnsi="Times New Roman" w:cs="Times New Roman"/>
                <w:sz w:val="28"/>
                <w:szCs w:val="28"/>
              </w:rPr>
            </w:pPr>
          </w:p>
        </w:tc>
        <w:tc>
          <w:tcPr>
            <w:tcW w:w="1573" w:type="dxa"/>
            <w:tcBorders>
              <w:top w:val="nil"/>
            </w:tcBorders>
          </w:tcPr>
          <w:p w:rsidR="0013190E" w:rsidRPr="0013190E" w:rsidRDefault="0013190E" w:rsidP="0013190E">
            <w:pPr>
              <w:ind w:left="-66" w:right="-1"/>
              <w:jc w:val="center"/>
              <w:rPr>
                <w:rFonts w:ascii="Times New Roman" w:eastAsia="Calibri" w:hAnsi="Times New Roman" w:cs="Times New Roman"/>
                <w:sz w:val="28"/>
                <w:szCs w:val="28"/>
              </w:rPr>
            </w:pPr>
          </w:p>
        </w:tc>
      </w:tr>
      <w:tr w:rsidR="0013190E" w:rsidRPr="0013190E" w:rsidTr="0040777B">
        <w:tblPrEx>
          <w:tblLook w:val="0000"/>
        </w:tblPrEx>
        <w:trPr>
          <w:trHeight w:val="855"/>
        </w:trPr>
        <w:tc>
          <w:tcPr>
            <w:tcW w:w="2588" w:type="dxa"/>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Итого</w:t>
            </w:r>
          </w:p>
        </w:tc>
        <w:tc>
          <w:tcPr>
            <w:tcW w:w="1424" w:type="dxa"/>
          </w:tcPr>
          <w:p w:rsidR="0013190E" w:rsidRPr="0013190E" w:rsidRDefault="0013190E" w:rsidP="0013190E">
            <w:pPr>
              <w:ind w:left="-567" w:right="-284"/>
              <w:rPr>
                <w:rFonts w:ascii="Times New Roman" w:eastAsia="Calibri" w:hAnsi="Times New Roman" w:cs="Times New Roman"/>
                <w:sz w:val="28"/>
                <w:szCs w:val="28"/>
              </w:rPr>
            </w:pPr>
          </w:p>
        </w:tc>
        <w:tc>
          <w:tcPr>
            <w:tcW w:w="1412" w:type="dxa"/>
            <w:gridSpan w:val="2"/>
          </w:tcPr>
          <w:p w:rsidR="0013190E" w:rsidRPr="0013190E" w:rsidRDefault="0013190E" w:rsidP="0013190E">
            <w:pPr>
              <w:ind w:left="-567" w:right="-284"/>
              <w:rPr>
                <w:rFonts w:ascii="Times New Roman" w:eastAsia="Calibri" w:hAnsi="Times New Roman" w:cs="Times New Roman"/>
                <w:sz w:val="28"/>
                <w:szCs w:val="28"/>
              </w:rPr>
            </w:pPr>
          </w:p>
        </w:tc>
        <w:tc>
          <w:tcPr>
            <w:tcW w:w="1485" w:type="dxa"/>
          </w:tcPr>
          <w:p w:rsidR="0013190E" w:rsidRPr="0013190E" w:rsidRDefault="0013190E" w:rsidP="0013190E">
            <w:pPr>
              <w:ind w:left="-567" w:right="-284"/>
              <w:rPr>
                <w:rFonts w:ascii="Times New Roman" w:eastAsia="Calibri" w:hAnsi="Times New Roman" w:cs="Times New Roman"/>
                <w:sz w:val="28"/>
                <w:szCs w:val="28"/>
              </w:rPr>
            </w:pPr>
          </w:p>
        </w:tc>
        <w:tc>
          <w:tcPr>
            <w:tcW w:w="1441" w:type="dxa"/>
            <w:gridSpan w:val="2"/>
          </w:tcPr>
          <w:p w:rsidR="0013190E" w:rsidRPr="0013190E" w:rsidRDefault="0013190E" w:rsidP="0013190E">
            <w:pPr>
              <w:ind w:left="-567" w:right="-284"/>
              <w:rPr>
                <w:rFonts w:ascii="Times New Roman" w:eastAsia="Calibri" w:hAnsi="Times New Roman" w:cs="Times New Roman"/>
                <w:sz w:val="28"/>
                <w:szCs w:val="28"/>
              </w:rPr>
            </w:pPr>
          </w:p>
        </w:tc>
        <w:tc>
          <w:tcPr>
            <w:tcW w:w="1573" w:type="dxa"/>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14100</w:t>
            </w:r>
          </w:p>
        </w:tc>
      </w:tr>
    </w:tbl>
    <w:p w:rsidR="0013190E" w:rsidRPr="0013190E" w:rsidRDefault="0013190E" w:rsidP="0013190E">
      <w:pPr>
        <w:spacing w:after="0" w:line="240" w:lineRule="auto"/>
        <w:ind w:left="-567" w:right="-284" w:firstLine="567"/>
        <w:rPr>
          <w:rFonts w:ascii="Times New Roman" w:eastAsia="Calibri"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Calibri" w:hAnsi="Times New Roman" w:cs="Times New Roman"/>
          <w:sz w:val="28"/>
          <w:szCs w:val="28"/>
        </w:rPr>
        <w:t>Расчет трудоемкости дополнительных работ в мастерской хозяйства в течени</w:t>
      </w:r>
      <w:proofErr w:type="gramStart"/>
      <w:r w:rsidRPr="0013190E">
        <w:rPr>
          <w:rFonts w:ascii="Times New Roman" w:eastAsia="Calibri" w:hAnsi="Times New Roman" w:cs="Times New Roman"/>
          <w:sz w:val="28"/>
          <w:szCs w:val="28"/>
        </w:rPr>
        <w:t>и</w:t>
      </w:r>
      <w:proofErr w:type="gramEnd"/>
      <w:r w:rsidRPr="0013190E">
        <w:rPr>
          <w:rFonts w:ascii="Times New Roman" w:eastAsia="Calibri" w:hAnsi="Times New Roman" w:cs="Times New Roman"/>
          <w:sz w:val="28"/>
          <w:szCs w:val="28"/>
        </w:rPr>
        <w:t xml:space="preserve"> года выполняются основные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орр</m:t>
            </m:r>
          </m:sub>
        </m:sSub>
      </m:oMath>
      <w:r w:rsidRPr="0013190E">
        <w:rPr>
          <w:rFonts w:ascii="Times New Roman" w:eastAsia="Times New Roman" w:hAnsi="Times New Roman" w:cs="Times New Roman"/>
          <w:sz w:val="28"/>
          <w:szCs w:val="28"/>
        </w:rPr>
        <w:t>) и дополнительные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д</m:t>
            </m:r>
          </m:sub>
        </m:sSub>
      </m:oMath>
      <w:r w:rsidRPr="0013190E">
        <w:rPr>
          <w:rFonts w:ascii="Times New Roman" w:eastAsia="Times New Roman" w:hAnsi="Times New Roman" w:cs="Times New Roman"/>
          <w:sz w:val="28"/>
          <w:szCs w:val="28"/>
        </w:rPr>
        <w:t>) ремонтные работы.</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Трудоемкость дополнительных работ исчисляется в границах от годового (суммарного) объёма основных работ, выполняемых в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 трудоемкость дополнительных работ составляет 18...26% от трудоемкости основных работ</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д</m:t>
              </m:r>
            </m:sub>
          </m:sSub>
          <m:r>
            <w:rPr>
              <w:rFonts w:ascii="Cambria Math" w:eastAsia="Calibri" w:hAnsi="Cambria Math" w:cs="Times New Roman"/>
              <w:sz w:val="28"/>
              <w:szCs w:val="28"/>
            </w:rPr>
            <m:t>=(0,18...0,26)*</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орр</m:t>
              </m:r>
            </m:sub>
          </m:sSub>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где</w:t>
      </w:r>
      <w:proofErr w:type="gramStart"/>
      <w:r w:rsidRPr="0013190E">
        <w:rPr>
          <w:rFonts w:ascii="Times New Roman" w:eastAsia="Times New Roman"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w:proofErr w:type="gramEnd"/>
          </m:e>
          <m:sub>
            <m:r>
              <w:rPr>
                <w:rFonts w:ascii="Cambria Math" w:eastAsia="Calibri" w:hAnsi="Cambria Math" w:cs="Times New Roman"/>
                <w:sz w:val="28"/>
                <w:szCs w:val="28"/>
              </w:rPr>
              <m:t>орр</m:t>
            </m:r>
          </m:sub>
        </m:sSub>
        <m:r>
          <w:rPr>
            <w:rFonts w:ascii="Cambria Math" w:eastAsia="Times New Roman" w:hAnsi="Cambria Math" w:cs="Times New Roman"/>
            <w:sz w:val="28"/>
            <w:szCs w:val="28"/>
          </w:rPr>
          <m:t>=14100 чел.-ч.</m:t>
        </m:r>
      </m:oMath>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д</m:t>
              </m:r>
            </m:sub>
          </m:sSub>
          <m:r>
            <w:rPr>
              <w:rFonts w:ascii="Cambria Math" w:eastAsia="Calibri" w:hAnsi="Cambria Math" w:cs="Times New Roman"/>
              <w:sz w:val="28"/>
              <w:szCs w:val="28"/>
            </w:rPr>
            <m:t>=0,2*14100=2820 чел.-ч.</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 годовая трудоемкость работ, выполняемых в мастерской</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орр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д</m:t>
              </m:r>
            </m:sub>
          </m:sSub>
          <m:r>
            <w:rPr>
              <w:rFonts w:ascii="Cambria Math" w:eastAsia="Times New Roman" w:hAnsi="Cambria Math" w:cs="Times New Roman"/>
              <w:sz w:val="28"/>
              <w:szCs w:val="28"/>
            </w:rPr>
            <m:t xml:space="preserve"> чел.-ч.</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=14100+2820=16920 чел.-ч.</m:t>
          </m:r>
        </m:oMath>
      </m:oMathPara>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13190E">
        <w:rPr>
          <w:rFonts w:ascii="Times New Roman" w:eastAsia="Calibri" w:hAnsi="Times New Roman" w:cs="Times New Roman"/>
          <w:sz w:val="28"/>
          <w:szCs w:val="28"/>
        </w:rPr>
        <w:t xml:space="preserve">  Порядок расчета годового плана ремонтных работ</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13190E">
        <w:rPr>
          <w:rFonts w:ascii="Times New Roman" w:eastAsia="Calibri" w:hAnsi="Times New Roman" w:cs="Times New Roman"/>
          <w:sz w:val="28"/>
          <w:szCs w:val="28"/>
        </w:rPr>
        <w:t xml:space="preserve">выбирать нормативы трудоемкости ремонтно-обслуживающих работ. </w:t>
      </w:r>
    </w:p>
    <w:p w:rsidR="00ED7363" w:rsidRDefault="00ED7363" w:rsidP="00ED7363">
      <w:pPr>
        <w:spacing w:after="0" w:line="240" w:lineRule="auto"/>
        <w:ind w:right="-1" w:firstLine="567"/>
        <w:jc w:val="center"/>
        <w:rPr>
          <w:rFonts w:ascii="Times New Roman" w:eastAsia="Times New Roman" w:hAnsi="Times New Roman" w:cs="Times New Roman"/>
          <w:b/>
          <w:sz w:val="28"/>
          <w:szCs w:val="28"/>
        </w:rPr>
      </w:pPr>
    </w:p>
    <w:p w:rsidR="004C79B8" w:rsidRDefault="004C79B8" w:rsidP="00ED7363">
      <w:pPr>
        <w:spacing w:after="0" w:line="240" w:lineRule="auto"/>
        <w:ind w:right="-1" w:firstLine="567"/>
        <w:jc w:val="center"/>
        <w:rPr>
          <w:rFonts w:ascii="Times New Roman" w:eastAsia="Times New Roman" w:hAnsi="Times New Roman" w:cs="Times New Roman"/>
          <w:b/>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13190E">
        <w:rPr>
          <w:rFonts w:ascii="Times New Roman" w:eastAsia="Times New Roman" w:hAnsi="Times New Roman" w:cs="Times New Roman"/>
          <w:b/>
          <w:sz w:val="28"/>
          <w:szCs w:val="28"/>
        </w:rPr>
        <w:t>рактическая работа №7</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Составление годового плана для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равномерного распределения объёма работ, запланированный к исполнению в мастерской хозяйства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Ремонтная мастерская должна быть загружена равномерно в течени</w:t>
      </w:r>
      <w:proofErr w:type="gramStart"/>
      <w:r w:rsidRPr="0013190E">
        <w:rPr>
          <w:rFonts w:ascii="Times New Roman" w:eastAsia="Times New Roman" w:hAnsi="Times New Roman" w:cs="Times New Roman"/>
          <w:sz w:val="28"/>
          <w:szCs w:val="28"/>
        </w:rPr>
        <w:t>и</w:t>
      </w:r>
      <w:proofErr w:type="gramEnd"/>
      <w:r w:rsidRPr="0013190E">
        <w:rPr>
          <w:rFonts w:ascii="Times New Roman" w:eastAsia="Times New Roman" w:hAnsi="Times New Roman" w:cs="Times New Roman"/>
          <w:sz w:val="28"/>
          <w:szCs w:val="28"/>
        </w:rPr>
        <w:t xml:space="preserve"> года, период ремонта машин не должен совпадать с периодом их занятости на полевых работах.</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 для составления годового плана работ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1.Годовой план загрузки тракторов, автомобилей, комбайнов и других сельскохозяйственных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2.Планируемый вид ремонта и технического обслуживания.</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3.Данные о сроках проведения ремонтов и технических обслуживаний по каждой машине.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4.Сроки занятости машины с учетом агротехнических и зоотехнических требований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5.План </w:t>
      </w:r>
      <w:proofErr w:type="gramStart"/>
      <w:r w:rsidRPr="0013190E">
        <w:rPr>
          <w:rFonts w:ascii="Times New Roman" w:eastAsia="Times New Roman" w:hAnsi="Times New Roman" w:cs="Times New Roman"/>
          <w:sz w:val="28"/>
          <w:szCs w:val="28"/>
        </w:rPr>
        <w:t>–г</w:t>
      </w:r>
      <w:proofErr w:type="gramEnd"/>
      <w:r w:rsidRPr="0013190E">
        <w:rPr>
          <w:rFonts w:ascii="Times New Roman" w:eastAsia="Times New Roman" w:hAnsi="Times New Roman" w:cs="Times New Roman"/>
          <w:sz w:val="28"/>
          <w:szCs w:val="28"/>
        </w:rPr>
        <w:t>рафик  технического обслуживания и ремонта машин по объектам работ и их трудоемкость.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6.Производственый табель-календарь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ED7363" w:rsidRDefault="0013190E" w:rsidP="0040777B">
      <w:pPr>
        <w:spacing w:after="0" w:line="240" w:lineRule="auto"/>
        <w:ind w:right="-1" w:firstLine="567"/>
        <w:jc w:val="both"/>
        <w:rPr>
          <w:rFonts w:ascii="Times New Roman" w:eastAsia="Times New Roman" w:hAnsi="Times New Roman" w:cs="Times New Roman"/>
          <w:b/>
          <w:sz w:val="28"/>
          <w:szCs w:val="28"/>
        </w:rPr>
      </w:pPr>
      <w:r w:rsidRPr="00ED7363">
        <w:rPr>
          <w:rFonts w:ascii="Times New Roman" w:eastAsia="Times New Roman" w:hAnsi="Times New Roman" w:cs="Times New Roman"/>
          <w:b/>
          <w:sz w:val="28"/>
          <w:szCs w:val="28"/>
        </w:rPr>
        <w:t>1.Определить общую трудоемкость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Трудоемкость технических обслуживаний и ремонтов тракторов, автомобилей, комбайнов, сельскохозяйственных машин, машин и оборудования животноводческих ферм определить путем числа ремонтов и технических обслуживаний на их трудоемкость.</w:t>
      </w:r>
    </w:p>
    <w:p w:rsidR="0013190E" w:rsidRPr="00ED7363" w:rsidRDefault="0013190E" w:rsidP="0040777B">
      <w:pPr>
        <w:spacing w:after="0" w:line="240" w:lineRule="auto"/>
        <w:ind w:right="-1" w:firstLine="567"/>
        <w:jc w:val="both"/>
        <w:rPr>
          <w:rFonts w:ascii="Times New Roman" w:eastAsia="Times New Roman" w:hAnsi="Times New Roman" w:cs="Times New Roman"/>
          <w:b/>
          <w:sz w:val="28"/>
          <w:szCs w:val="28"/>
        </w:rPr>
      </w:pPr>
      <w:r w:rsidRPr="00ED7363">
        <w:rPr>
          <w:rFonts w:ascii="Times New Roman" w:eastAsia="Times New Roman" w:hAnsi="Times New Roman" w:cs="Times New Roman"/>
          <w:b/>
          <w:sz w:val="28"/>
          <w:szCs w:val="28"/>
        </w:rPr>
        <w:t>2.Распределение объёма работ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При распределении объёма работ учитывать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а) </w:t>
      </w:r>
      <w:r w:rsidR="0040777B" w:rsidRPr="0013190E">
        <w:rPr>
          <w:rFonts w:ascii="Times New Roman" w:eastAsia="Times New Roman" w:hAnsi="Times New Roman" w:cs="Times New Roman"/>
          <w:sz w:val="28"/>
          <w:szCs w:val="28"/>
        </w:rPr>
        <w:t xml:space="preserve">техническое </w:t>
      </w:r>
      <w:r w:rsidRPr="0013190E">
        <w:rPr>
          <w:rFonts w:ascii="Times New Roman" w:eastAsia="Times New Roman" w:hAnsi="Times New Roman" w:cs="Times New Roman"/>
          <w:sz w:val="28"/>
          <w:szCs w:val="28"/>
        </w:rPr>
        <w:t>обслуживание тракторов, автомобилей распределяется равномерно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б)</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тракторов планировать в осенне-зимний период, гусеничные тракторы допускается ремонтировать в летний период, устранение отказов тракторов планировать на период интенсивной эксплуатации.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в)</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автомобилей в</w:t>
      </w:r>
      <w:proofErr w:type="gramStart"/>
      <w:r w:rsidRPr="0013190E">
        <w:rPr>
          <w:rFonts w:ascii="Times New Roman" w:eastAsia="Times New Roman" w:hAnsi="Times New Roman" w:cs="Times New Roman"/>
          <w:sz w:val="28"/>
          <w:szCs w:val="28"/>
        </w:rPr>
        <w:t xml:space="preserve"> ()</w:t>
      </w:r>
      <w:proofErr w:type="gramEnd"/>
      <w:r w:rsidRPr="0013190E">
        <w:rPr>
          <w:rFonts w:ascii="Times New Roman" w:eastAsia="Times New Roman" w:hAnsi="Times New Roman" w:cs="Times New Roman"/>
          <w:sz w:val="28"/>
          <w:szCs w:val="28"/>
        </w:rPr>
        <w:t>течении года, на 60% текущих ремонтов планировать, отнести к осенне-зимнему периоду эксплуатации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г)</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 xml:space="preserve">комбайнов производить в </w:t>
      </w:r>
      <w:r w:rsidRPr="001650E4">
        <w:rPr>
          <w:rFonts w:ascii="Times New Roman" w:eastAsia="Times New Roman" w:hAnsi="Times New Roman" w:cs="Times New Roman"/>
          <w:sz w:val="28"/>
          <w:szCs w:val="28"/>
          <w:lang w:val="en-US"/>
        </w:rPr>
        <w:t>II</w:t>
      </w:r>
      <w:r w:rsidRPr="0013190E">
        <w:rPr>
          <w:rFonts w:ascii="Times New Roman" w:eastAsia="Times New Roman" w:hAnsi="Times New Roman" w:cs="Times New Roman"/>
          <w:sz w:val="28"/>
          <w:szCs w:val="28"/>
        </w:rPr>
        <w:t xml:space="preserve"> квартал, сельскохозяйственные машины ремонтировать после освобождения их от полевых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д)</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дополнительные </w:t>
      </w:r>
      <w:r w:rsidRPr="0013190E">
        <w:rPr>
          <w:rFonts w:ascii="Times New Roman" w:eastAsia="Times New Roman" w:hAnsi="Times New Roman" w:cs="Times New Roman"/>
          <w:sz w:val="28"/>
          <w:szCs w:val="28"/>
        </w:rPr>
        <w:t>работы те месяцы, когда мастерская не загружена основными работами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з)</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сводный </w:t>
      </w:r>
      <w:r w:rsidRPr="0013190E">
        <w:rPr>
          <w:rFonts w:ascii="Times New Roman" w:eastAsia="Times New Roman" w:hAnsi="Times New Roman" w:cs="Times New Roman"/>
          <w:sz w:val="28"/>
          <w:szCs w:val="28"/>
        </w:rPr>
        <w:t>годовой план ремонта машин и технического обслуживания составляют по формуле 1</w:t>
      </w:r>
    </w:p>
    <w:tbl>
      <w:tblPr>
        <w:tblStyle w:val="a3"/>
        <w:tblW w:w="9923" w:type="dxa"/>
        <w:tblInd w:w="108" w:type="dxa"/>
        <w:tblLook w:val="04A0"/>
      </w:tblPr>
      <w:tblGrid>
        <w:gridCol w:w="1573"/>
        <w:gridCol w:w="1128"/>
        <w:gridCol w:w="1019"/>
        <w:gridCol w:w="1155"/>
        <w:gridCol w:w="1148"/>
        <w:gridCol w:w="967"/>
        <w:gridCol w:w="1232"/>
        <w:gridCol w:w="850"/>
        <w:gridCol w:w="851"/>
      </w:tblGrid>
      <w:tr w:rsidR="0013190E" w:rsidRPr="0013190E" w:rsidTr="0040777B">
        <w:trPr>
          <w:trHeight w:val="462"/>
        </w:trPr>
        <w:tc>
          <w:tcPr>
            <w:tcW w:w="1573" w:type="dxa"/>
            <w:vMerge w:val="restart"/>
          </w:tcPr>
          <w:p w:rsidR="0013190E" w:rsidRPr="0013190E" w:rsidRDefault="0013190E" w:rsidP="0013190E">
            <w:pPr>
              <w:ind w:left="-108"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Наименование</w:t>
            </w:r>
          </w:p>
          <w:p w:rsidR="0013190E" w:rsidRPr="0013190E" w:rsidRDefault="0013190E" w:rsidP="0013190E">
            <w:pPr>
              <w:ind w:left="-108"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машин</w:t>
            </w:r>
          </w:p>
        </w:tc>
        <w:tc>
          <w:tcPr>
            <w:tcW w:w="1128" w:type="dxa"/>
            <w:vMerge w:val="restart"/>
          </w:tcPr>
          <w:p w:rsidR="0013190E" w:rsidRPr="0013190E" w:rsidRDefault="0013190E" w:rsidP="0013190E">
            <w:pPr>
              <w:ind w:left="-92" w:right="-117"/>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Марка машины</w:t>
            </w:r>
          </w:p>
        </w:tc>
        <w:tc>
          <w:tcPr>
            <w:tcW w:w="1019" w:type="dxa"/>
            <w:vMerge w:val="restart"/>
          </w:tcPr>
          <w:p w:rsidR="0013190E" w:rsidRPr="0013190E" w:rsidRDefault="0013190E" w:rsidP="0013190E">
            <w:pPr>
              <w:ind w:left="-99" w:right="-89"/>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Вид ремонта или ТО</w:t>
            </w:r>
          </w:p>
        </w:tc>
        <w:tc>
          <w:tcPr>
            <w:tcW w:w="1155" w:type="dxa"/>
            <w:vMerge w:val="restart"/>
          </w:tcPr>
          <w:p w:rsidR="0013190E" w:rsidRPr="0013190E" w:rsidRDefault="0013190E" w:rsidP="0013190E">
            <w:pPr>
              <w:ind w:left="-127" w:right="-6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кол-во ремонтов или ТО</w:t>
            </w:r>
          </w:p>
        </w:tc>
        <w:tc>
          <w:tcPr>
            <w:tcW w:w="2115" w:type="dxa"/>
            <w:gridSpan w:val="2"/>
            <w:shd w:val="clear" w:color="auto" w:fill="auto"/>
          </w:tcPr>
          <w:p w:rsidR="0013190E" w:rsidRPr="0013190E" w:rsidRDefault="0013190E" w:rsidP="0013190E">
            <w:pPr>
              <w:ind w:left="-148" w:right="-1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Трудоемкость 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w:t>
            </w:r>
          </w:p>
        </w:tc>
        <w:tc>
          <w:tcPr>
            <w:tcW w:w="2933" w:type="dxa"/>
            <w:gridSpan w:val="3"/>
            <w:shd w:val="clear" w:color="auto" w:fill="auto"/>
          </w:tcPr>
          <w:p w:rsidR="0013190E" w:rsidRPr="0013190E" w:rsidRDefault="0013190E" w:rsidP="0013190E">
            <w:pPr>
              <w:ind w:left="-105" w:right="-11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Месяцы</w:t>
            </w:r>
          </w:p>
        </w:tc>
      </w:tr>
      <w:tr w:rsidR="0013190E" w:rsidRPr="0013190E" w:rsidTr="0040777B">
        <w:trPr>
          <w:trHeight w:val="390"/>
        </w:trPr>
        <w:tc>
          <w:tcPr>
            <w:tcW w:w="1573"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28"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019"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55"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48" w:type="dxa"/>
            <w:vMerge w:val="restart"/>
            <w:shd w:val="clear" w:color="auto" w:fill="auto"/>
          </w:tcPr>
          <w:p w:rsidR="0013190E" w:rsidRPr="0013190E" w:rsidRDefault="0013190E" w:rsidP="0013190E">
            <w:pPr>
              <w:ind w:left="-6" w:right="-40"/>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Одного ремонта или ТО</w:t>
            </w:r>
          </w:p>
        </w:tc>
        <w:tc>
          <w:tcPr>
            <w:tcW w:w="967" w:type="dxa"/>
            <w:vMerge w:val="restart"/>
            <w:shd w:val="clear" w:color="auto" w:fill="auto"/>
          </w:tcPr>
          <w:p w:rsidR="0013190E" w:rsidRPr="0013190E" w:rsidRDefault="0013190E" w:rsidP="0013190E">
            <w:pPr>
              <w:ind w:left="-130" w:right="-111"/>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w:t>
            </w:r>
          </w:p>
        </w:tc>
        <w:tc>
          <w:tcPr>
            <w:tcW w:w="2082" w:type="dxa"/>
            <w:gridSpan w:val="2"/>
            <w:shd w:val="clear" w:color="auto" w:fill="auto"/>
          </w:tcPr>
          <w:p w:rsidR="0013190E" w:rsidRPr="0013190E" w:rsidRDefault="0013190E" w:rsidP="0013190E">
            <w:pPr>
              <w:ind w:left="-111"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Январь</w:t>
            </w:r>
          </w:p>
        </w:tc>
        <w:tc>
          <w:tcPr>
            <w:tcW w:w="851" w:type="dxa"/>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r>
      <w:tr w:rsidR="0013190E" w:rsidRPr="0013190E" w:rsidTr="0040777B">
        <w:trPr>
          <w:trHeight w:val="720"/>
        </w:trPr>
        <w:tc>
          <w:tcPr>
            <w:tcW w:w="1573"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28"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019"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55"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48" w:type="dxa"/>
            <w:vMerge/>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c>
          <w:tcPr>
            <w:tcW w:w="967" w:type="dxa"/>
            <w:vMerge/>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c>
          <w:tcPr>
            <w:tcW w:w="1232" w:type="dxa"/>
            <w:shd w:val="clear" w:color="auto" w:fill="auto"/>
          </w:tcPr>
          <w:p w:rsidR="0040777B" w:rsidRDefault="0013190E" w:rsidP="0040777B">
            <w:pPr>
              <w:ind w:left="-103" w:right="-10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 xml:space="preserve"> </w:t>
            </w:r>
            <w:proofErr w:type="gramStart"/>
            <w:r w:rsidRPr="0013190E">
              <w:rPr>
                <w:rFonts w:ascii="Times New Roman" w:eastAsia="Times New Roman" w:hAnsi="Times New Roman" w:cs="Times New Roman"/>
                <w:sz w:val="28"/>
                <w:szCs w:val="28"/>
              </w:rPr>
              <w:t>р</w:t>
            </w:r>
            <w:proofErr w:type="gramEnd"/>
            <w:r w:rsidRPr="0013190E">
              <w:rPr>
                <w:rFonts w:ascii="Times New Roman" w:eastAsia="Times New Roman" w:hAnsi="Times New Roman" w:cs="Times New Roman"/>
                <w:sz w:val="28"/>
                <w:szCs w:val="28"/>
              </w:rPr>
              <w:t xml:space="preserve">ем </w:t>
            </w:r>
          </w:p>
          <w:p w:rsidR="0013190E" w:rsidRPr="0013190E" w:rsidRDefault="0013190E" w:rsidP="0040777B">
            <w:pPr>
              <w:ind w:left="-103" w:right="-10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 ТО</w:t>
            </w:r>
          </w:p>
        </w:tc>
        <w:tc>
          <w:tcPr>
            <w:tcW w:w="850" w:type="dxa"/>
            <w:shd w:val="clear" w:color="auto" w:fill="auto"/>
          </w:tcPr>
          <w:p w:rsidR="0013190E" w:rsidRPr="0013190E" w:rsidRDefault="0013190E" w:rsidP="0013190E">
            <w:pPr>
              <w:ind w:left="-36"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w:t>
            </w:r>
          </w:p>
        </w:tc>
        <w:tc>
          <w:tcPr>
            <w:tcW w:w="851" w:type="dxa"/>
            <w:shd w:val="clear" w:color="auto" w:fill="auto"/>
          </w:tcPr>
          <w:p w:rsidR="0013190E" w:rsidRPr="0013190E" w:rsidRDefault="0013190E" w:rsidP="0013190E">
            <w:pPr>
              <w:ind w:left="-138" w:right="-108"/>
              <w:jc w:val="center"/>
              <w:rPr>
                <w:rFonts w:ascii="Times New Roman" w:eastAsia="Times New Roman" w:hAnsi="Times New Roman" w:cs="Times New Roman"/>
                <w:sz w:val="28"/>
                <w:szCs w:val="28"/>
              </w:rPr>
            </w:pPr>
          </w:p>
        </w:tc>
      </w:tr>
      <w:tr w:rsidR="0013190E" w:rsidRPr="0013190E" w:rsidTr="0040777B">
        <w:tblPrEx>
          <w:tblLook w:val="0000"/>
        </w:tblPrEx>
        <w:trPr>
          <w:trHeight w:val="330"/>
        </w:trPr>
        <w:tc>
          <w:tcPr>
            <w:tcW w:w="1573"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w:t>
            </w:r>
          </w:p>
        </w:tc>
        <w:tc>
          <w:tcPr>
            <w:tcW w:w="1128"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w:t>
            </w:r>
          </w:p>
        </w:tc>
        <w:tc>
          <w:tcPr>
            <w:tcW w:w="1019"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w:t>
            </w:r>
          </w:p>
        </w:tc>
        <w:tc>
          <w:tcPr>
            <w:tcW w:w="1155"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w:t>
            </w:r>
          </w:p>
        </w:tc>
        <w:tc>
          <w:tcPr>
            <w:tcW w:w="1148"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5</w:t>
            </w:r>
          </w:p>
        </w:tc>
        <w:tc>
          <w:tcPr>
            <w:tcW w:w="967"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w:t>
            </w:r>
          </w:p>
        </w:tc>
        <w:tc>
          <w:tcPr>
            <w:tcW w:w="1232"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7</w:t>
            </w:r>
          </w:p>
        </w:tc>
        <w:tc>
          <w:tcPr>
            <w:tcW w:w="850"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8</w:t>
            </w:r>
          </w:p>
        </w:tc>
        <w:tc>
          <w:tcPr>
            <w:tcW w:w="851"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9</w:t>
            </w:r>
          </w:p>
        </w:tc>
      </w:tr>
      <w:tr w:rsidR="0013190E" w:rsidRPr="0013190E" w:rsidTr="0040777B">
        <w:tblPrEx>
          <w:tblLook w:val="0000"/>
        </w:tblPrEx>
        <w:trPr>
          <w:trHeight w:val="854"/>
        </w:trPr>
        <w:tc>
          <w:tcPr>
            <w:tcW w:w="1573"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28"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019"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55"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48"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967"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232"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850"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851"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r>
    </w:tbl>
    <w:p w:rsidR="0013190E" w:rsidRPr="0013190E" w:rsidRDefault="0013190E" w:rsidP="0013190E">
      <w:pPr>
        <w:spacing w:after="0" w:line="240" w:lineRule="auto"/>
        <w:ind w:left="-567" w:right="-284" w:firstLine="567"/>
        <w:rPr>
          <w:rFonts w:ascii="Times New Roman" w:eastAsia="Calibri" w:hAnsi="Times New Roman" w:cs="Times New Roman"/>
          <w:b/>
          <w:sz w:val="28"/>
          <w:szCs w:val="28"/>
        </w:rPr>
      </w:pP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е)</w:t>
      </w:r>
      <w:r w:rsidR="0040777B">
        <w:rPr>
          <w:rFonts w:ascii="Times New Roman" w:eastAsia="Calibri" w:hAnsi="Times New Roman" w:cs="Times New Roman"/>
          <w:sz w:val="28"/>
          <w:szCs w:val="28"/>
        </w:rPr>
        <w:t xml:space="preserve"> </w:t>
      </w:r>
      <w:r w:rsidRPr="0013190E">
        <w:rPr>
          <w:rFonts w:ascii="Times New Roman" w:eastAsia="Calibri" w:hAnsi="Times New Roman" w:cs="Times New Roman"/>
          <w:sz w:val="28"/>
          <w:szCs w:val="28"/>
        </w:rPr>
        <w:t>ремонт машин и оборудования животноводческих ферм в период, когда животные находятся на пастбище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13190E">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13190E">
        <w:rPr>
          <w:rFonts w:ascii="Times New Roman" w:eastAsia="Calibri" w:hAnsi="Times New Roman" w:cs="Times New Roman"/>
          <w:sz w:val="28"/>
          <w:szCs w:val="28"/>
        </w:rPr>
        <w:t>определить напряженность (трудоемкость в один день) ремонтных работ и выполнять корректировку плана работ.</w:t>
      </w:r>
    </w:p>
    <w:p w:rsidR="0013190E" w:rsidRDefault="0013190E" w:rsidP="0040777B">
      <w:pPr>
        <w:spacing w:after="0" w:line="240" w:lineRule="auto"/>
        <w:ind w:right="-1" w:firstLine="567"/>
        <w:jc w:val="both"/>
        <w:rPr>
          <w:rFonts w:ascii="Times New Roman" w:eastAsia="Calibri" w:hAnsi="Times New Roman" w:cs="Times New Roman"/>
          <w:sz w:val="28"/>
          <w:szCs w:val="28"/>
        </w:rPr>
      </w:pPr>
    </w:p>
    <w:p w:rsidR="004C79B8" w:rsidRPr="0013190E" w:rsidRDefault="004C79B8"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ED7363">
      <w:pPr>
        <w:spacing w:after="0" w:line="240" w:lineRule="auto"/>
        <w:ind w:right="-1" w:firstLine="567"/>
        <w:jc w:val="center"/>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Практическая работа №8</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Планирование работ по ТО и </w:t>
      </w:r>
      <w:proofErr w:type="gramStart"/>
      <w:r>
        <w:rPr>
          <w:rFonts w:ascii="Times New Roman" w:eastAsia="Calibri" w:hAnsi="Times New Roman" w:cs="Times New Roman"/>
          <w:sz w:val="28"/>
          <w:szCs w:val="28"/>
        </w:rPr>
        <w:t>Р</w:t>
      </w:r>
      <w:proofErr w:type="gramEnd"/>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 xml:space="preserve">Наименование работы: </w:t>
      </w:r>
      <w:r w:rsidRPr="0013190E">
        <w:rPr>
          <w:rFonts w:ascii="Times New Roman" w:eastAsia="Calibri" w:hAnsi="Times New Roman" w:cs="Times New Roman"/>
          <w:sz w:val="28"/>
          <w:szCs w:val="28"/>
        </w:rPr>
        <w:t>Разработка графика загрузки мастерской</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 xml:space="preserve">Цель работы: </w:t>
      </w:r>
      <w:r w:rsidRPr="0013190E">
        <w:rPr>
          <w:rFonts w:ascii="Times New Roman" w:eastAsia="Calibri" w:hAnsi="Times New Roman" w:cs="Times New Roman"/>
          <w:sz w:val="28"/>
          <w:szCs w:val="28"/>
        </w:rPr>
        <w:t>Равномерное распределение объема работ по месяцам года и обеспечение надежности годового плана работ ремонтной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Норма времени</w:t>
      </w:r>
      <w:proofErr w:type="gramStart"/>
      <w:r w:rsidRPr="0013190E">
        <w:rPr>
          <w:rFonts w:ascii="Times New Roman" w:eastAsia="Calibri" w:hAnsi="Times New Roman" w:cs="Times New Roman"/>
          <w:b/>
          <w:sz w:val="28"/>
          <w:szCs w:val="28"/>
        </w:rPr>
        <w:t xml:space="preserve"> </w:t>
      </w:r>
      <w:r w:rsidRPr="0013190E">
        <w:rPr>
          <w:rFonts w:ascii="Times New Roman" w:eastAsia="Calibri" w:hAnsi="Times New Roman" w:cs="Times New Roman"/>
          <w:sz w:val="28"/>
          <w:szCs w:val="28"/>
        </w:rPr>
        <w:t>:</w:t>
      </w:r>
      <w:proofErr w:type="gramEnd"/>
      <w:r w:rsidRPr="0013190E">
        <w:rPr>
          <w:rFonts w:ascii="Times New Roman" w:eastAsia="Calibri" w:hAnsi="Times New Roman" w:cs="Times New Roman"/>
          <w:sz w:val="28"/>
          <w:szCs w:val="28"/>
        </w:rPr>
        <w:t xml:space="preserve"> 4 часа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Вступительный инструктаж</w:t>
      </w:r>
      <w:r w:rsidRPr="0013190E">
        <w:rPr>
          <w:rFonts w:ascii="Times New Roman" w:eastAsia="Calibri" w:hAnsi="Times New Roman" w:cs="Times New Roman"/>
          <w:sz w:val="28"/>
          <w:szCs w:val="28"/>
        </w:rPr>
        <w:t xml:space="preserve">: </w:t>
      </w:r>
      <w:r w:rsidR="001650E4">
        <w:rPr>
          <w:rFonts w:ascii="Times New Roman" w:eastAsia="Calibri" w:hAnsi="Times New Roman" w:cs="Times New Roman"/>
          <w:sz w:val="28"/>
          <w:szCs w:val="28"/>
        </w:rPr>
        <w:t xml:space="preserve">Планирование работ по ТО и </w:t>
      </w:r>
      <w:proofErr w:type="gramStart"/>
      <w:r w:rsidR="001650E4">
        <w:rPr>
          <w:rFonts w:ascii="Times New Roman" w:eastAsia="Calibri" w:hAnsi="Times New Roman" w:cs="Times New Roman"/>
          <w:sz w:val="28"/>
          <w:szCs w:val="28"/>
        </w:rPr>
        <w:t>Р</w:t>
      </w:r>
      <w:proofErr w:type="gramEnd"/>
      <w:r w:rsidR="001650E4">
        <w:rPr>
          <w:rFonts w:ascii="Times New Roman" w:eastAsia="Calibri" w:hAnsi="Times New Roman" w:cs="Times New Roman"/>
          <w:sz w:val="28"/>
          <w:szCs w:val="28"/>
        </w:rPr>
        <w:t xml:space="preserve"> </w:t>
      </w:r>
      <w:r w:rsidRPr="0013190E">
        <w:rPr>
          <w:rFonts w:ascii="Times New Roman" w:eastAsia="Calibri" w:hAnsi="Times New Roman" w:cs="Times New Roman"/>
          <w:sz w:val="28"/>
          <w:szCs w:val="28"/>
        </w:rPr>
        <w:t>направлено на совершенствование организации и повышение техническо-экономических показателей работ ремонтной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Исходные данные: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 Годовой календарный план работы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2. Календарные сроки выполнения полевых работ</w:t>
      </w:r>
    </w:p>
    <w:p w:rsidR="0013190E" w:rsidRPr="0013190E" w:rsidRDefault="0013190E" w:rsidP="0040777B">
      <w:pPr>
        <w:spacing w:after="0" w:line="240" w:lineRule="auto"/>
        <w:ind w:right="-1" w:firstLine="567"/>
        <w:jc w:val="both"/>
        <w:rPr>
          <w:rFonts w:ascii="Times New Roman" w:eastAsia="Calibri" w:hAnsi="Times New Roman" w:cs="Times New Roman"/>
          <w:b/>
          <w:sz w:val="28"/>
          <w:szCs w:val="28"/>
        </w:rPr>
      </w:pPr>
      <w:r w:rsidRPr="0013190E">
        <w:rPr>
          <w:rFonts w:ascii="Times New Roman" w:eastAsia="Calibri" w:hAnsi="Times New Roman" w:cs="Times New Roman"/>
          <w:b/>
          <w:sz w:val="28"/>
          <w:szCs w:val="28"/>
        </w:rPr>
        <w:t>Материал, оборудование: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lastRenderedPageBreak/>
        <w:t>1.Чертёжная бумага (формат А</w:t>
      </w:r>
      <w:proofErr w:type="gramStart"/>
      <w:r w:rsidRPr="0013190E">
        <w:rPr>
          <w:rFonts w:ascii="Times New Roman" w:eastAsia="Calibri" w:hAnsi="Times New Roman" w:cs="Times New Roman"/>
          <w:sz w:val="28"/>
          <w:szCs w:val="28"/>
        </w:rPr>
        <w:t>1</w:t>
      </w:r>
      <w:proofErr w:type="gramEnd"/>
      <w:r w:rsidRPr="0013190E">
        <w:rPr>
          <w:rFonts w:ascii="Times New Roman" w:eastAsia="Calibri" w:hAnsi="Times New Roman" w:cs="Times New Roman"/>
          <w:sz w:val="28"/>
          <w:szCs w:val="28"/>
        </w:rPr>
        <w:t>)</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2.Калькулятор</w:t>
      </w:r>
      <w:proofErr w:type="gramStart"/>
      <w:r w:rsidRPr="0013190E">
        <w:rPr>
          <w:rFonts w:ascii="Times New Roman" w:eastAsia="Calibri" w:hAnsi="Times New Roman" w:cs="Times New Roman"/>
          <w:sz w:val="28"/>
          <w:szCs w:val="28"/>
        </w:rPr>
        <w:t>,л</w:t>
      </w:r>
      <w:proofErr w:type="gramEnd"/>
      <w:r w:rsidRPr="0013190E">
        <w:rPr>
          <w:rFonts w:ascii="Times New Roman" w:eastAsia="Calibri" w:hAnsi="Times New Roman" w:cs="Times New Roman"/>
          <w:sz w:val="28"/>
          <w:szCs w:val="28"/>
        </w:rPr>
        <w:t>инейка,карандаш</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3.Производственный календарь за текущий год</w:t>
      </w:r>
    </w:p>
    <w:p w:rsidR="0013190E" w:rsidRPr="0013190E" w:rsidRDefault="0013190E" w:rsidP="0040777B">
      <w:pPr>
        <w:spacing w:after="0" w:line="240" w:lineRule="auto"/>
        <w:ind w:right="-1" w:firstLine="567"/>
        <w:jc w:val="both"/>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Порядок выполнения работы:</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1.Начертить оси координат на чертежной бумаге (формат А</w:t>
      </w:r>
      <w:proofErr w:type="gramStart"/>
      <w:r w:rsidRPr="0013190E">
        <w:rPr>
          <w:rFonts w:ascii="Times New Roman" w:eastAsia="Calibri" w:hAnsi="Times New Roman" w:cs="Times New Roman"/>
          <w:sz w:val="28"/>
          <w:szCs w:val="28"/>
        </w:rPr>
        <w:t>1</w:t>
      </w:r>
      <w:proofErr w:type="gramEnd"/>
      <w:r w:rsidRPr="0013190E">
        <w:rPr>
          <w:rFonts w:ascii="Times New Roman" w:eastAsia="Calibri" w:hAnsi="Times New Roman" w:cs="Times New Roman"/>
          <w:sz w:val="28"/>
          <w:szCs w:val="28"/>
        </w:rPr>
        <w:t>), чтобы чертёж занимал примерно 75% поля листа. Горизонтальную ось разделить на 12 равных частей, каждая в масштабе составит 1 месяц, на вертикальной оси откладывается напряженность ремонтных работ =</w:t>
      </w:r>
      <w:r w:rsidRPr="0013190E">
        <w:rPr>
          <w:rFonts w:ascii="Times New Roman" w:eastAsia="Calibri" w:hAnsi="Times New Roman" w:cs="Times New Roman"/>
          <w:sz w:val="28"/>
          <w:szCs w:val="28"/>
          <w:lang w:val="en-US"/>
        </w:rPr>
        <w:t>h</w:t>
      </w:r>
      <w:r w:rsidRPr="0013190E">
        <w:rPr>
          <w:rFonts w:ascii="Times New Roman" w:eastAsia="Calibri" w:hAnsi="Times New Roman" w:cs="Times New Roman"/>
          <w:sz w:val="28"/>
          <w:szCs w:val="28"/>
        </w:rPr>
        <w:t>(чел</w:t>
      </w:r>
      <w:proofErr w:type="gramStart"/>
      <w:r w:rsidRPr="0013190E">
        <w:rPr>
          <w:rFonts w:ascii="Times New Roman" w:eastAsia="Calibri" w:hAnsi="Times New Roman" w:cs="Times New Roman"/>
          <w:sz w:val="28"/>
          <w:szCs w:val="28"/>
        </w:rPr>
        <w:t>.-</w:t>
      </w:r>
      <w:proofErr w:type="gramEnd"/>
      <w:r w:rsidRPr="0013190E">
        <w:rPr>
          <w:rFonts w:ascii="Times New Roman" w:eastAsia="Calibri" w:hAnsi="Times New Roman" w:cs="Times New Roman"/>
          <w:sz w:val="28"/>
          <w:szCs w:val="28"/>
        </w:rPr>
        <w:t>ч/день).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Calibri" w:hAnsi="Times New Roman" w:cs="Times New Roman"/>
          <w:sz w:val="28"/>
          <w:szCs w:val="28"/>
        </w:rPr>
        <w:t>Масштаб напряженности ремонтных работ определяется делением общей годовой трудоемкости работ</w:t>
      </w:r>
      <w:proofErr w:type="gramStart"/>
      <w:r w:rsidRPr="0013190E">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w:proofErr w:type="gramEnd"/>
          </m:e>
          <m:sub>
            <m:r>
              <w:rPr>
                <w:rFonts w:ascii="Cambria Math" w:eastAsia="Calibri" w:hAnsi="Cambria Math" w:cs="Times New Roman"/>
                <w:sz w:val="28"/>
                <w:szCs w:val="28"/>
              </w:rPr>
              <m:t>ГП</m:t>
            </m:r>
          </m:sub>
        </m:sSub>
      </m:oMath>
      <w:r w:rsidRPr="0013190E">
        <w:rPr>
          <w:rFonts w:ascii="Times New Roman" w:eastAsia="Times New Roman" w:hAnsi="Times New Roman" w:cs="Times New Roman"/>
          <w:sz w:val="28"/>
          <w:szCs w:val="28"/>
        </w:rPr>
        <w:t xml:space="preserve"> на число рабочих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h</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num>
          <m:den>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den>
        </m:f>
      </m:oMath>
      <w:r w:rsidRPr="0013190E">
        <w:rPr>
          <w:rFonts w:ascii="Times New Roman" w:eastAsia="Times New Roman" w:hAnsi="Times New Roman" w:cs="Times New Roman"/>
          <w:sz w:val="28"/>
          <w:szCs w:val="28"/>
        </w:rPr>
        <w:t xml:space="preserve"> (чел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ч/день)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oMath>
      <w:r w:rsidRPr="0013190E">
        <w:rPr>
          <w:rFonts w:ascii="Times New Roman" w:eastAsia="Times New Roman" w:hAnsi="Times New Roman" w:cs="Times New Roman"/>
          <w:sz w:val="28"/>
          <w:szCs w:val="28"/>
        </w:rPr>
        <w:t xml:space="preserve"> число рабочих дней в году</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B</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lang w:val="en-US"/>
            </w:rPr>
            <m:t>)</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oMath>
      <w:r w:rsidRPr="0013190E">
        <w:rPr>
          <w:rFonts w:ascii="Times New Roman" w:eastAsia="Times New Roman" w:hAnsi="Times New Roman" w:cs="Times New Roman"/>
          <w:sz w:val="28"/>
          <w:szCs w:val="28"/>
        </w:rPr>
        <w:t xml:space="preserve"> число календарных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В</m:t>
            </m:r>
          </m:sub>
        </m:sSub>
      </m:oMath>
      <w:r w:rsidRPr="0013190E">
        <w:rPr>
          <w:rFonts w:ascii="Times New Roman" w:eastAsia="Times New Roman" w:hAnsi="Times New Roman" w:cs="Times New Roman"/>
          <w:sz w:val="28"/>
          <w:szCs w:val="28"/>
        </w:rPr>
        <w:t xml:space="preserve"> число выходных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lang w:val="en-US"/>
              </w:rPr>
              <m:t>n</m:t>
            </m:r>
          </m:sub>
        </m:sSub>
      </m:oMath>
      <w:r w:rsidRPr="0013190E">
        <w:rPr>
          <w:rFonts w:ascii="Times New Roman" w:eastAsia="Times New Roman" w:hAnsi="Times New Roman" w:cs="Times New Roman"/>
          <w:sz w:val="28"/>
          <w:szCs w:val="28"/>
        </w:rPr>
        <w:t xml:space="preserve"> число праздничных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 xml:space="preserve">Пример: </w:t>
      </w:r>
      <w:r w:rsidRPr="00ED7363">
        <w:rPr>
          <w:rFonts w:ascii="Times New Roman" w:eastAsia="Times New Roman" w:hAnsi="Times New Roman" w:cs="Times New Roman"/>
          <w:sz w:val="28"/>
          <w:szCs w:val="28"/>
        </w:rPr>
        <w:t>Определить</w:t>
      </w:r>
      <w:r w:rsidRPr="0013190E">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lang w:val="en-US"/>
        </w:rPr>
        <w:t>h</w:t>
      </w:r>
      <w:r w:rsidRPr="0013190E">
        <w:rPr>
          <w:rFonts w:ascii="Times New Roman" w:eastAsia="Times New Roman" w:hAnsi="Times New Roman" w:cs="Times New Roman"/>
          <w:sz w:val="28"/>
          <w:szCs w:val="28"/>
        </w:rPr>
        <w:t xml:space="preserve"> на 2013 год если</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=16920 чел.-ч.</m:t>
        </m:r>
      </m:oMath>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lang w:val="en-US"/>
            </w:rPr>
            <m:t>=</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365-105-16</m:t>
              </m:r>
            </m:e>
          </m:d>
          <m:r>
            <w:rPr>
              <w:rFonts w:ascii="Cambria Math" w:eastAsia="Times New Roman" w:hAnsi="Cambria Math" w:cs="Times New Roman"/>
              <w:sz w:val="28"/>
              <w:szCs w:val="28"/>
              <w:lang w:val="en-US"/>
            </w:rPr>
            <m:t>=244</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i/>
          <w:sz w:val="28"/>
          <w:szCs w:val="28"/>
        </w:rPr>
      </w:pPr>
      <m:oMathPara>
        <m:oMath>
          <m:r>
            <w:rPr>
              <w:rFonts w:ascii="Cambria Math" w:eastAsia="Times New Roman" w:hAnsi="Cambria Math" w:cs="Times New Roman"/>
              <w:sz w:val="28"/>
              <w:szCs w:val="28"/>
              <w:lang w:val="en-US"/>
            </w:rPr>
            <m:t>h=</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16920</m:t>
              </m:r>
            </m:num>
            <m:den>
              <m:r>
                <w:rPr>
                  <w:rFonts w:ascii="Cambria Math" w:eastAsia="Times New Roman" w:hAnsi="Cambria Math" w:cs="Times New Roman"/>
                  <w:sz w:val="28"/>
                  <w:szCs w:val="28"/>
                  <w:lang w:val="en-US"/>
                </w:rPr>
                <m:t>244</m:t>
              </m:r>
            </m:den>
          </m:f>
          <m:r>
            <w:rPr>
              <w:rFonts w:ascii="Cambria Math" w:eastAsia="Times New Roman" w:hAnsi="Cambria Math" w:cs="Times New Roman"/>
              <w:sz w:val="28"/>
              <w:szCs w:val="28"/>
              <w:lang w:val="en-US"/>
            </w:rPr>
            <m:t xml:space="preserve">=69 </m:t>
          </m:r>
          <m:r>
            <w:rPr>
              <w:rFonts w:ascii="Cambria Math" w:eastAsia="Times New Roman" w:hAnsi="Cambria Math" w:cs="Times New Roman"/>
              <w:sz w:val="28"/>
              <w:szCs w:val="28"/>
            </w:rPr>
            <m:t>чел-ч/день</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Полученное значение </w:t>
      </w:r>
      <w:r w:rsidRPr="0013190E">
        <w:rPr>
          <w:rFonts w:ascii="Times New Roman" w:eastAsia="Times New Roman" w:hAnsi="Times New Roman" w:cs="Times New Roman"/>
          <w:sz w:val="28"/>
          <w:szCs w:val="28"/>
          <w:lang w:val="en-US"/>
        </w:rPr>
        <w:t>h</w:t>
      </w:r>
      <w:r w:rsidRPr="0013190E">
        <w:rPr>
          <w:rFonts w:ascii="Times New Roman" w:eastAsia="Times New Roman" w:hAnsi="Times New Roman" w:cs="Times New Roman"/>
          <w:sz w:val="28"/>
          <w:szCs w:val="28"/>
        </w:rPr>
        <w:t xml:space="preserve"> обозначить на вертикальной оси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Из годового календарного плана работ на текущий месяц просуммировать родственные работы:</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Пример: Январь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rPr>
          <m:t>=17</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тракторов</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=565</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Техническое обслуживание тракторов</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=55,9</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автомобилей</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=324</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Техническое обслуживание автомобилей</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4</m:t>
            </m:r>
          </m:sub>
        </m:sSub>
        <m:r>
          <w:rPr>
            <w:rFonts w:ascii="Cambria Math" w:eastAsia="Times New Roman" w:hAnsi="Cambria Math" w:cs="Times New Roman"/>
            <w:sz w:val="28"/>
            <w:szCs w:val="28"/>
          </w:rPr>
          <m:t>=21,2</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сельскохозяйственных машин</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5</m:t>
            </m:r>
          </m:sub>
        </m:sSub>
        <m:r>
          <w:rPr>
            <w:rFonts w:ascii="Cambria Math" w:eastAsia="Times New Roman" w:hAnsi="Cambria Math" w:cs="Times New Roman"/>
            <w:sz w:val="28"/>
            <w:szCs w:val="28"/>
          </w:rPr>
          <m:t>=161,5</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Дополнительные работы</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10</m:t>
            </m:r>
          </m:sub>
        </m:sSub>
        <m:r>
          <w:rPr>
            <w:rFonts w:ascii="Cambria Math" w:eastAsia="Times New Roman" w:hAnsi="Cambria Math" w:cs="Times New Roman"/>
            <w:sz w:val="28"/>
            <w:szCs w:val="28"/>
          </w:rPr>
          <m:t>=65,5</m:t>
        </m:r>
      </m:oMath>
      <w:r w:rsidRPr="0013190E">
        <w:rPr>
          <w:rFonts w:ascii="Times New Roman" w:eastAsia="Times New Roman" w:hAnsi="Times New Roman" w:cs="Times New Roman"/>
          <w:sz w:val="28"/>
          <w:szCs w:val="28"/>
        </w:rPr>
        <w:t xml:space="preserve"> </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тогда </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565</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=33,2 </m:t>
          </m:r>
          <m:r>
            <w:rPr>
              <w:rFonts w:ascii="Cambria Math" w:eastAsia="Times New Roman" w:hAnsi="Cambria Math" w:cs="Times New Roman"/>
              <w:sz w:val="28"/>
              <w:szCs w:val="28"/>
            </w:rPr>
            <m:t>чел-ч/день</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55,9</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=3,2 </m:t>
          </m:r>
          <m:r>
            <w:rPr>
              <w:rFonts w:ascii="Cambria Math" w:eastAsia="Times New Roman" w:hAnsi="Cambria Math" w:cs="Times New Roman"/>
              <w:sz w:val="28"/>
              <w:szCs w:val="28"/>
            </w:rPr>
            <m:t>чел-ч/день</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3</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324</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=15,1 </m:t>
          </m:r>
          <m:r>
            <w:rPr>
              <w:rFonts w:ascii="Cambria Math" w:eastAsia="Times New Roman" w:hAnsi="Cambria Math" w:cs="Times New Roman"/>
              <w:sz w:val="28"/>
              <w:szCs w:val="28"/>
            </w:rPr>
            <m:t>чел-ч/день</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4</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21,2</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=1,2 </m:t>
          </m:r>
          <m:r>
            <w:rPr>
              <w:rFonts w:ascii="Cambria Math" w:eastAsia="Times New Roman" w:hAnsi="Cambria Math" w:cs="Times New Roman"/>
              <w:sz w:val="28"/>
              <w:szCs w:val="28"/>
            </w:rPr>
            <m:t>чел-ч/день</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5</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161,5</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=9,5 </m:t>
          </m:r>
          <m:r>
            <w:rPr>
              <w:rFonts w:ascii="Cambria Math" w:eastAsia="Times New Roman" w:hAnsi="Cambria Math" w:cs="Times New Roman"/>
              <w:sz w:val="28"/>
              <w:szCs w:val="28"/>
            </w:rPr>
            <m:t>чел-ч/день</m:t>
          </m:r>
        </m:oMath>
      </m:oMathPara>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10</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65,9</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=3,8 </m:t>
          </m:r>
          <m:r>
            <w:rPr>
              <w:rFonts w:ascii="Cambria Math" w:eastAsia="Times New Roman" w:hAnsi="Cambria Math" w:cs="Times New Roman"/>
              <w:sz w:val="28"/>
              <w:szCs w:val="28"/>
            </w:rPr>
            <m:t>чел-ч/день</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Величины полученной напряженности откладывать на вертикальной оси, оси графика от 0, полученные прямоугольники штрихуем различной штриховкой, и  так поочередно на каждый месяц</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После выполнения студент должен знать:</w:t>
      </w:r>
      <w:r w:rsidRPr="0013190E">
        <w:rPr>
          <w:rFonts w:ascii="Times New Roman" w:eastAsia="Times New Roman" w:hAnsi="Times New Roman" w:cs="Times New Roman"/>
          <w:sz w:val="28"/>
          <w:szCs w:val="28"/>
        </w:rPr>
        <w:t xml:space="preserve"> порядок составления графика загрузки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Должен уметь:</w:t>
      </w:r>
      <w:r w:rsidRPr="0013190E">
        <w:rPr>
          <w:rFonts w:ascii="Times New Roman" w:eastAsia="Times New Roman" w:hAnsi="Times New Roman" w:cs="Times New Roman"/>
          <w:b/>
          <w:sz w:val="28"/>
          <w:szCs w:val="28"/>
          <w:u w:val="single"/>
        </w:rPr>
        <w:t xml:space="preserve"> </w:t>
      </w:r>
      <w:r w:rsidRPr="0013190E">
        <w:rPr>
          <w:rFonts w:ascii="Times New Roman" w:eastAsia="Times New Roman" w:hAnsi="Times New Roman" w:cs="Times New Roman"/>
          <w:sz w:val="28"/>
          <w:szCs w:val="28"/>
        </w:rPr>
        <w:t>равномерно распределять запланированный объем работ по месяцам года.</w:t>
      </w:r>
    </w:p>
    <w:p w:rsidR="0013190E" w:rsidRDefault="0013190E" w:rsidP="0040777B">
      <w:pPr>
        <w:spacing w:after="0" w:line="240" w:lineRule="auto"/>
        <w:ind w:right="-1" w:firstLine="567"/>
        <w:jc w:val="both"/>
        <w:rPr>
          <w:rFonts w:ascii="Times New Roman" w:eastAsia="Times New Roman" w:hAnsi="Times New Roman" w:cs="Times New Roman"/>
          <w:b/>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№9</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фондов времени и основных параметров ремонтного производства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организации производственного процесса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 xml:space="preserve"> Режим работы ремонтной мастерской характеризуются длительностью смены в часах и количествах смен.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 Определение фонда времени рабочего.</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Действительный фонд времени рабочего определяется по формуле</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o</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р</m:t>
              </m:r>
            </m:sub>
          </m:sSub>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o</m:t>
            </m:r>
          </m:sub>
        </m:sSub>
      </m:oMath>
      <w:r w:rsidRPr="0013190E">
        <w:rPr>
          <w:rFonts w:ascii="Times New Roman" w:eastAsia="Times New Roman" w:hAnsi="Times New Roman" w:cs="Times New Roman"/>
          <w:sz w:val="28"/>
          <w:szCs w:val="28"/>
        </w:rPr>
        <w:t xml:space="preserve"> продолжительность отпуска</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oMath>
      <w:r w:rsidR="0013190E" w:rsidRPr="0013190E">
        <w:rPr>
          <w:rFonts w:ascii="Times New Roman" w:eastAsia="Times New Roman" w:hAnsi="Times New Roman" w:cs="Times New Roman"/>
          <w:sz w:val="28"/>
          <w:szCs w:val="28"/>
        </w:rPr>
        <w:t xml:space="preserve"> продолжительность рабочей смены</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ƞ</m:t>
            </m:r>
          </m:e>
          <m:sub>
            <m:r>
              <w:rPr>
                <w:rFonts w:ascii="Cambria Math" w:eastAsia="Calibri" w:hAnsi="Cambria Math" w:cs="Times New Roman"/>
                <w:sz w:val="28"/>
                <w:szCs w:val="28"/>
              </w:rPr>
              <m:t>р</m:t>
            </m:r>
          </m:sub>
        </m:sSub>
      </m:oMath>
      <w:r w:rsidR="0013190E" w:rsidRPr="0013190E">
        <w:rPr>
          <w:rFonts w:ascii="Times New Roman" w:eastAsia="Times New Roman" w:hAnsi="Times New Roman" w:cs="Times New Roman"/>
          <w:sz w:val="28"/>
          <w:szCs w:val="28"/>
        </w:rPr>
        <w:t xml:space="preserve"> коэффициент использования рабочего времени,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ƞη</m:t>
            </m:r>
          </m:e>
          <m:sub>
            <m:r>
              <w:rPr>
                <w:rFonts w:ascii="Cambria Math" w:eastAsia="Calibri" w:hAnsi="Cambria Math" w:cs="Times New Roman"/>
                <w:sz w:val="28"/>
                <w:szCs w:val="28"/>
              </w:rPr>
              <m:t>р</m:t>
            </m:r>
          </m:sub>
        </m:sSub>
        <m:r>
          <w:rPr>
            <w:rFonts w:ascii="Cambria Math" w:eastAsia="Calibri" w:hAnsi="Cambria Math" w:cs="Times New Roman"/>
            <w:sz w:val="28"/>
            <w:szCs w:val="28"/>
          </w:rPr>
          <m:t>=0,96</m:t>
        </m:r>
      </m:oMath>
      <w:r w:rsidR="0013190E" w:rsidRPr="0013190E">
        <w:rPr>
          <w:rFonts w:ascii="Times New Roman" w:eastAsia="Times New Roman" w:hAnsi="Times New Roman" w:cs="Times New Roman"/>
          <w:sz w:val="28"/>
          <w:szCs w:val="28"/>
        </w:rPr>
        <w:t xml:space="preserve"> продолжительность отпуска для слесаре, станочников-24 рабочих дня, для вредных условий труда ( сварщик, кузнец, и т.д.)-28 рабочих дней.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 Расчет фонда времени оборудования определяется по формуле:</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во</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о</m:t>
              </m:r>
            </m:sub>
          </m:sSub>
          <m:r>
            <w:rPr>
              <w:rFonts w:ascii="Cambria Math" w:eastAsia="Calibri" w:hAnsi="Cambria Math" w:cs="Times New Roman"/>
              <w:sz w:val="28"/>
              <w:szCs w:val="28"/>
              <w:lang w:val="en-US"/>
            </w:rPr>
            <m:t>*n</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w:r w:rsidRPr="0013190E">
        <w:rPr>
          <w:rFonts w:ascii="Times New Roman" w:eastAsia="Times New Roman" w:hAnsi="Times New Roman" w:cs="Times New Roman"/>
          <w:sz w:val="28"/>
          <w:szCs w:val="28"/>
          <w:lang w:val="en-US"/>
        </w:rPr>
        <w:t>n</w:t>
      </w:r>
      <w:r w:rsidRPr="0013190E">
        <w:rPr>
          <w:rFonts w:ascii="Times New Roman" w:eastAsia="Times New Roman" w:hAnsi="Times New Roman" w:cs="Times New Roman"/>
          <w:sz w:val="28"/>
          <w:szCs w:val="28"/>
        </w:rPr>
        <w:t xml:space="preserve"> число смен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η - коэффициент использования оборудования, с учетом остановки на ремонт, техническое обслуживание.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3.Расчет фонда времени оборудования определяется по формуле:</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вп</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о</m:t>
              </m:r>
            </m:sub>
          </m:sSub>
          <m:r>
            <w:rPr>
              <w:rFonts w:ascii="Cambria Math" w:eastAsia="Calibri" w:hAnsi="Cambria Math" w:cs="Times New Roman"/>
              <w:sz w:val="28"/>
              <w:szCs w:val="28"/>
              <w:lang w:val="en-US"/>
            </w:rPr>
            <m:t>*n</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
        <m:r>
          <w:rPr>
            <w:rFonts w:ascii="Cambria Math" w:eastAsia="Calibri" w:hAnsi="Cambria Math" w:cs="Times New Roman"/>
            <w:sz w:val="28"/>
            <w:szCs w:val="28"/>
            <w:lang w:val="en-US"/>
          </w:rPr>
          <m:t>η</m:t>
        </m:r>
        <m:r>
          <w:rPr>
            <w:rFonts w:ascii="Cambria Math" w:eastAsia="Times New Roman" w:hAnsi="Cambria Math" w:cs="Times New Roman"/>
            <w:sz w:val="28"/>
            <w:szCs w:val="28"/>
          </w:rPr>
          <m:t>=0,86-0,90</m:t>
        </m:r>
      </m:oMath>
      <w:r w:rsidRPr="0013190E">
        <w:rPr>
          <w:rFonts w:ascii="Times New Roman" w:eastAsia="Times New Roman" w:hAnsi="Times New Roman" w:cs="Times New Roman"/>
          <w:sz w:val="28"/>
          <w:szCs w:val="28"/>
        </w:rPr>
        <w:t xml:space="preserve"> коэффициент станочного оборудования</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Продолжительность рабочей смены </w:t>
      </w:r>
      <w:proofErr w:type="gramStart"/>
      <w:r w:rsidRPr="0013190E">
        <w:rPr>
          <w:rFonts w:ascii="Times New Roman" w:eastAsia="Times New Roman" w:hAnsi="Times New Roman" w:cs="Times New Roman"/>
          <w:sz w:val="28"/>
          <w:szCs w:val="28"/>
        </w:rPr>
        <w:t>при</w:t>
      </w:r>
      <w:proofErr w:type="gramEnd"/>
      <w:r w:rsidRPr="0013190E">
        <w:rPr>
          <w:rFonts w:ascii="Times New Roman" w:eastAsia="Times New Roman" w:hAnsi="Times New Roman" w:cs="Times New Roman"/>
          <w:sz w:val="28"/>
          <w:szCs w:val="28"/>
        </w:rPr>
        <w:t xml:space="preserve"> пятидневной рабочей недели составляет 8 часов, при шестидневной -6,67 часов</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Пример: Выполнить расчет фонда времени аккумуляторщика и оборудования </w:t>
      </w:r>
      <w:proofErr w:type="gramStart"/>
      <w:r w:rsidRPr="0013190E">
        <w:rPr>
          <w:rFonts w:ascii="Times New Roman" w:eastAsia="Times New Roman" w:hAnsi="Times New Roman" w:cs="Times New Roman"/>
          <w:sz w:val="28"/>
          <w:szCs w:val="28"/>
        </w:rPr>
        <w:t>при</w:t>
      </w:r>
      <w:proofErr w:type="gramEnd"/>
      <w:r w:rsidRPr="0013190E">
        <w:rPr>
          <w:rFonts w:ascii="Times New Roman" w:eastAsia="Times New Roman" w:hAnsi="Times New Roman" w:cs="Times New Roman"/>
          <w:sz w:val="28"/>
          <w:szCs w:val="28"/>
        </w:rPr>
        <w:t xml:space="preserve"> пятидневной рабочей недели.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-производственный табель календарь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-продолжительность отпуска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-продолжительность рабочей смены (1 смена)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r w:rsidRPr="0013190E">
        <w:rPr>
          <w:rFonts w:ascii="Times New Roman" w:eastAsia="Times New Roman" w:hAnsi="Times New Roman" w:cs="Times New Roman"/>
          <w:sz w:val="28"/>
          <w:szCs w:val="28"/>
          <w:u w:val="single"/>
        </w:rPr>
        <w:t>Фонд времени рабочего</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=(365-105-16-28</m:t>
          </m:r>
          <m:r>
            <w:rPr>
              <w:rFonts w:ascii="Cambria Math" w:eastAsia="Calibri" w:hAnsi="Cambria Math" w:cs="Times New Roman"/>
              <w:sz w:val="28"/>
              <w:szCs w:val="28"/>
              <w:lang w:val="en-US"/>
            </w:rPr>
            <m:t>)*6,67*0,96=1383,09 час.</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r w:rsidRPr="0013190E">
        <w:rPr>
          <w:rFonts w:ascii="Times New Roman" w:eastAsia="Times New Roman" w:hAnsi="Times New Roman" w:cs="Times New Roman"/>
          <w:sz w:val="28"/>
          <w:szCs w:val="28"/>
          <w:u w:val="single"/>
        </w:rPr>
        <w:t>Фонд времени</w:t>
      </w:r>
      <w:proofErr w:type="gramStart"/>
      <w:r w:rsidRPr="0013190E">
        <w:rPr>
          <w:rFonts w:ascii="Times New Roman" w:eastAsia="Times New Roman" w:hAnsi="Times New Roman" w:cs="Times New Roman"/>
          <w:sz w:val="28"/>
          <w:szCs w:val="28"/>
          <w:u w:val="single"/>
        </w:rPr>
        <w:t xml:space="preserve"> ()(())</w:t>
      </w:r>
      <w:proofErr w:type="gramEnd"/>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m:t>
          </m:r>
          <m:r>
            <w:rPr>
              <w:rFonts w:ascii="Cambria Math" w:eastAsia="Calibri" w:hAnsi="Cambria Math" w:cs="Times New Roman"/>
              <w:sz w:val="28"/>
              <w:szCs w:val="28"/>
              <w:lang w:val="en-US"/>
            </w:rPr>
            <m:t>365-105-16)*6,67*0,9*1=1464,73 час.</m:t>
          </m:r>
        </m:oMath>
      </m:oMathPara>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ED7363">
        <w:rPr>
          <w:rFonts w:ascii="Times New Roman" w:eastAsia="Calibri" w:hAnsi="Times New Roman" w:cs="Times New Roman"/>
          <w:sz w:val="28"/>
          <w:szCs w:val="28"/>
        </w:rPr>
        <w:t xml:space="preserve">  Порядок расчета режима работы ремонтной мастерской</w:t>
      </w: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ED7363">
        <w:rPr>
          <w:rFonts w:ascii="Times New Roman" w:eastAsia="Calibri" w:hAnsi="Times New Roman" w:cs="Times New Roman"/>
          <w:sz w:val="28"/>
          <w:szCs w:val="28"/>
        </w:rPr>
        <w:t>Описывать соблюдения требований КЗОТ РФ</w:t>
      </w: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№10</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количества рабочих</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расчета численности штата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 xml:space="preserve"> Число рабочих по специальностям определяется из норм трудоемкости ручного вида работ, составляющих общую годовую трудоемкость</w:t>
      </w: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  По исходным данным определить количество рабочих по специальности и весь штат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Общегодовая трудоемкость работ</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тп</m:t>
            </m:r>
          </m:sub>
        </m:sSub>
        <m:r>
          <w:rPr>
            <w:rFonts w:ascii="Cambria Math" w:eastAsia="Times New Roman" w:hAnsi="Cambria Math" w:cs="Times New Roman"/>
            <w:sz w:val="28"/>
            <w:szCs w:val="28"/>
          </w:rPr>
          <m:t>=16920 чел.-ч.</m:t>
        </m:r>
      </m:oMath>
      <w:r w:rsidRPr="0013190E">
        <w:rPr>
          <w:rFonts w:ascii="Times New Roman" w:eastAsia="Times New Roman" w:hAnsi="Times New Roman" w:cs="Times New Roman"/>
          <w:sz w:val="28"/>
          <w:szCs w:val="28"/>
        </w:rPr>
        <w:t xml:space="preserve"> из них по видам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-слесарно-монтажные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=12690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-станочные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ст</m:t>
            </m:r>
          </m:sub>
        </m:sSub>
        <m:r>
          <w:rPr>
            <w:rFonts w:ascii="Cambria Math" w:eastAsia="Times New Roman" w:hAnsi="Cambria Math" w:cs="Times New Roman"/>
            <w:sz w:val="28"/>
            <w:szCs w:val="28"/>
          </w:rPr>
          <m:t>=846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-электротехнические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эл</m:t>
            </m:r>
          </m:sub>
        </m:sSub>
        <m:r>
          <w:rPr>
            <w:rFonts w:ascii="Cambria Math" w:eastAsia="Times New Roman" w:hAnsi="Cambria Math" w:cs="Times New Roman"/>
            <w:sz w:val="28"/>
            <w:szCs w:val="28"/>
          </w:rPr>
          <m:t>=1078чел.-ч.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-кузнечные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куз</m:t>
            </m:r>
          </m:sub>
        </m:sSub>
        <m:r>
          <w:rPr>
            <w:rFonts w:ascii="Cambria Math" w:eastAsia="Times New Roman" w:hAnsi="Cambria Math" w:cs="Times New Roman"/>
            <w:sz w:val="28"/>
            <w:szCs w:val="28"/>
          </w:rPr>
          <m:t>=507чел.-ч.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-сварочные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св</m:t>
            </m:r>
          </m:sub>
        </m:sSub>
        <m:r>
          <w:rPr>
            <w:rFonts w:ascii="Cambria Math" w:eastAsia="Times New Roman" w:hAnsi="Cambria Math" w:cs="Times New Roman"/>
            <w:sz w:val="28"/>
            <w:szCs w:val="28"/>
          </w:rPr>
          <m:t>=634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-медницко-жестяницкие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м.ж.</m:t>
            </m:r>
          </m:sub>
        </m:sSub>
        <m:r>
          <w:rPr>
            <w:rFonts w:ascii="Cambria Math" w:eastAsia="Times New Roman" w:hAnsi="Cambria Math" w:cs="Times New Roman"/>
            <w:sz w:val="28"/>
            <w:szCs w:val="28"/>
          </w:rPr>
          <m:t>=420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-столярные и малярные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=407чел.-ч.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-шиноремонтные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ш.р.</m:t>
            </m:r>
          </m:sub>
        </m:sSub>
        <m:r>
          <w:rPr>
            <w:rFonts w:ascii="Cambria Math" w:eastAsia="Times New Roman" w:hAnsi="Cambria Math" w:cs="Times New Roman"/>
            <w:sz w:val="28"/>
            <w:szCs w:val="28"/>
          </w:rPr>
          <m:t>=338чел.-ч.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1) количество рабочих по специальности определяют по формуле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m:t>
                </m:r>
              </m:e>
              <m:sub>
                <m:r>
                  <w:rPr>
                    <w:rFonts w:ascii="Cambria Math" w:eastAsia="Times New Roman" w:hAnsi="Cambria Math" w:cs="Times New Roman"/>
                    <w:sz w:val="28"/>
                    <w:szCs w:val="28"/>
                  </w:rPr>
                  <m:t>вр</m:t>
                </m:r>
              </m:sub>
            </m:sSub>
          </m:den>
        </m:f>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13190E">
        <w:rPr>
          <w:rFonts w:ascii="Times New Roman" w:eastAsia="Times New Roman" w:hAnsi="Times New Roman" w:cs="Times New Roman"/>
          <w:sz w:val="28"/>
          <w:szCs w:val="28"/>
        </w:rPr>
        <w:t xml:space="preserve"> трудоемкость данного вида рабо</w:t>
      </w:r>
      <w:proofErr w:type="gramStart"/>
      <w:r w:rsidRPr="0013190E">
        <w:rPr>
          <w:rFonts w:ascii="Times New Roman" w:eastAsia="Times New Roman" w:hAnsi="Times New Roman" w:cs="Times New Roman"/>
          <w:sz w:val="28"/>
          <w:szCs w:val="28"/>
        </w:rPr>
        <w:t>т(</w:t>
      </w:r>
      <w:proofErr w:type="gramEnd"/>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 Число вспомогательных рабочих (кладовщик, инструментальщик) не должно превышать 5% от всех основных производственных рабочих:</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m:t>
              </m:r>
            </m:sub>
          </m:sSub>
          <m:r>
            <w:rPr>
              <w:rFonts w:ascii="Cambria Math" w:eastAsia="Times New Roman" w:hAnsi="Cambria Math" w:cs="Times New Roman"/>
              <w:sz w:val="28"/>
              <w:szCs w:val="28"/>
            </w:rPr>
            <m:t>=0,05*</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lang w:val="en-US"/>
                </w:rPr>
                <m:t>o</m:t>
              </m:r>
            </m:sub>
          </m:sSub>
          <m:r>
            <w:rPr>
              <w:rFonts w:ascii="Cambria Math" w:eastAsia="Times New Roman" w:hAnsi="Cambria Math" w:cs="Times New Roman"/>
              <w:sz w:val="28"/>
              <w:szCs w:val="28"/>
              <w:lang w:val="en-US"/>
            </w:rPr>
            <m:t xml:space="preserve">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3)Численность инженерно-технических рабочих (заведующий мастерской, механики и др.) составляет 10-12% от числа основных и вспомогательных рабочих</w:t>
      </w:r>
    </w:p>
    <w:p w:rsidR="0013190E" w:rsidRPr="0013190E" w:rsidRDefault="004932A3"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итр</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0,1-0,12)*(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4)Численность счетно-конторского персонала (бухгалтера, счетоводы), работников сбыта и снабжения не более 4% от общего числа рабочих</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скп</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0,04</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5) численность младшего обслуживающего персонала (сторож, истопник) рассчитывается по формуле</w:t>
      </w:r>
    </w:p>
    <w:p w:rsidR="0013190E" w:rsidRPr="0013190E" w:rsidRDefault="004932A3"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моп</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0,02</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6)Численность штата мастерской определяется по формуле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Р=</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итр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скп</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мол</m:t>
              </m:r>
            </m:sub>
          </m:sSub>
          <m:r>
            <w:rPr>
              <w:rFonts w:ascii="Cambria Math" w:eastAsia="Times New Roman" w:hAnsi="Cambria Math" w:cs="Times New Roman"/>
              <w:sz w:val="28"/>
              <w:szCs w:val="28"/>
            </w:rPr>
            <m:t xml:space="preserve">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ED7363">
        <w:rPr>
          <w:rFonts w:ascii="Times New Roman" w:eastAsia="Calibri" w:hAnsi="Times New Roman" w:cs="Times New Roman"/>
          <w:sz w:val="28"/>
          <w:szCs w:val="28"/>
        </w:rPr>
        <w:t xml:space="preserve">  порядок расчета численности штата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ED7363">
        <w:rPr>
          <w:rFonts w:ascii="Times New Roman" w:eastAsia="Calibri" w:hAnsi="Times New Roman" w:cs="Times New Roman"/>
          <w:sz w:val="28"/>
          <w:szCs w:val="28"/>
        </w:rPr>
        <w:t xml:space="preserve"> </w:t>
      </w:r>
      <w:r w:rsidRPr="0013190E">
        <w:rPr>
          <w:rFonts w:ascii="Times New Roman" w:eastAsia="Calibri" w:hAnsi="Times New Roman" w:cs="Times New Roman"/>
          <w:sz w:val="28"/>
          <w:szCs w:val="28"/>
        </w:rPr>
        <w:t>определять необходимое количество рабочих в ремонтной мастерской, учитывая совмещение профессии.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p>
    <w:p w:rsid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Default="007C5F2E" w:rsidP="0040777B">
      <w:pPr>
        <w:spacing w:after="0" w:line="240" w:lineRule="auto"/>
        <w:ind w:right="-1" w:firstLine="567"/>
        <w:jc w:val="both"/>
        <w:rPr>
          <w:rFonts w:ascii="Times New Roman" w:eastAsia="Times New Roman" w:hAnsi="Times New Roman" w:cs="Times New Roman"/>
          <w:sz w:val="28"/>
          <w:szCs w:val="28"/>
        </w:rPr>
      </w:pPr>
    </w:p>
    <w:p w:rsidR="007C5F2E" w:rsidRPr="0013190E" w:rsidRDefault="007C5F2E" w:rsidP="0040777B">
      <w:pPr>
        <w:spacing w:after="0" w:line="240" w:lineRule="auto"/>
        <w:ind w:right="-1" w:firstLine="567"/>
        <w:jc w:val="both"/>
        <w:rPr>
          <w:rFonts w:ascii="Times New Roman" w:eastAsia="Times New Roman" w:hAnsi="Times New Roman" w:cs="Times New Roman"/>
          <w:sz w:val="28"/>
          <w:szCs w:val="28"/>
        </w:rPr>
      </w:pPr>
    </w:p>
    <w:p w:rsidR="0013190E" w:rsidRPr="007C5F2E" w:rsidRDefault="0013190E" w:rsidP="00ED7363">
      <w:pPr>
        <w:spacing w:after="0" w:line="240" w:lineRule="auto"/>
        <w:ind w:right="-1"/>
        <w:jc w:val="center"/>
        <w:rPr>
          <w:rFonts w:ascii="Times New Roman" w:eastAsia="Calibri" w:hAnsi="Times New Roman" w:cs="Times New Roman"/>
          <w:b/>
          <w:sz w:val="24"/>
          <w:szCs w:val="24"/>
        </w:rPr>
      </w:pPr>
      <w:r w:rsidRPr="007C5F2E">
        <w:rPr>
          <w:rFonts w:ascii="Times New Roman" w:eastAsia="Calibri" w:hAnsi="Times New Roman" w:cs="Times New Roman"/>
          <w:b/>
          <w:sz w:val="24"/>
          <w:szCs w:val="24"/>
        </w:rPr>
        <w:lastRenderedPageBreak/>
        <w:t>Практическое занятие №11</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Тема:</w:t>
      </w:r>
      <w:r w:rsidR="007C5F2E">
        <w:rPr>
          <w:rFonts w:ascii="Times New Roman" w:eastAsia="Calibri" w:hAnsi="Times New Roman" w:cs="Times New Roman"/>
          <w:b/>
          <w:sz w:val="24"/>
          <w:szCs w:val="24"/>
        </w:rPr>
        <w:t xml:space="preserve"> МДК04.01.</w:t>
      </w:r>
      <w:r w:rsidR="007C5F2E">
        <w:rPr>
          <w:rFonts w:ascii="Times New Roman" w:eastAsia="Calibri" w:hAnsi="Times New Roman" w:cs="Times New Roman"/>
          <w:sz w:val="24"/>
          <w:szCs w:val="24"/>
        </w:rPr>
        <w:t xml:space="preserve"> Планирование работ по техническому обслуживанию</w:t>
      </w:r>
      <w:r w:rsidRPr="007C5F2E">
        <w:rPr>
          <w:rFonts w:ascii="Times New Roman" w:eastAsia="Calibri" w:hAnsi="Times New Roman" w:cs="Times New Roman"/>
          <w:sz w:val="24"/>
          <w:szCs w:val="24"/>
        </w:rPr>
        <w:t xml:space="preserve"> и ремонту машин</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Наименование работы:</w:t>
      </w:r>
      <w:r w:rsidRPr="007C5F2E">
        <w:rPr>
          <w:rFonts w:ascii="Times New Roman" w:eastAsia="Calibri" w:hAnsi="Times New Roman" w:cs="Times New Roman"/>
          <w:sz w:val="24"/>
          <w:szCs w:val="24"/>
        </w:rPr>
        <w:t xml:space="preserve"> Расчет ремонтного оборудования производственных площадей (участков) и проектирование ремонтных участков.</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Цель:</w:t>
      </w:r>
      <w:r w:rsidRPr="007C5F2E">
        <w:rPr>
          <w:rFonts w:ascii="Times New Roman" w:eastAsia="Calibri" w:hAnsi="Times New Roman" w:cs="Times New Roman"/>
          <w:sz w:val="24"/>
          <w:szCs w:val="24"/>
        </w:rPr>
        <w:t xml:space="preserve"> приобрести навыки выполнения расчета площади производственных участков и проектирования ремонтных участков.</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Норма времени:</w:t>
      </w:r>
      <w:r w:rsidRPr="007C5F2E">
        <w:rPr>
          <w:rFonts w:ascii="Times New Roman" w:eastAsia="Calibri" w:hAnsi="Times New Roman" w:cs="Times New Roman"/>
          <w:sz w:val="24"/>
          <w:szCs w:val="24"/>
        </w:rPr>
        <w:t xml:space="preserve"> 4 часа</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Оборудование,</w:t>
      </w:r>
      <w:r w:rsidRPr="007C5F2E">
        <w:rPr>
          <w:rFonts w:ascii="Times New Roman" w:eastAsia="Calibri" w:hAnsi="Times New Roman" w:cs="Times New Roman"/>
          <w:sz w:val="24"/>
          <w:szCs w:val="24"/>
        </w:rPr>
        <w:t xml:space="preserve"> </w:t>
      </w:r>
      <w:r w:rsidRPr="007C5F2E">
        <w:rPr>
          <w:rFonts w:ascii="Times New Roman" w:eastAsia="Calibri" w:hAnsi="Times New Roman" w:cs="Times New Roman"/>
          <w:b/>
          <w:sz w:val="24"/>
          <w:szCs w:val="24"/>
        </w:rPr>
        <w:t>инструмент:</w:t>
      </w:r>
      <w:r w:rsidRPr="007C5F2E">
        <w:rPr>
          <w:rFonts w:ascii="Times New Roman" w:eastAsia="Calibri" w:hAnsi="Times New Roman" w:cs="Times New Roman"/>
          <w:sz w:val="24"/>
          <w:szCs w:val="24"/>
        </w:rPr>
        <w:t xml:space="preserve"> Типовой проект  ремонтных мастерских, справочник «Оборудование и оснастка для ремонтных мастерских сельскохозяйственных предприятий; линейка, калькулятор, ватман.</w:t>
      </w:r>
    </w:p>
    <w:p w:rsidR="004802F4"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b/>
          <w:sz w:val="24"/>
          <w:szCs w:val="24"/>
        </w:rPr>
        <w:t>Вступительный инструктаж:</w:t>
      </w:r>
      <w:r w:rsidRPr="007C5F2E">
        <w:rPr>
          <w:rFonts w:ascii="Times New Roman" w:eastAsia="Calibri" w:hAnsi="Times New Roman" w:cs="Times New Roman"/>
          <w:sz w:val="24"/>
          <w:szCs w:val="24"/>
        </w:rPr>
        <w:t xml:space="preserve"> Ремонтное оборудование подразделяют </w:t>
      </w:r>
      <w:proofErr w:type="gramStart"/>
      <w:r w:rsidRPr="007C5F2E">
        <w:rPr>
          <w:rFonts w:ascii="Times New Roman" w:eastAsia="Calibri" w:hAnsi="Times New Roman" w:cs="Times New Roman"/>
          <w:sz w:val="24"/>
          <w:szCs w:val="24"/>
        </w:rPr>
        <w:t>на</w:t>
      </w:r>
      <w:proofErr w:type="gramEnd"/>
      <w:r w:rsidRPr="007C5F2E">
        <w:rPr>
          <w:rFonts w:ascii="Times New Roman" w:eastAsia="Calibri" w:hAnsi="Times New Roman" w:cs="Times New Roman"/>
          <w:sz w:val="24"/>
          <w:szCs w:val="24"/>
        </w:rPr>
        <w:t xml:space="preserve"> производственное, вспомогательное и энергетическое. Производственное об</w:t>
      </w:r>
      <w:r w:rsidR="004802F4">
        <w:rPr>
          <w:rFonts w:ascii="Times New Roman" w:eastAsia="Calibri" w:hAnsi="Times New Roman" w:cs="Times New Roman"/>
          <w:sz w:val="24"/>
          <w:szCs w:val="24"/>
        </w:rPr>
        <w:t>орудование для выполнения основных ремонтных работ</w:t>
      </w:r>
    </w:p>
    <w:p w:rsidR="0013190E" w:rsidRPr="007C5F2E" w:rsidRDefault="0013190E" w:rsidP="0040777B">
      <w:pPr>
        <w:spacing w:after="0" w:line="240" w:lineRule="auto"/>
        <w:ind w:right="-1" w:firstLine="567"/>
        <w:jc w:val="both"/>
        <w:rPr>
          <w:rFonts w:ascii="Times New Roman" w:eastAsia="Calibri" w:hAnsi="Times New Roman" w:cs="Times New Roman"/>
          <w:sz w:val="24"/>
          <w:szCs w:val="24"/>
        </w:rPr>
      </w:pPr>
      <w:r w:rsidRPr="007C5F2E">
        <w:rPr>
          <w:rFonts w:ascii="Times New Roman" w:eastAsia="Calibri" w:hAnsi="Times New Roman" w:cs="Times New Roman"/>
          <w:sz w:val="24"/>
          <w:szCs w:val="24"/>
        </w:rPr>
        <w:t xml:space="preserve"> объектов, вспомогательное – выполнения работы по обслуживанию объектов основного производства, энергетическое – для обеспечения энергий различных видов. Методы расчета и подбора оборудования зависят от типа производства, оборудования, стадии проектирования и требуемой точности. Производственные площади (участки)  размещают в соответствии с принятой схемой технологического процесса. Все производственные участки, отделения концентрируют в одном здании, т.к.  при этом сокращаются затраты на строительство. Участки и цеха компонуют таким образом, чтобы направление  движения деталей и сборочных единиц совпадало с ходом технологического процесса и основным грузопотоком.</w:t>
      </w:r>
    </w:p>
    <w:p w:rsidR="0013190E" w:rsidRPr="007C5F2E" w:rsidRDefault="0013190E" w:rsidP="0040777B">
      <w:pPr>
        <w:spacing w:after="0" w:line="240" w:lineRule="auto"/>
        <w:ind w:right="-1" w:firstLine="567"/>
        <w:jc w:val="center"/>
        <w:rPr>
          <w:rFonts w:ascii="Times New Roman" w:eastAsia="Calibri" w:hAnsi="Times New Roman" w:cs="Times New Roman"/>
          <w:b/>
          <w:sz w:val="24"/>
          <w:szCs w:val="24"/>
        </w:rPr>
      </w:pPr>
      <w:r w:rsidRPr="007C5F2E">
        <w:rPr>
          <w:rFonts w:ascii="Times New Roman" w:eastAsia="Calibri" w:hAnsi="Times New Roman" w:cs="Times New Roman"/>
          <w:b/>
          <w:sz w:val="24"/>
          <w:szCs w:val="24"/>
        </w:rPr>
        <w:t>Порядок выполнения работы</w:t>
      </w:r>
      <w:r w:rsidR="0040777B" w:rsidRPr="007C5F2E">
        <w:rPr>
          <w:rFonts w:ascii="Times New Roman" w:eastAsia="Calibri" w:hAnsi="Times New Roman" w:cs="Times New Roman"/>
          <w:b/>
          <w:sz w:val="24"/>
          <w:szCs w:val="24"/>
        </w:rPr>
        <w:t>:</w:t>
      </w:r>
    </w:p>
    <w:p w:rsidR="0013190E" w:rsidRPr="007C5F2E" w:rsidRDefault="00ED7363" w:rsidP="00ED7363">
      <w:pPr>
        <w:spacing w:after="0" w:line="240" w:lineRule="auto"/>
        <w:ind w:left="-142" w:right="-1" w:firstLine="709"/>
        <w:contextualSpacing/>
        <w:jc w:val="both"/>
        <w:rPr>
          <w:rFonts w:ascii="Times New Roman" w:eastAsia="Calibri" w:hAnsi="Times New Roman" w:cs="Times New Roman"/>
          <w:sz w:val="24"/>
          <w:szCs w:val="24"/>
        </w:rPr>
      </w:pPr>
      <w:r w:rsidRPr="007C5F2E">
        <w:rPr>
          <w:rFonts w:ascii="Times New Roman" w:eastAsia="Calibri" w:hAnsi="Times New Roman" w:cs="Times New Roman"/>
          <w:sz w:val="24"/>
          <w:szCs w:val="24"/>
        </w:rPr>
        <w:t>1.</w:t>
      </w:r>
      <w:r w:rsidR="007C5F2E">
        <w:rPr>
          <w:rFonts w:ascii="Times New Roman" w:eastAsia="Calibri" w:hAnsi="Times New Roman" w:cs="Times New Roman"/>
          <w:sz w:val="24"/>
          <w:szCs w:val="24"/>
        </w:rPr>
        <w:t>Выполнить р</w:t>
      </w:r>
      <w:r w:rsidR="0013190E" w:rsidRPr="007C5F2E">
        <w:rPr>
          <w:rFonts w:ascii="Times New Roman" w:eastAsia="Calibri" w:hAnsi="Times New Roman" w:cs="Times New Roman"/>
          <w:sz w:val="24"/>
          <w:szCs w:val="24"/>
        </w:rPr>
        <w:t>асчет и подбор оборудования</w:t>
      </w:r>
    </w:p>
    <w:p w:rsidR="0013190E" w:rsidRPr="007C5F2E" w:rsidRDefault="0013190E" w:rsidP="00ED7363">
      <w:pPr>
        <w:spacing w:after="0" w:line="240" w:lineRule="auto"/>
        <w:ind w:left="-142" w:right="-1" w:firstLine="709"/>
        <w:jc w:val="both"/>
        <w:rPr>
          <w:rFonts w:ascii="Times New Roman" w:eastAsia="Calibri" w:hAnsi="Times New Roman" w:cs="Times New Roman"/>
          <w:sz w:val="24"/>
          <w:szCs w:val="24"/>
        </w:rPr>
      </w:pPr>
      <w:r w:rsidRPr="007C5F2E">
        <w:rPr>
          <w:rFonts w:ascii="Times New Roman" w:eastAsia="Calibri" w:hAnsi="Times New Roman" w:cs="Times New Roman"/>
          <w:sz w:val="24"/>
          <w:szCs w:val="24"/>
        </w:rPr>
        <w:t xml:space="preserve">Исходными данными для расчета оборудования служат рабочий    технологических </w:t>
      </w:r>
      <w:proofErr w:type="gramStart"/>
      <w:r w:rsidRPr="007C5F2E">
        <w:rPr>
          <w:rFonts w:ascii="Times New Roman" w:eastAsia="Calibri" w:hAnsi="Times New Roman" w:cs="Times New Roman"/>
          <w:sz w:val="24"/>
          <w:szCs w:val="24"/>
        </w:rPr>
        <w:t>процессе</w:t>
      </w:r>
      <w:proofErr w:type="gramEnd"/>
      <w:r w:rsidRPr="007C5F2E">
        <w:rPr>
          <w:rFonts w:ascii="Times New Roman" w:eastAsia="Calibri" w:hAnsi="Times New Roman" w:cs="Times New Roman"/>
          <w:sz w:val="24"/>
          <w:szCs w:val="24"/>
        </w:rPr>
        <w:t xml:space="preserve"> и трудоемкость выполнения отдельных видов работ или операций. При проектировании необходимо рассчитать оборудование, на котором выполняют основные операции ремонта машин.</w:t>
      </w:r>
    </w:p>
    <w:p w:rsidR="0013190E" w:rsidRPr="007C5F2E" w:rsidRDefault="0013190E" w:rsidP="00ED7363">
      <w:pPr>
        <w:spacing w:after="0" w:line="240" w:lineRule="auto"/>
        <w:ind w:left="-142" w:right="-1" w:firstLine="709"/>
        <w:jc w:val="both"/>
        <w:rPr>
          <w:rFonts w:ascii="Times New Roman" w:eastAsia="Calibri" w:hAnsi="Times New Roman" w:cs="Times New Roman"/>
          <w:sz w:val="24"/>
          <w:szCs w:val="24"/>
        </w:rPr>
      </w:pPr>
      <w:r w:rsidRPr="007C5F2E">
        <w:rPr>
          <w:rFonts w:ascii="Times New Roman" w:eastAsia="Calibri" w:hAnsi="Times New Roman" w:cs="Times New Roman"/>
          <w:sz w:val="24"/>
          <w:szCs w:val="24"/>
        </w:rPr>
        <w:t>Например: число стендов для обкатки и испытания двигателей (основного и пускового)</w:t>
      </w:r>
    </w:p>
    <w:p w:rsidR="0013190E" w:rsidRPr="007C5F2E" w:rsidRDefault="004932A3" w:rsidP="0040777B">
      <w:pPr>
        <w:spacing w:after="0" w:line="240" w:lineRule="auto"/>
        <w:ind w:right="-1"/>
        <w:jc w:val="both"/>
        <w:rPr>
          <w:rFonts w:ascii="Times New Roman" w:eastAsia="Times New Roman" w:hAnsi="Times New Roman" w:cs="Times New Roman"/>
          <w:i/>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m:t>
              </m:r>
            </m:e>
            <m:sub>
              <m:r>
                <w:rPr>
                  <w:rFonts w:ascii="Cambria Math" w:eastAsia="Calibri" w:hAnsi="Cambria Math" w:cs="Times New Roman"/>
                  <w:sz w:val="24"/>
                  <w:szCs w:val="24"/>
                  <w:lang w:val="en-US"/>
                </w:rPr>
                <m:t>дв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д</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u</m:t>
              </m:r>
            </m:sub>
          </m:sSub>
          <m:r>
            <w:rPr>
              <w:rFonts w:ascii="Cambria Math" w:eastAsia="Calibri" w:hAnsi="Cambria Math" w:cs="Times New Roman"/>
              <w:sz w:val="24"/>
              <w:szCs w:val="24"/>
              <w:lang w:val="en-US"/>
            </w:rPr>
            <m:t>∙C/</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rPr>
                    <m:t>Ф</m:t>
                  </m:r>
                </m:e>
                <m:sub>
                  <m:r>
                    <w:rPr>
                      <w:rFonts w:ascii="Cambria Math" w:eastAsia="Calibri" w:hAnsi="Cambria Math" w:cs="Times New Roman"/>
                      <w:sz w:val="24"/>
                      <w:szCs w:val="24"/>
                      <w:lang w:val="en-US"/>
                    </w:rPr>
                    <m:t>д</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П</m:t>
                  </m:r>
                </m:e>
                <m:sub>
                  <m:r>
                    <w:rPr>
                      <w:rFonts w:ascii="Cambria Math" w:eastAsia="Calibri" w:hAnsi="Cambria Math" w:cs="Times New Roman"/>
                      <w:sz w:val="24"/>
                      <w:szCs w:val="24"/>
                      <w:lang w:val="en-US"/>
                    </w:rPr>
                    <m:t>и.с</m:t>
                  </m:r>
                </m:sub>
              </m:sSub>
            </m:e>
          </m:d>
        </m:oMath>
      </m:oMathPara>
    </w:p>
    <w:p w:rsidR="0013190E" w:rsidRPr="007C5F2E" w:rsidRDefault="0013190E" w:rsidP="0040777B">
      <w:pPr>
        <w:spacing w:after="0" w:line="240" w:lineRule="auto"/>
        <w:ind w:right="-1"/>
        <w:jc w:val="both"/>
        <w:rPr>
          <w:rFonts w:ascii="Times New Roman" w:eastAsia="Times New Roman" w:hAnsi="Times New Roman" w:cs="Times New Roman"/>
          <w:sz w:val="24"/>
          <w:szCs w:val="24"/>
        </w:rPr>
      </w:pPr>
      <w:r w:rsidRPr="007C5F2E">
        <w:rPr>
          <w:rFonts w:ascii="Times New Roman" w:eastAsia="Calibri" w:hAnsi="Times New Roman" w:cs="Times New Roman"/>
          <w:sz w:val="24"/>
          <w:szCs w:val="24"/>
        </w:rPr>
        <w:t xml:space="preserve">где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д</m:t>
            </m:r>
          </m:sub>
        </m:sSub>
      </m:oMath>
      <w:r w:rsidRPr="007C5F2E">
        <w:rPr>
          <w:rFonts w:ascii="Times New Roman" w:eastAsia="Times New Roman" w:hAnsi="Times New Roman" w:cs="Times New Roman"/>
          <w:sz w:val="24"/>
          <w:szCs w:val="24"/>
        </w:rPr>
        <w:t xml:space="preserve"> - число двигателей, проходящих обкатку и испытание, ед.</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u</m:t>
            </m:r>
          </m:sub>
        </m:sSub>
      </m:oMath>
      <w:r w:rsidR="0013190E" w:rsidRPr="007C5F2E">
        <w:rPr>
          <w:rFonts w:ascii="Times New Roman" w:eastAsia="Times New Roman" w:hAnsi="Times New Roman" w:cs="Times New Roman"/>
          <w:sz w:val="24"/>
          <w:szCs w:val="24"/>
        </w:rPr>
        <w:t xml:space="preserve"> - время испытания и обкатки, час</w:t>
      </w:r>
    </w:p>
    <w:p w:rsidR="0013190E" w:rsidRPr="007C5F2E" w:rsidRDefault="0013190E" w:rsidP="0040777B">
      <w:pPr>
        <w:spacing w:after="0" w:line="240" w:lineRule="auto"/>
        <w:ind w:right="-1"/>
        <w:jc w:val="both"/>
        <w:rPr>
          <w:rFonts w:ascii="Times New Roman" w:eastAsia="Calibri" w:hAnsi="Times New Roman" w:cs="Times New Roman"/>
          <w:sz w:val="24"/>
          <w:szCs w:val="24"/>
        </w:rPr>
      </w:pPr>
      <m:oMath>
        <m:r>
          <w:rPr>
            <w:rFonts w:ascii="Cambria Math" w:eastAsia="Calibri" w:hAnsi="Cambria Math" w:cs="Times New Roman"/>
            <w:sz w:val="24"/>
            <w:szCs w:val="24"/>
          </w:rPr>
          <m:t>С</m:t>
        </m:r>
      </m:oMath>
      <w:r w:rsidRPr="007C5F2E">
        <w:rPr>
          <w:rFonts w:ascii="Times New Roman" w:eastAsia="Calibri" w:hAnsi="Times New Roman" w:cs="Times New Roman"/>
          <w:sz w:val="24"/>
          <w:szCs w:val="24"/>
        </w:rPr>
        <w:t>− коэффициент, учитывающий возможность повторной обкатки</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rPr>
              <m:t>Ф</m:t>
            </m:r>
          </m:e>
          <m:sub>
            <m:r>
              <w:rPr>
                <w:rFonts w:ascii="Cambria Math" w:eastAsia="Calibri" w:hAnsi="Cambria Math" w:cs="Times New Roman"/>
                <w:sz w:val="24"/>
                <w:szCs w:val="24"/>
              </w:rPr>
              <m:t>д</m:t>
            </m:r>
          </m:sub>
        </m:sSub>
      </m:oMath>
      <w:r w:rsidR="0013190E" w:rsidRPr="007C5F2E">
        <w:rPr>
          <w:rFonts w:ascii="Times New Roman" w:eastAsia="Times New Roman" w:hAnsi="Times New Roman" w:cs="Times New Roman"/>
          <w:i/>
          <w:sz w:val="24"/>
          <w:szCs w:val="24"/>
        </w:rPr>
        <w:t xml:space="preserve"> - </w:t>
      </w:r>
      <w:r w:rsidR="0013190E" w:rsidRPr="007C5F2E">
        <w:rPr>
          <w:rFonts w:ascii="Times New Roman" w:eastAsia="Times New Roman" w:hAnsi="Times New Roman" w:cs="Times New Roman"/>
          <w:sz w:val="24"/>
          <w:szCs w:val="24"/>
        </w:rPr>
        <w:t>действительный фонгд времени, час</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rPr>
              <m:t>П</m:t>
            </m:r>
          </m:e>
          <m:sub>
            <m:r>
              <w:rPr>
                <w:rFonts w:ascii="Cambria Math" w:eastAsia="Calibri" w:hAnsi="Cambria Math" w:cs="Times New Roman"/>
                <w:sz w:val="24"/>
                <w:szCs w:val="24"/>
              </w:rPr>
              <m:t>и.с</m:t>
            </m:r>
          </m:sub>
        </m:sSub>
      </m:oMath>
      <w:r w:rsidR="0013190E" w:rsidRPr="007C5F2E">
        <w:rPr>
          <w:rFonts w:ascii="Times New Roman" w:eastAsia="Times New Roman" w:hAnsi="Times New Roman" w:cs="Times New Roman"/>
          <w:i/>
          <w:sz w:val="24"/>
          <w:szCs w:val="24"/>
        </w:rPr>
        <w:t xml:space="preserve"> </w:t>
      </w:r>
      <w:r w:rsidR="0013190E" w:rsidRPr="007C5F2E">
        <w:rPr>
          <w:rFonts w:ascii="Times New Roman" w:eastAsia="Times New Roman" w:hAnsi="Times New Roman" w:cs="Times New Roman"/>
          <w:sz w:val="24"/>
          <w:szCs w:val="24"/>
        </w:rPr>
        <w:t>- коэффициент использования стендов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rPr>
              <m:t>П</m:t>
            </m:r>
          </m:e>
          <m:sub>
            <m:r>
              <w:rPr>
                <w:rFonts w:ascii="Cambria Math" w:eastAsia="Calibri" w:hAnsi="Cambria Math" w:cs="Times New Roman"/>
                <w:sz w:val="24"/>
                <w:szCs w:val="24"/>
              </w:rPr>
              <m:t>и.с</m:t>
            </m:r>
          </m:sub>
        </m:sSub>
      </m:oMath>
      <w:r w:rsidR="0013190E" w:rsidRPr="007C5F2E">
        <w:rPr>
          <w:rFonts w:ascii="Times New Roman" w:eastAsia="Times New Roman" w:hAnsi="Times New Roman" w:cs="Times New Roman"/>
          <w:sz w:val="24"/>
          <w:szCs w:val="24"/>
        </w:rPr>
        <w:t xml:space="preserve"> = 0,9…..0,95)</w:t>
      </w:r>
    </w:p>
    <w:p w:rsidR="0013190E" w:rsidRPr="007C5F2E" w:rsidRDefault="0013190E" w:rsidP="0040777B">
      <w:pPr>
        <w:spacing w:after="0" w:line="240" w:lineRule="auto"/>
        <w:ind w:right="-1"/>
        <w:jc w:val="both"/>
        <w:rPr>
          <w:rFonts w:ascii="Times New Roman" w:eastAsia="Calibri" w:hAnsi="Times New Roman" w:cs="Times New Roman"/>
          <w:sz w:val="24"/>
          <w:szCs w:val="24"/>
        </w:rPr>
      </w:pPr>
    </w:p>
    <w:p w:rsidR="0013190E" w:rsidRPr="007C5F2E" w:rsidRDefault="0013190E" w:rsidP="0040777B">
      <w:pPr>
        <w:spacing w:after="0" w:line="240" w:lineRule="auto"/>
        <w:ind w:right="-1"/>
        <w:jc w:val="both"/>
        <w:rPr>
          <w:rFonts w:ascii="Times New Roman" w:eastAsia="Calibri" w:hAnsi="Times New Roman" w:cs="Times New Roman"/>
          <w:sz w:val="24"/>
          <w:szCs w:val="24"/>
        </w:rPr>
      </w:pPr>
      <w:r w:rsidRPr="007C5F2E">
        <w:rPr>
          <w:rFonts w:ascii="Times New Roman" w:eastAsia="Calibri" w:hAnsi="Times New Roman" w:cs="Times New Roman"/>
          <w:sz w:val="24"/>
          <w:szCs w:val="24"/>
        </w:rPr>
        <w:t>Число металлорежущих станков:</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S</m:t>
              </m:r>
            </m:e>
            <m:sub>
              <m:r>
                <w:rPr>
                  <w:rFonts w:ascii="Cambria Math" w:eastAsia="Calibri" w:hAnsi="Cambria Math" w:cs="Times New Roman"/>
                  <w:sz w:val="24"/>
                  <w:szCs w:val="24"/>
                </w:rPr>
                <m:t>CT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Т</m:t>
              </m:r>
            </m:e>
            <m:sub>
              <m:r>
                <w:rPr>
                  <w:rFonts w:ascii="Cambria Math" w:eastAsia="Calibri" w:hAnsi="Cambria Math" w:cs="Times New Roman"/>
                  <w:sz w:val="24"/>
                  <w:szCs w:val="24"/>
                </w:rPr>
                <m:t>CT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H</m:t>
              </m:r>
            </m:sub>
          </m:sSub>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Ф</m:t>
                  </m:r>
                </m:e>
                <m:sub>
                  <m:r>
                    <w:rPr>
                      <w:rFonts w:ascii="Cambria Math" w:eastAsia="Calibri" w:hAnsi="Cambria Math" w:cs="Times New Roman"/>
                      <w:sz w:val="24"/>
                      <w:szCs w:val="24"/>
                    </w:rPr>
                    <m:t>Д</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П</m:t>
                  </m:r>
                </m:e>
                <m:sub>
                  <m:r>
                    <w:rPr>
                      <w:rFonts w:ascii="Cambria Math" w:eastAsia="Calibri" w:hAnsi="Cambria Math" w:cs="Times New Roman"/>
                      <w:sz w:val="24"/>
                      <w:szCs w:val="24"/>
                    </w:rPr>
                    <m:t>СТ</m:t>
                  </m:r>
                </m:sub>
              </m:sSub>
            </m:e>
          </m:d>
        </m:oMath>
      </m:oMathPara>
    </w:p>
    <w:p w:rsidR="0013190E" w:rsidRPr="007C5F2E" w:rsidRDefault="0013190E" w:rsidP="0040777B">
      <w:pPr>
        <w:spacing w:after="0" w:line="240" w:lineRule="auto"/>
        <w:ind w:right="-1"/>
        <w:jc w:val="both"/>
        <w:rPr>
          <w:rFonts w:ascii="Times New Roman" w:eastAsia="Times New Roman" w:hAnsi="Times New Roman" w:cs="Times New Roman"/>
          <w:sz w:val="24"/>
          <w:szCs w:val="24"/>
        </w:rPr>
      </w:pPr>
    </w:p>
    <w:p w:rsidR="0013190E" w:rsidRPr="007C5F2E" w:rsidRDefault="0013190E" w:rsidP="0040777B">
      <w:pPr>
        <w:spacing w:after="0" w:line="240" w:lineRule="auto"/>
        <w:ind w:right="-1"/>
        <w:jc w:val="both"/>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где</w:t>
      </w:r>
      <w:proofErr w:type="gramStart"/>
      <w:r w:rsidRPr="007C5F2E">
        <w:rPr>
          <w:rFonts w:ascii="Times New Roman" w:eastAsia="Times New Roman"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Т</m:t>
            </m:r>
            <w:proofErr w:type="gramEnd"/>
          </m:e>
          <m:sub>
            <m:r>
              <w:rPr>
                <w:rFonts w:ascii="Cambria Math" w:eastAsia="Calibri" w:hAnsi="Cambria Math" w:cs="Times New Roman"/>
                <w:sz w:val="24"/>
                <w:szCs w:val="24"/>
              </w:rPr>
              <m:t>CT</m:t>
            </m:r>
          </m:sub>
        </m:sSub>
      </m:oMath>
      <w:r w:rsidRPr="007C5F2E">
        <w:rPr>
          <w:rFonts w:ascii="Times New Roman" w:eastAsia="Times New Roman" w:hAnsi="Times New Roman" w:cs="Times New Roman"/>
          <w:sz w:val="24"/>
          <w:szCs w:val="24"/>
        </w:rPr>
        <w:t xml:space="preserve"> - годовая трудоемкость станочных работ, чел.-ч.</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H</m:t>
            </m:r>
          </m:sub>
        </m:sSub>
      </m:oMath>
      <w:r w:rsidR="0013190E" w:rsidRPr="007C5F2E">
        <w:rPr>
          <w:rFonts w:ascii="Times New Roman" w:eastAsia="Times New Roman" w:hAnsi="Times New Roman" w:cs="Times New Roman"/>
          <w:sz w:val="24"/>
          <w:szCs w:val="24"/>
        </w:rPr>
        <w:t xml:space="preserve"> - коэффициент неравномерности загрузки предприятия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H</m:t>
            </m:r>
          </m:sub>
        </m:sSub>
      </m:oMath>
      <w:r w:rsidR="0013190E" w:rsidRPr="007C5F2E">
        <w:rPr>
          <w:rFonts w:ascii="Times New Roman" w:eastAsia="Times New Roman" w:hAnsi="Times New Roman" w:cs="Times New Roman"/>
          <w:sz w:val="24"/>
          <w:szCs w:val="24"/>
        </w:rPr>
        <w:t xml:space="preserve"> =1,0…1,3)</w:t>
      </w:r>
    </w:p>
    <w:p w:rsidR="0013190E" w:rsidRPr="007C5F2E" w:rsidRDefault="004932A3" w:rsidP="0040777B">
      <w:pPr>
        <w:spacing w:after="0" w:line="240" w:lineRule="auto"/>
        <w:ind w:right="-1"/>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П</m:t>
            </m:r>
          </m:e>
          <m:sub>
            <m:r>
              <w:rPr>
                <w:rFonts w:ascii="Cambria Math" w:eastAsia="Calibri" w:hAnsi="Cambria Math" w:cs="Times New Roman"/>
                <w:sz w:val="24"/>
                <w:szCs w:val="24"/>
              </w:rPr>
              <m:t>СТ</m:t>
            </m:r>
          </m:sub>
        </m:sSub>
      </m:oMath>
      <w:r w:rsidR="0013190E" w:rsidRPr="007C5F2E">
        <w:rPr>
          <w:rFonts w:ascii="Times New Roman" w:eastAsia="Times New Roman" w:hAnsi="Times New Roman" w:cs="Times New Roman"/>
          <w:sz w:val="24"/>
          <w:szCs w:val="24"/>
        </w:rPr>
        <w:t xml:space="preserve"> – коэффициент использования станочного оборудования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П</m:t>
            </m:r>
          </m:e>
          <m:sub>
            <m:r>
              <w:rPr>
                <w:rFonts w:ascii="Cambria Math" w:eastAsia="Calibri" w:hAnsi="Cambria Math" w:cs="Times New Roman"/>
                <w:sz w:val="24"/>
                <w:szCs w:val="24"/>
              </w:rPr>
              <m:t>СТ</m:t>
            </m:r>
          </m:sub>
        </m:sSub>
      </m:oMath>
      <w:r w:rsidR="0013190E" w:rsidRPr="007C5F2E">
        <w:rPr>
          <w:rFonts w:ascii="Times New Roman" w:eastAsia="Times New Roman" w:hAnsi="Times New Roman" w:cs="Times New Roman"/>
          <w:sz w:val="24"/>
          <w:szCs w:val="24"/>
        </w:rPr>
        <w:t xml:space="preserve"> = 0,86…0,90)</w:t>
      </w:r>
    </w:p>
    <w:p w:rsidR="0013190E" w:rsidRPr="007C5F2E" w:rsidRDefault="0013190E" w:rsidP="0040777B">
      <w:pPr>
        <w:spacing w:after="0" w:line="240" w:lineRule="auto"/>
        <w:ind w:right="-1"/>
        <w:jc w:val="both"/>
        <w:rPr>
          <w:rFonts w:ascii="Times New Roman" w:eastAsia="Times New Roman" w:hAnsi="Times New Roman" w:cs="Times New Roman"/>
          <w:sz w:val="24"/>
          <w:szCs w:val="24"/>
        </w:rPr>
      </w:pPr>
    </w:p>
    <w:p w:rsidR="0013190E" w:rsidRPr="007C5F2E" w:rsidRDefault="0013190E" w:rsidP="00ED7363">
      <w:pPr>
        <w:spacing w:after="0" w:line="240" w:lineRule="auto"/>
        <w:ind w:right="-1" w:firstLine="567"/>
        <w:jc w:val="both"/>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Рассчитанное число станков распределяют по видам: токарное – 35…50%; </w:t>
      </w:r>
      <w:proofErr w:type="gramStart"/>
      <w:r w:rsidRPr="007C5F2E">
        <w:rPr>
          <w:rFonts w:ascii="Times New Roman" w:eastAsia="Times New Roman" w:hAnsi="Times New Roman" w:cs="Times New Roman"/>
          <w:sz w:val="24"/>
          <w:szCs w:val="24"/>
        </w:rPr>
        <w:t>расточные</w:t>
      </w:r>
      <w:proofErr w:type="gramEnd"/>
      <w:r w:rsidRPr="007C5F2E">
        <w:rPr>
          <w:rFonts w:ascii="Times New Roman" w:eastAsia="Times New Roman" w:hAnsi="Times New Roman" w:cs="Times New Roman"/>
          <w:sz w:val="24"/>
          <w:szCs w:val="24"/>
        </w:rPr>
        <w:t xml:space="preserve"> – 8…10; строгальные – 8…10; сверлильные – 10…25; шлифовальные – 12…20%.</w:t>
      </w:r>
    </w:p>
    <w:p w:rsidR="0013190E" w:rsidRPr="007C5F2E" w:rsidRDefault="0013190E" w:rsidP="00ED7363">
      <w:pPr>
        <w:spacing w:after="0" w:line="240" w:lineRule="auto"/>
        <w:ind w:right="-1" w:firstLine="567"/>
        <w:jc w:val="both"/>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Остальное оборудование рассчитывают и подбирают по типовым проектам, </w:t>
      </w:r>
      <w:proofErr w:type="gramStart"/>
      <w:r w:rsidRPr="007C5F2E">
        <w:rPr>
          <w:rFonts w:ascii="Times New Roman" w:eastAsia="Times New Roman" w:hAnsi="Times New Roman" w:cs="Times New Roman"/>
          <w:sz w:val="24"/>
          <w:szCs w:val="24"/>
        </w:rPr>
        <w:t>исходя из программы производственного процесса для каждого из участков и заносят</w:t>
      </w:r>
      <w:proofErr w:type="gramEnd"/>
      <w:r w:rsidRPr="007C5F2E">
        <w:rPr>
          <w:rFonts w:ascii="Times New Roman" w:eastAsia="Times New Roman" w:hAnsi="Times New Roman" w:cs="Times New Roman"/>
          <w:sz w:val="24"/>
          <w:szCs w:val="24"/>
        </w:rPr>
        <w:t xml:space="preserve"> в таблицу 1.</w:t>
      </w:r>
    </w:p>
    <w:p w:rsidR="0013190E" w:rsidRPr="007C5F2E" w:rsidRDefault="0013190E" w:rsidP="0040777B">
      <w:pPr>
        <w:spacing w:after="0" w:line="240" w:lineRule="auto"/>
        <w:ind w:right="-1"/>
        <w:jc w:val="both"/>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Таблица 1. Спецификация основного технологического оборудования</w:t>
      </w:r>
    </w:p>
    <w:tbl>
      <w:tblPr>
        <w:tblStyle w:val="a3"/>
        <w:tblW w:w="0" w:type="auto"/>
        <w:jc w:val="center"/>
        <w:tblInd w:w="-459" w:type="dxa"/>
        <w:tblLook w:val="04A0"/>
      </w:tblPr>
      <w:tblGrid>
        <w:gridCol w:w="2117"/>
        <w:gridCol w:w="1549"/>
        <w:gridCol w:w="1549"/>
        <w:gridCol w:w="1586"/>
        <w:gridCol w:w="1658"/>
        <w:gridCol w:w="1571"/>
      </w:tblGrid>
      <w:tr w:rsidR="0013190E" w:rsidRPr="007C5F2E" w:rsidTr="0013190E">
        <w:trPr>
          <w:jc w:val="center"/>
        </w:trPr>
        <w:tc>
          <w:tcPr>
            <w:tcW w:w="2117" w:type="dxa"/>
          </w:tcPr>
          <w:p w:rsidR="0013190E" w:rsidRPr="007C5F2E" w:rsidRDefault="0013190E" w:rsidP="0013190E">
            <w:pPr>
              <w:ind w:left="-567" w:right="-284"/>
              <w:jc w:val="center"/>
              <w:rPr>
                <w:rFonts w:ascii="Times New Roman" w:eastAsia="Times New Roman" w:hAnsi="Times New Roman" w:cs="Times New Roman"/>
                <w:sz w:val="24"/>
                <w:szCs w:val="24"/>
              </w:rPr>
            </w:pPr>
          </w:p>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Наименование </w:t>
            </w: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Марка </w:t>
            </w: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p w:rsidR="0013190E" w:rsidRPr="007C5F2E" w:rsidRDefault="0013190E" w:rsidP="0013190E">
            <w:pPr>
              <w:ind w:left="-88" w:right="-46"/>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Кол-во</w:t>
            </w:r>
          </w:p>
        </w:tc>
        <w:tc>
          <w:tcPr>
            <w:tcW w:w="1586" w:type="dxa"/>
          </w:tcPr>
          <w:p w:rsidR="0013190E" w:rsidRPr="007C5F2E" w:rsidRDefault="0013190E" w:rsidP="0013190E">
            <w:pPr>
              <w:ind w:left="-42" w:right="-284"/>
              <w:jc w:val="center"/>
              <w:rPr>
                <w:rFonts w:ascii="Times New Roman" w:eastAsia="Times New Roman" w:hAnsi="Times New Roman" w:cs="Times New Roman"/>
                <w:sz w:val="24"/>
                <w:szCs w:val="24"/>
              </w:rPr>
            </w:pPr>
            <w:proofErr w:type="gramStart"/>
            <w:r w:rsidRPr="007C5F2E">
              <w:rPr>
                <w:rFonts w:ascii="Times New Roman" w:eastAsia="Times New Roman" w:hAnsi="Times New Roman" w:cs="Times New Roman"/>
                <w:sz w:val="24"/>
                <w:szCs w:val="24"/>
              </w:rPr>
              <w:t>Габариты (длина х ширина</w:t>
            </w:r>
            <w:proofErr w:type="gramEnd"/>
          </w:p>
        </w:tc>
        <w:tc>
          <w:tcPr>
            <w:tcW w:w="1658" w:type="dxa"/>
          </w:tcPr>
          <w:p w:rsidR="0013190E" w:rsidRPr="007C5F2E" w:rsidRDefault="0013190E" w:rsidP="0013190E">
            <w:pPr>
              <w:ind w:left="-50" w:right="-67"/>
              <w:jc w:val="center"/>
              <w:rPr>
                <w:rFonts w:ascii="Times New Roman" w:eastAsia="Times New Roman" w:hAnsi="Times New Roman" w:cs="Times New Roman"/>
                <w:sz w:val="24"/>
                <w:szCs w:val="24"/>
                <w:vertAlign w:val="superscript"/>
              </w:rPr>
            </w:pPr>
            <w:r w:rsidRPr="007C5F2E">
              <w:rPr>
                <w:rFonts w:ascii="Times New Roman" w:eastAsia="Times New Roman" w:hAnsi="Times New Roman" w:cs="Times New Roman"/>
                <w:sz w:val="24"/>
                <w:szCs w:val="24"/>
              </w:rPr>
              <w:t>Площадь единицы оборудования, м</w:t>
            </w:r>
            <w:proofErr w:type="gramStart"/>
            <w:r w:rsidRPr="007C5F2E">
              <w:rPr>
                <w:rFonts w:ascii="Times New Roman" w:eastAsia="Times New Roman" w:hAnsi="Times New Roman" w:cs="Times New Roman"/>
                <w:sz w:val="24"/>
                <w:szCs w:val="24"/>
                <w:vertAlign w:val="superscript"/>
              </w:rPr>
              <w:t>2</w:t>
            </w:r>
            <w:proofErr w:type="gramEnd"/>
          </w:p>
        </w:tc>
        <w:tc>
          <w:tcPr>
            <w:tcW w:w="1571" w:type="dxa"/>
          </w:tcPr>
          <w:p w:rsidR="0013190E" w:rsidRPr="007C5F2E" w:rsidRDefault="0013190E" w:rsidP="0013190E">
            <w:pPr>
              <w:ind w:left="-43" w:right="-284"/>
              <w:jc w:val="center"/>
              <w:rPr>
                <w:rFonts w:ascii="Times New Roman" w:eastAsia="Times New Roman" w:hAnsi="Times New Roman" w:cs="Times New Roman"/>
                <w:sz w:val="24"/>
                <w:szCs w:val="24"/>
                <w:vertAlign w:val="superscript"/>
              </w:rPr>
            </w:pPr>
            <w:r w:rsidRPr="007C5F2E">
              <w:rPr>
                <w:rFonts w:ascii="Times New Roman" w:eastAsia="Times New Roman" w:hAnsi="Times New Roman" w:cs="Times New Roman"/>
                <w:sz w:val="24"/>
                <w:szCs w:val="24"/>
              </w:rPr>
              <w:t>Общая площадь м</w:t>
            </w:r>
            <w:proofErr w:type="gramStart"/>
            <w:r w:rsidRPr="007C5F2E">
              <w:rPr>
                <w:rFonts w:ascii="Times New Roman" w:eastAsia="Times New Roman" w:hAnsi="Times New Roman" w:cs="Times New Roman"/>
                <w:sz w:val="24"/>
                <w:szCs w:val="24"/>
                <w:vertAlign w:val="superscript"/>
              </w:rPr>
              <w:t>2</w:t>
            </w:r>
            <w:proofErr w:type="gramEnd"/>
          </w:p>
        </w:tc>
      </w:tr>
      <w:tr w:rsidR="0013190E" w:rsidRPr="007C5F2E" w:rsidTr="0013190E">
        <w:trPr>
          <w:jc w:val="center"/>
        </w:trPr>
        <w:tc>
          <w:tcPr>
            <w:tcW w:w="2117"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86"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658"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71" w:type="dxa"/>
          </w:tcPr>
          <w:p w:rsidR="0013190E" w:rsidRPr="007C5F2E" w:rsidRDefault="0013190E" w:rsidP="0013190E">
            <w:pPr>
              <w:ind w:left="-567" w:right="-284"/>
              <w:jc w:val="center"/>
              <w:rPr>
                <w:rFonts w:ascii="Times New Roman" w:eastAsia="Times New Roman" w:hAnsi="Times New Roman" w:cs="Times New Roman"/>
                <w:sz w:val="24"/>
                <w:szCs w:val="24"/>
              </w:rPr>
            </w:pPr>
          </w:p>
        </w:tc>
      </w:tr>
      <w:tr w:rsidR="0013190E" w:rsidRPr="007C5F2E" w:rsidTr="0013190E">
        <w:trPr>
          <w:jc w:val="center"/>
        </w:trPr>
        <w:tc>
          <w:tcPr>
            <w:tcW w:w="2117"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49"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86"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658" w:type="dxa"/>
          </w:tcPr>
          <w:p w:rsidR="0013190E" w:rsidRPr="007C5F2E" w:rsidRDefault="0013190E" w:rsidP="0013190E">
            <w:pPr>
              <w:ind w:left="-567" w:right="-284"/>
              <w:jc w:val="center"/>
              <w:rPr>
                <w:rFonts w:ascii="Times New Roman" w:eastAsia="Times New Roman" w:hAnsi="Times New Roman" w:cs="Times New Roman"/>
                <w:sz w:val="24"/>
                <w:szCs w:val="24"/>
              </w:rPr>
            </w:pPr>
          </w:p>
        </w:tc>
        <w:tc>
          <w:tcPr>
            <w:tcW w:w="1571" w:type="dxa"/>
          </w:tcPr>
          <w:p w:rsidR="0013190E" w:rsidRPr="007C5F2E" w:rsidRDefault="0013190E" w:rsidP="0013190E">
            <w:pPr>
              <w:ind w:left="-567" w:right="-284"/>
              <w:jc w:val="center"/>
              <w:rPr>
                <w:rFonts w:ascii="Times New Roman" w:eastAsia="Times New Roman" w:hAnsi="Times New Roman" w:cs="Times New Roman"/>
                <w:sz w:val="24"/>
                <w:szCs w:val="24"/>
              </w:rPr>
            </w:pPr>
          </w:p>
        </w:tc>
      </w:tr>
    </w:tbl>
    <w:p w:rsidR="0013190E" w:rsidRPr="007C5F2E" w:rsidRDefault="0040777B" w:rsidP="0040777B">
      <w:pPr>
        <w:spacing w:after="0" w:line="240" w:lineRule="auto"/>
        <w:ind w:left="-142" w:right="-284" w:firstLine="709"/>
        <w:contextualSpacing/>
        <w:rPr>
          <w:rFonts w:ascii="Times New Roman" w:eastAsia="Times New Roman" w:hAnsi="Times New Roman" w:cs="Times New Roman"/>
          <w:sz w:val="24"/>
          <w:szCs w:val="24"/>
          <w:u w:val="single"/>
        </w:rPr>
      </w:pPr>
      <w:r w:rsidRPr="007C5F2E">
        <w:rPr>
          <w:rFonts w:ascii="Times New Roman" w:eastAsia="Times New Roman" w:hAnsi="Times New Roman" w:cs="Times New Roman"/>
          <w:sz w:val="24"/>
          <w:szCs w:val="24"/>
        </w:rPr>
        <w:lastRenderedPageBreak/>
        <w:t>2.</w:t>
      </w:r>
      <w:r w:rsidR="007C5F2E">
        <w:rPr>
          <w:rFonts w:ascii="Times New Roman" w:eastAsia="Times New Roman" w:hAnsi="Times New Roman" w:cs="Times New Roman"/>
          <w:sz w:val="24"/>
          <w:szCs w:val="24"/>
        </w:rPr>
        <w:t>Выполнить  расчет площади</w:t>
      </w:r>
      <w:r w:rsidR="0013190E" w:rsidRPr="007C5F2E">
        <w:rPr>
          <w:rFonts w:ascii="Times New Roman" w:eastAsia="Times New Roman" w:hAnsi="Times New Roman" w:cs="Times New Roman"/>
          <w:sz w:val="24"/>
          <w:szCs w:val="24"/>
        </w:rPr>
        <w:t xml:space="preserve"> мастерской</w:t>
      </w:r>
    </w:p>
    <w:p w:rsidR="0013190E" w:rsidRPr="007C5F2E" w:rsidRDefault="007C5F2E" w:rsidP="0040777B">
      <w:pPr>
        <w:spacing w:after="0" w:line="240" w:lineRule="auto"/>
        <w:ind w:left="-142" w:right="-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Площади отдельных участков и цехов </w:t>
      </w:r>
      <w:r w:rsidR="0013190E" w:rsidRPr="007C5F2E">
        <w:rPr>
          <w:rFonts w:ascii="Times New Roman" w:eastAsia="Times New Roman" w:hAnsi="Times New Roman" w:cs="Times New Roman"/>
          <w:sz w:val="24"/>
          <w:szCs w:val="24"/>
        </w:rPr>
        <w:t xml:space="preserve"> могут определяться по площади, </w:t>
      </w:r>
      <w:proofErr w:type="gramStart"/>
      <w:r w:rsidR="0013190E" w:rsidRPr="007C5F2E">
        <w:rPr>
          <w:rFonts w:ascii="Times New Roman" w:eastAsia="Times New Roman" w:hAnsi="Times New Roman" w:cs="Times New Roman"/>
          <w:sz w:val="24"/>
          <w:szCs w:val="24"/>
        </w:rPr>
        <w:t>занимаемое</w:t>
      </w:r>
      <w:proofErr w:type="gramEnd"/>
      <w:r w:rsidR="0013190E" w:rsidRPr="007C5F2E">
        <w:rPr>
          <w:rFonts w:ascii="Times New Roman" w:eastAsia="Times New Roman" w:hAnsi="Times New Roman" w:cs="Times New Roman"/>
          <w:sz w:val="24"/>
          <w:szCs w:val="24"/>
        </w:rPr>
        <w:t xml:space="preserve"> оборудованием, ремонтируемыми машинами и агрегатами (табл. 1); по числу производственных рабочих в отделении (на участке) и по программе предприятия.</w:t>
      </w:r>
    </w:p>
    <w:p w:rsidR="0013190E" w:rsidRPr="007C5F2E" w:rsidRDefault="0013190E" w:rsidP="00C30489">
      <w:pPr>
        <w:numPr>
          <w:ilvl w:val="1"/>
          <w:numId w:val="40"/>
        </w:numPr>
        <w:spacing w:after="0" w:line="240" w:lineRule="auto"/>
        <w:ind w:left="-142" w:right="-284" w:firstLine="709"/>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Расчет площадей участков, отделений и мастерской в целом по производственной программе ведется по формуле:</w:t>
      </w:r>
    </w:p>
    <w:p w:rsidR="0013190E" w:rsidRPr="007C5F2E" w:rsidRDefault="0013190E" w:rsidP="0013190E">
      <w:pPr>
        <w:spacing w:after="0" w:line="240" w:lineRule="auto"/>
        <w:ind w:left="-567" w:right="-284"/>
        <w:contextualSpacing/>
        <w:jc w:val="center"/>
        <w:rPr>
          <w:rFonts w:ascii="Times New Roman" w:eastAsia="Times New Roman" w:hAnsi="Times New Roman" w:cs="Times New Roman"/>
          <w:sz w:val="24"/>
          <w:szCs w:val="24"/>
          <w:vertAlign w:val="superscript"/>
        </w:rPr>
      </w:pPr>
      <m:oMath>
        <m:r>
          <w:rPr>
            <w:rFonts w:ascii="Cambria Math" w:eastAsia="Times New Roman" w:hAnsi="Cambria Math" w:cs="Times New Roman"/>
            <w:sz w:val="24"/>
            <w:szCs w:val="24"/>
          </w:rPr>
          <m:t>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p</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изд</m:t>
            </m:r>
          </m:sub>
        </m:sSub>
      </m:oMath>
      <w:r w:rsidRPr="007C5F2E">
        <w:rPr>
          <w:rFonts w:ascii="Times New Roman" w:eastAsia="Times New Roman" w:hAnsi="Times New Roman" w:cs="Times New Roman"/>
          <w:sz w:val="24"/>
          <w:szCs w:val="24"/>
        </w:rPr>
        <w:t>;   м</w:t>
      </w:r>
      <w:proofErr w:type="gramStart"/>
      <w:r w:rsidRPr="007C5F2E">
        <w:rPr>
          <w:rFonts w:ascii="Times New Roman" w:eastAsia="Times New Roman" w:hAnsi="Times New Roman" w:cs="Times New Roman"/>
          <w:sz w:val="24"/>
          <w:szCs w:val="24"/>
          <w:vertAlign w:val="superscript"/>
        </w:rPr>
        <w:t>2</w:t>
      </w:r>
      <w:proofErr w:type="gramEnd"/>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p</m:t>
            </m:r>
          </m:sub>
        </m:sSub>
      </m:oMath>
      <w:r w:rsidR="0013190E" w:rsidRPr="007C5F2E">
        <w:rPr>
          <w:rFonts w:ascii="Times New Roman" w:eastAsia="Times New Roman" w:hAnsi="Times New Roman" w:cs="Times New Roman"/>
          <w:sz w:val="24"/>
          <w:szCs w:val="24"/>
        </w:rPr>
        <w:t xml:space="preserve"> - годовое число ремонтов (годовая программа) машин представителя</w:t>
      </w:r>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изд</m:t>
            </m:r>
          </m:sub>
        </m:sSub>
      </m:oMath>
      <w:r w:rsidR="0013190E" w:rsidRPr="007C5F2E">
        <w:rPr>
          <w:rFonts w:ascii="Times New Roman" w:eastAsia="Times New Roman" w:hAnsi="Times New Roman" w:cs="Times New Roman"/>
          <w:sz w:val="24"/>
          <w:szCs w:val="24"/>
        </w:rPr>
        <w:t xml:space="preserve"> - удельная площадь на один ремонт, м</w:t>
      </w:r>
      <w:proofErr w:type="gramStart"/>
      <w:r w:rsidR="0013190E" w:rsidRPr="007C5F2E">
        <w:rPr>
          <w:rFonts w:ascii="Times New Roman" w:eastAsia="Times New Roman" w:hAnsi="Times New Roman" w:cs="Times New Roman"/>
          <w:sz w:val="24"/>
          <w:szCs w:val="24"/>
          <w:vertAlign w:val="superscript"/>
        </w:rPr>
        <w:t>2</w:t>
      </w:r>
      <w:proofErr w:type="gramEnd"/>
      <w:r w:rsidR="0013190E" w:rsidRPr="007C5F2E">
        <w:rPr>
          <w:rFonts w:ascii="Times New Roman" w:eastAsia="Times New Roman" w:hAnsi="Times New Roman" w:cs="Times New Roman"/>
          <w:sz w:val="24"/>
          <w:szCs w:val="24"/>
        </w:rPr>
        <w:t>/ремонт</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p>
    <w:p w:rsidR="0013190E" w:rsidRPr="007C5F2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Расчет потребляемой площади отделения или участка по числу производственных рабочих по формуле:</w:t>
      </w:r>
    </w:p>
    <w:p w:rsidR="0013190E" w:rsidRPr="007C5F2E" w:rsidRDefault="0013190E" w:rsidP="0040777B">
      <w:pPr>
        <w:spacing w:after="0" w:line="240" w:lineRule="auto"/>
        <w:ind w:right="-1" w:firstLine="567"/>
        <w:contextualSpacing/>
        <w:jc w:val="center"/>
        <w:rPr>
          <w:rFonts w:ascii="Times New Roman" w:eastAsia="Times New Roman" w:hAnsi="Times New Roman" w:cs="Times New Roman"/>
          <w:sz w:val="24"/>
          <w:szCs w:val="24"/>
          <w:vertAlign w:val="superscript"/>
        </w:rPr>
      </w:pPr>
      <m:oMath>
        <m:r>
          <w:rPr>
            <w:rFonts w:ascii="Cambria Math" w:eastAsia="Times New Roman" w:hAnsi="Cambria Math" w:cs="Times New Roman"/>
            <w:sz w:val="24"/>
            <w:szCs w:val="24"/>
          </w:rPr>
          <m:t>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p</m:t>
            </m:r>
          </m:sub>
        </m:sSub>
      </m:oMath>
      <w:r w:rsidRPr="007C5F2E">
        <w:rPr>
          <w:rFonts w:ascii="Times New Roman" w:eastAsia="Times New Roman" w:hAnsi="Times New Roman" w:cs="Times New Roman"/>
          <w:sz w:val="24"/>
          <w:szCs w:val="24"/>
        </w:rPr>
        <w:t>, м</w:t>
      </w:r>
      <w:proofErr w:type="gramStart"/>
      <w:r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oMath>
      <w:r w:rsidRPr="007C5F2E">
        <w:rPr>
          <w:rFonts w:ascii="Times New Roman" w:eastAsia="Times New Roman" w:hAnsi="Times New Roman" w:cs="Times New Roman"/>
          <w:sz w:val="24"/>
          <w:szCs w:val="24"/>
        </w:rPr>
        <w:t xml:space="preserve"> - число производственных рабочих в отделении</w:t>
      </w:r>
    </w:p>
    <w:p w:rsidR="0013190E" w:rsidRPr="007C5F2E" w:rsidRDefault="004932A3" w:rsidP="0040777B">
      <w:pPr>
        <w:spacing w:after="0" w:line="240" w:lineRule="auto"/>
        <w:ind w:right="-1" w:firstLine="567"/>
        <w:rPr>
          <w:rFonts w:ascii="Times New Roman" w:eastAsia="Times New Roman" w:hAnsi="Times New Roman" w:cs="Times New Roman"/>
          <w:sz w:val="24"/>
          <w:szCs w:val="24"/>
          <w:vertAlign w:val="superscript"/>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p</m:t>
            </m:r>
          </m:sub>
        </m:sSub>
      </m:oMath>
      <w:r w:rsidR="0013190E" w:rsidRPr="007C5F2E">
        <w:rPr>
          <w:rFonts w:ascii="Times New Roman" w:eastAsia="Times New Roman" w:hAnsi="Times New Roman" w:cs="Times New Roman"/>
          <w:sz w:val="24"/>
          <w:szCs w:val="24"/>
        </w:rPr>
        <w:t xml:space="preserve"> - удельная площадь на одного производственного рабочего отделения,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rPr>
          <w:rFonts w:ascii="Times New Roman" w:eastAsia="Times New Roman" w:hAnsi="Times New Roman" w:cs="Times New Roman"/>
          <w:i/>
          <w:sz w:val="24"/>
          <w:szCs w:val="24"/>
        </w:rPr>
      </w:pPr>
    </w:p>
    <w:p w:rsidR="0013190E" w:rsidRPr="007C5F2E" w:rsidRDefault="00ED7363"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а</w:t>
      </w:r>
      <w:r w:rsidR="0013190E" w:rsidRPr="007C5F2E">
        <w:rPr>
          <w:rFonts w:ascii="Times New Roman" w:eastAsia="Times New Roman" w:hAnsi="Times New Roman" w:cs="Times New Roman"/>
          <w:sz w:val="24"/>
          <w:szCs w:val="24"/>
        </w:rPr>
        <w:t>) примерное значение удельной площади на одного производственного рабочего</w:t>
      </w:r>
    </w:p>
    <w:tbl>
      <w:tblPr>
        <w:tblStyle w:val="a3"/>
        <w:tblW w:w="0" w:type="auto"/>
        <w:tblInd w:w="108" w:type="dxa"/>
        <w:tblLook w:val="04A0"/>
      </w:tblPr>
      <w:tblGrid>
        <w:gridCol w:w="5476"/>
        <w:gridCol w:w="4447"/>
      </w:tblGrid>
      <w:tr w:rsidR="0013190E" w:rsidRPr="007C5F2E" w:rsidTr="0040777B">
        <w:tc>
          <w:tcPr>
            <w:tcW w:w="5476"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Отделение, участок</w:t>
            </w:r>
          </w:p>
        </w:tc>
        <w:tc>
          <w:tcPr>
            <w:tcW w:w="4447" w:type="dxa"/>
          </w:tcPr>
          <w:p w:rsidR="0013190E" w:rsidRPr="007C5F2E" w:rsidRDefault="004932A3" w:rsidP="0013190E">
            <w:pPr>
              <w:ind w:left="-567" w:right="-284"/>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p</m:t>
                  </m:r>
                </m:sub>
              </m:sSub>
            </m:oMath>
            <w:r w:rsidR="0013190E" w:rsidRPr="007C5F2E">
              <w:rPr>
                <w:rFonts w:ascii="Times New Roman" w:eastAsia="Times New Roman" w:hAnsi="Times New Roman" w:cs="Times New Roman"/>
                <w:sz w:val="24"/>
                <w:szCs w:val="24"/>
              </w:rPr>
              <w:t>, м</w:t>
            </w:r>
            <w:proofErr w:type="gramStart"/>
            <w:r w:rsidR="0013190E" w:rsidRPr="007C5F2E">
              <w:rPr>
                <w:rFonts w:ascii="Times New Roman" w:eastAsia="Times New Roman" w:hAnsi="Times New Roman" w:cs="Times New Roman"/>
                <w:sz w:val="24"/>
                <w:szCs w:val="24"/>
                <w:vertAlign w:val="superscript"/>
              </w:rPr>
              <w:t>2</w:t>
            </w:r>
            <w:proofErr w:type="gramEnd"/>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Разборки агрегатов на детали</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20…25</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Дефектация детали</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15...17</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Комплектование</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25…30</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Сборка агрегатов</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7…10</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Ремонт топливной аппаратуры</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10…15</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Медницко-жестяницкое</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12…15</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Сварочное </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12…15</w:t>
            </w:r>
          </w:p>
        </w:tc>
      </w:tr>
      <w:tr w:rsidR="0013190E" w:rsidRPr="007C5F2E" w:rsidTr="0040777B">
        <w:tc>
          <w:tcPr>
            <w:tcW w:w="5476" w:type="dxa"/>
          </w:tcPr>
          <w:p w:rsidR="0013190E" w:rsidRPr="007C5F2E" w:rsidRDefault="0013190E" w:rsidP="00C30489">
            <w:pPr>
              <w:numPr>
                <w:ilvl w:val="0"/>
                <w:numId w:val="41"/>
              </w:numPr>
              <w:ind w:left="0" w:right="-284" w:firstLine="33"/>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Ремонт электрооборудования</w:t>
            </w:r>
          </w:p>
        </w:tc>
        <w:tc>
          <w:tcPr>
            <w:tcW w:w="444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8…10</w:t>
            </w:r>
          </w:p>
        </w:tc>
      </w:tr>
    </w:tbl>
    <w:p w:rsidR="0013190E" w:rsidRPr="007C5F2E" w:rsidRDefault="0013190E" w:rsidP="0013190E">
      <w:pPr>
        <w:spacing w:after="0" w:line="240" w:lineRule="auto"/>
        <w:ind w:left="-567" w:right="-284"/>
        <w:rPr>
          <w:rFonts w:ascii="Times New Roman" w:eastAsia="Times New Roman" w:hAnsi="Times New Roman" w:cs="Times New Roman"/>
          <w:i/>
          <w:sz w:val="24"/>
          <w:szCs w:val="24"/>
        </w:rPr>
      </w:pPr>
    </w:p>
    <w:p w:rsidR="0013190E" w:rsidRPr="007C5F2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 Расчет производственных площадей участков по площади, </w:t>
      </w:r>
      <w:proofErr w:type="gramStart"/>
      <w:r w:rsidRPr="007C5F2E">
        <w:rPr>
          <w:rFonts w:ascii="Times New Roman" w:eastAsia="Times New Roman" w:hAnsi="Times New Roman" w:cs="Times New Roman"/>
          <w:sz w:val="24"/>
          <w:szCs w:val="24"/>
        </w:rPr>
        <w:t>занимаемое</w:t>
      </w:r>
      <w:proofErr w:type="gramEnd"/>
      <w:r w:rsidRPr="007C5F2E">
        <w:rPr>
          <w:rFonts w:ascii="Times New Roman" w:eastAsia="Times New Roman" w:hAnsi="Times New Roman" w:cs="Times New Roman"/>
          <w:sz w:val="24"/>
          <w:szCs w:val="24"/>
        </w:rPr>
        <w:t xml:space="preserve"> оборудованием с учетом переходного коэффициента</w:t>
      </w:r>
    </w:p>
    <w:p w:rsidR="0013190E" w:rsidRPr="007C5F2E" w:rsidRDefault="004932A3" w:rsidP="0040777B">
      <w:pPr>
        <w:spacing w:after="0" w:line="240" w:lineRule="auto"/>
        <w:ind w:right="-1" w:firstLine="567"/>
        <w:contextualSpacing/>
        <w:jc w:val="center"/>
        <w:rPr>
          <w:rFonts w:ascii="Times New Roman" w:eastAsia="Times New Roman" w:hAnsi="Times New Roman" w:cs="Times New Roman"/>
          <w:sz w:val="24"/>
          <w:szCs w:val="24"/>
          <w:vertAlign w:val="superscript"/>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уч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o</m:t>
            </m:r>
          </m:sub>
        </m:sSub>
        <m:r>
          <w:rPr>
            <w:rFonts w:ascii="Cambria Math" w:eastAsia="Times New Roman" w:hAnsi="Cambria Math" w:cs="Times New Roman"/>
            <w:sz w:val="24"/>
            <w:szCs w:val="24"/>
          </w:rPr>
          <m:t>∙σ</m:t>
        </m:r>
      </m:oMath>
      <w:r w:rsidR="0013190E" w:rsidRPr="007C5F2E">
        <w:rPr>
          <w:rFonts w:ascii="Times New Roman" w:eastAsia="Times New Roman" w:hAnsi="Times New Roman" w:cs="Times New Roman"/>
          <w:sz w:val="24"/>
          <w:szCs w:val="24"/>
        </w:rPr>
        <w:t xml:space="preserve">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o</m:t>
            </m:r>
          </m:sub>
        </m:sSub>
      </m:oMath>
      <w:r w:rsidRPr="007C5F2E">
        <w:rPr>
          <w:rFonts w:ascii="Times New Roman" w:eastAsia="Times New Roman" w:hAnsi="Times New Roman" w:cs="Times New Roman"/>
          <w:sz w:val="24"/>
          <w:szCs w:val="24"/>
        </w:rPr>
        <w:t xml:space="preserve"> - площадь, занимаемая оборудованием (табл. 1)</w:t>
      </w: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m:oMath>
        <m:r>
          <w:rPr>
            <w:rFonts w:ascii="Cambria Math" w:eastAsia="Times New Roman" w:hAnsi="Cambria Math" w:cs="Times New Roman"/>
            <w:sz w:val="24"/>
            <w:szCs w:val="24"/>
          </w:rPr>
          <m:t>σ</m:t>
        </m:r>
      </m:oMath>
      <w:r w:rsidRPr="007C5F2E">
        <w:rPr>
          <w:rFonts w:ascii="Times New Roman" w:eastAsia="Times New Roman" w:hAnsi="Times New Roman" w:cs="Times New Roman"/>
          <w:sz w:val="24"/>
          <w:szCs w:val="24"/>
        </w:rPr>
        <w:t xml:space="preserve"> - переходной коэффициент</w:t>
      </w: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p>
    <w:p w:rsidR="0013190E" w:rsidRPr="007C5F2E" w:rsidRDefault="00ED7363"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б</w:t>
      </w:r>
      <w:r w:rsidR="0013190E" w:rsidRPr="007C5F2E">
        <w:rPr>
          <w:rFonts w:ascii="Times New Roman" w:eastAsia="Times New Roman" w:hAnsi="Times New Roman" w:cs="Times New Roman"/>
          <w:sz w:val="24"/>
          <w:szCs w:val="24"/>
        </w:rPr>
        <w:t>) Примерное значение удельных площадей – переходного коэффициента</w:t>
      </w:r>
    </w:p>
    <w:tbl>
      <w:tblPr>
        <w:tblStyle w:val="a3"/>
        <w:tblW w:w="0" w:type="auto"/>
        <w:tblInd w:w="108" w:type="dxa"/>
        <w:tblLook w:val="04A0"/>
      </w:tblPr>
      <w:tblGrid>
        <w:gridCol w:w="6558"/>
        <w:gridCol w:w="3365"/>
      </w:tblGrid>
      <w:tr w:rsidR="0013190E" w:rsidRPr="007C5F2E" w:rsidTr="0040777B">
        <w:tc>
          <w:tcPr>
            <w:tcW w:w="655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Наименование участка</w:t>
            </w:r>
          </w:p>
        </w:tc>
        <w:tc>
          <w:tcPr>
            <w:tcW w:w="3365"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Переходной коэффициент</w:t>
            </w:r>
          </w:p>
        </w:tc>
      </w:tr>
      <w:tr w:rsidR="0013190E" w:rsidRPr="007C5F2E" w:rsidTr="0040777B">
        <w:tc>
          <w:tcPr>
            <w:tcW w:w="6558" w:type="dxa"/>
          </w:tcPr>
          <w:p w:rsidR="0013190E" w:rsidRPr="007C5F2E" w:rsidRDefault="0013190E" w:rsidP="00C30489">
            <w:pPr>
              <w:numPr>
                <w:ilvl w:val="0"/>
                <w:numId w:val="42"/>
              </w:numPr>
              <w:ind w:left="-108" w:right="-71"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Зона обслуживания и ремонт машин, окраска</w:t>
            </w:r>
          </w:p>
        </w:tc>
        <w:tc>
          <w:tcPr>
            <w:tcW w:w="3365"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4…5</w:t>
            </w:r>
          </w:p>
        </w:tc>
      </w:tr>
      <w:tr w:rsidR="0013190E" w:rsidRPr="007C5F2E" w:rsidTr="0040777B">
        <w:tc>
          <w:tcPr>
            <w:tcW w:w="6558" w:type="dxa"/>
          </w:tcPr>
          <w:p w:rsidR="0013190E" w:rsidRPr="007C5F2E" w:rsidRDefault="0013190E" w:rsidP="00C30489">
            <w:pPr>
              <w:numPr>
                <w:ilvl w:val="0"/>
                <w:numId w:val="42"/>
              </w:numPr>
              <w:ind w:left="-108" w:right="-71" w:firstLine="0"/>
              <w:contextualSpacing/>
              <w:rPr>
                <w:rFonts w:ascii="Times New Roman" w:eastAsia="Times New Roman" w:hAnsi="Times New Roman" w:cs="Times New Roman"/>
                <w:sz w:val="24"/>
                <w:szCs w:val="24"/>
              </w:rPr>
            </w:pPr>
            <w:proofErr w:type="gramStart"/>
            <w:r w:rsidRPr="007C5F2E">
              <w:rPr>
                <w:rFonts w:ascii="Times New Roman" w:eastAsia="Times New Roman" w:hAnsi="Times New Roman" w:cs="Times New Roman"/>
                <w:sz w:val="24"/>
                <w:szCs w:val="24"/>
              </w:rPr>
              <w:t>Механических</w:t>
            </w:r>
            <w:proofErr w:type="gramEnd"/>
            <w:r w:rsidRPr="007C5F2E">
              <w:rPr>
                <w:rFonts w:ascii="Times New Roman" w:eastAsia="Times New Roman" w:hAnsi="Times New Roman" w:cs="Times New Roman"/>
                <w:sz w:val="24"/>
                <w:szCs w:val="24"/>
              </w:rPr>
              <w:t>, аккумуляторный, электротехнический, ремонт системы питания</w:t>
            </w:r>
          </w:p>
        </w:tc>
        <w:tc>
          <w:tcPr>
            <w:tcW w:w="3365"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3,5…4</w:t>
            </w:r>
          </w:p>
        </w:tc>
      </w:tr>
      <w:tr w:rsidR="0013190E" w:rsidRPr="007C5F2E" w:rsidTr="0040777B">
        <w:tc>
          <w:tcPr>
            <w:tcW w:w="6558" w:type="dxa"/>
          </w:tcPr>
          <w:p w:rsidR="0013190E" w:rsidRPr="007C5F2E" w:rsidRDefault="0013190E" w:rsidP="00C30489">
            <w:pPr>
              <w:numPr>
                <w:ilvl w:val="0"/>
                <w:numId w:val="42"/>
              </w:numPr>
              <w:ind w:left="-108" w:right="-71"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Шиномонтажный, агрегатный</w:t>
            </w:r>
          </w:p>
        </w:tc>
        <w:tc>
          <w:tcPr>
            <w:tcW w:w="3365"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4….4,5</w:t>
            </w:r>
          </w:p>
        </w:tc>
      </w:tr>
      <w:tr w:rsidR="0013190E" w:rsidRPr="007C5F2E" w:rsidTr="0040777B">
        <w:tc>
          <w:tcPr>
            <w:tcW w:w="6558" w:type="dxa"/>
          </w:tcPr>
          <w:p w:rsidR="0013190E" w:rsidRPr="007C5F2E" w:rsidRDefault="0013190E" w:rsidP="00C30489">
            <w:pPr>
              <w:numPr>
                <w:ilvl w:val="0"/>
                <w:numId w:val="42"/>
              </w:numPr>
              <w:ind w:left="-108" w:right="-71"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Сварочный, кузнечно-рессорный, деревообрабатывающий</w:t>
            </w:r>
          </w:p>
        </w:tc>
        <w:tc>
          <w:tcPr>
            <w:tcW w:w="3365"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4,5….5</w:t>
            </w:r>
          </w:p>
        </w:tc>
      </w:tr>
    </w:tbl>
    <w:p w:rsidR="0013190E" w:rsidRPr="007C5F2E" w:rsidRDefault="0013190E" w:rsidP="0013190E">
      <w:pPr>
        <w:spacing w:after="0" w:line="240" w:lineRule="auto"/>
        <w:ind w:left="-567" w:right="-284"/>
        <w:rPr>
          <w:rFonts w:ascii="Times New Roman" w:eastAsia="Times New Roman" w:hAnsi="Times New Roman" w:cs="Times New Roman"/>
          <w:sz w:val="24"/>
          <w:szCs w:val="24"/>
        </w:rPr>
      </w:pP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Площадь зоны ТО, участка диагностики, ремонта машин определяется по формуле:</w:t>
      </w:r>
    </w:p>
    <w:p w:rsidR="0013190E" w:rsidRPr="007C5F2E" w:rsidRDefault="004932A3" w:rsidP="0040777B">
      <w:pPr>
        <w:spacing w:after="0" w:line="240" w:lineRule="auto"/>
        <w:ind w:right="-1" w:firstLine="567"/>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∙П+</m:t>
            </m:r>
            <m:nary>
              <m:naryPr>
                <m:chr m:val="∑"/>
                <m:limLoc m:val="undOvr"/>
                <m:subHide m:val="on"/>
                <m:supHide m:val="on"/>
                <m:ctrlPr>
                  <w:rPr>
                    <w:rFonts w:ascii="Cambria Math" w:eastAsia="Times New Roman" w:hAnsi="Cambria Math" w:cs="Times New Roman"/>
                    <w:i/>
                    <w:sz w:val="24"/>
                    <w:szCs w:val="24"/>
                  </w:rPr>
                </m:ctrlPr>
              </m:naryPr>
              <m:sub/>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об</m:t>
                    </m:r>
                  </m:sub>
                </m:sSub>
              </m:e>
            </m:nary>
          </m:e>
        </m:d>
        <m:r>
          <w:rPr>
            <w:rFonts w:ascii="Cambria Math" w:eastAsia="Times New Roman" w:hAnsi="Cambria Math" w:cs="Times New Roman"/>
            <w:sz w:val="24"/>
            <w:szCs w:val="24"/>
          </w:rPr>
          <m:t>∙δ</m:t>
        </m:r>
      </m:oMath>
      <w:r w:rsidR="0013190E" w:rsidRPr="007C5F2E">
        <w:rPr>
          <w:rFonts w:ascii="Times New Roman" w:eastAsia="Times New Roman" w:hAnsi="Times New Roman" w:cs="Times New Roman"/>
          <w:sz w:val="24"/>
          <w:szCs w:val="24"/>
        </w:rPr>
        <w:t>,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proofErr w:type="gramStart"/>
      <w:r w:rsidRPr="007C5F2E">
        <w:rPr>
          <w:rFonts w:ascii="Times New Roman" w:eastAsia="Times New Roman" w:hAnsi="Times New Roman" w:cs="Times New Roman"/>
          <w:sz w:val="24"/>
          <w:szCs w:val="24"/>
        </w:rPr>
        <w:t xml:space="preserve">Где </w:t>
      </w:r>
      <m:oMath>
        <m:nary>
          <m:naryPr>
            <m:chr m:val="∑"/>
            <m:limLoc m:val="undOvr"/>
            <m:subHide m:val="on"/>
            <m:supHide m:val="on"/>
            <m:ctrlPr>
              <w:rPr>
                <w:rFonts w:ascii="Cambria Math" w:eastAsia="Times New Roman" w:hAnsi="Cambria Math" w:cs="Times New Roman"/>
                <w:i/>
                <w:sz w:val="24"/>
                <w:szCs w:val="24"/>
              </w:rPr>
            </m:ctrlPr>
          </m:naryPr>
          <m:sub/>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об</m:t>
                </m:r>
              </m:sub>
            </m:sSub>
          </m:e>
        </m:nary>
      </m:oMath>
      <w:r w:rsidRPr="007C5F2E">
        <w:rPr>
          <w:rFonts w:ascii="Times New Roman" w:eastAsia="Times New Roman" w:hAnsi="Times New Roman" w:cs="Times New Roman"/>
          <w:sz w:val="24"/>
          <w:szCs w:val="24"/>
        </w:rPr>
        <w:t>- суммарная площадь оборудования, расположенного вне площади</w:t>
      </w:r>
      <w:proofErr w:type="gramEnd"/>
    </w:p>
    <w:p w:rsidR="0013190E" w:rsidRPr="007C5F2E" w:rsidRDefault="004932A3" w:rsidP="0040777B">
      <w:pPr>
        <w:spacing w:after="0" w:line="240" w:lineRule="auto"/>
        <w:ind w:right="-1" w:firstLine="567"/>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A</m:t>
            </m:r>
          </m:sub>
        </m:sSub>
      </m:oMath>
      <w:r w:rsidR="0013190E" w:rsidRPr="007C5F2E">
        <w:rPr>
          <w:rFonts w:ascii="Times New Roman" w:eastAsia="Times New Roman" w:hAnsi="Times New Roman" w:cs="Times New Roman"/>
          <w:sz w:val="24"/>
          <w:szCs w:val="24"/>
        </w:rPr>
        <w:t xml:space="preserve"> - площадь, занимаемая машиной в плане,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proofErr w:type="gramStart"/>
      <w:r w:rsidRPr="007C5F2E">
        <w:rPr>
          <w:rFonts w:ascii="Times New Roman" w:eastAsia="Times New Roman" w:hAnsi="Times New Roman" w:cs="Times New Roman"/>
          <w:sz w:val="24"/>
          <w:szCs w:val="24"/>
        </w:rPr>
        <w:t>П</w:t>
      </w:r>
      <w:proofErr w:type="gramEnd"/>
      <w:r w:rsidRPr="007C5F2E">
        <w:rPr>
          <w:rFonts w:ascii="Times New Roman" w:eastAsia="Times New Roman" w:hAnsi="Times New Roman" w:cs="Times New Roman"/>
          <w:sz w:val="24"/>
          <w:szCs w:val="24"/>
        </w:rPr>
        <w:t xml:space="preserve"> – расчетное число постов</w:t>
      </w: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δ – переходной коэффициент</w:t>
      </w:r>
    </w:p>
    <w:p w:rsidR="0013190E" w:rsidRDefault="0013190E" w:rsidP="0040777B">
      <w:pPr>
        <w:spacing w:after="0" w:line="240" w:lineRule="auto"/>
        <w:ind w:right="-1" w:firstLine="567"/>
        <w:rPr>
          <w:rFonts w:ascii="Times New Roman" w:eastAsia="Times New Roman" w:hAnsi="Times New Roman" w:cs="Times New Roman"/>
          <w:sz w:val="24"/>
          <w:szCs w:val="24"/>
        </w:rPr>
      </w:pPr>
    </w:p>
    <w:p w:rsidR="007C5F2E" w:rsidRDefault="007C5F2E" w:rsidP="0040777B">
      <w:pPr>
        <w:spacing w:after="0" w:line="240" w:lineRule="auto"/>
        <w:ind w:right="-1" w:firstLine="567"/>
        <w:rPr>
          <w:rFonts w:ascii="Times New Roman" w:eastAsia="Times New Roman" w:hAnsi="Times New Roman" w:cs="Times New Roman"/>
          <w:sz w:val="24"/>
          <w:szCs w:val="24"/>
        </w:rPr>
      </w:pPr>
    </w:p>
    <w:p w:rsidR="007C5F2E" w:rsidRPr="007C5F2E" w:rsidRDefault="007C5F2E" w:rsidP="0040777B">
      <w:pPr>
        <w:spacing w:after="0" w:line="240" w:lineRule="auto"/>
        <w:ind w:right="-1" w:firstLine="567"/>
        <w:rPr>
          <w:rFonts w:ascii="Times New Roman" w:eastAsia="Times New Roman" w:hAnsi="Times New Roman" w:cs="Times New Roman"/>
          <w:sz w:val="24"/>
          <w:szCs w:val="24"/>
        </w:rPr>
      </w:pP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lastRenderedPageBreak/>
        <w:t>в) примерная площадь занимаемая машиной</w:t>
      </w:r>
    </w:p>
    <w:tbl>
      <w:tblPr>
        <w:tblStyle w:val="a3"/>
        <w:tblW w:w="0" w:type="auto"/>
        <w:tblInd w:w="108" w:type="dxa"/>
        <w:tblLook w:val="04A0"/>
      </w:tblPr>
      <w:tblGrid>
        <w:gridCol w:w="4857"/>
        <w:gridCol w:w="2798"/>
        <w:gridCol w:w="2268"/>
      </w:tblGrid>
      <w:tr w:rsidR="0013190E" w:rsidRPr="007C5F2E" w:rsidTr="0040777B">
        <w:tc>
          <w:tcPr>
            <w:tcW w:w="4857"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Марка машин</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Габариты, </w:t>
            </w:r>
            <w:proofErr w:type="gramStart"/>
            <w:r w:rsidRPr="007C5F2E">
              <w:rPr>
                <w:rFonts w:ascii="Times New Roman" w:eastAsia="Times New Roman" w:hAnsi="Times New Roman" w:cs="Times New Roman"/>
                <w:sz w:val="24"/>
                <w:szCs w:val="24"/>
              </w:rPr>
              <w:t>мм</w:t>
            </w:r>
            <w:proofErr w:type="gramEnd"/>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vertAlign w:val="superscript"/>
              </w:rPr>
            </w:pPr>
            <w:r w:rsidRPr="007C5F2E">
              <w:rPr>
                <w:rFonts w:ascii="Times New Roman" w:eastAsia="Times New Roman" w:hAnsi="Times New Roman" w:cs="Times New Roman"/>
                <w:sz w:val="24"/>
                <w:szCs w:val="24"/>
              </w:rPr>
              <w:t>Площадь, м</w:t>
            </w:r>
            <w:proofErr w:type="gramStart"/>
            <w:r w:rsidRPr="007C5F2E">
              <w:rPr>
                <w:rFonts w:ascii="Times New Roman" w:eastAsia="Times New Roman" w:hAnsi="Times New Roman" w:cs="Times New Roman"/>
                <w:sz w:val="24"/>
                <w:szCs w:val="24"/>
                <w:vertAlign w:val="superscript"/>
              </w:rPr>
              <w:t>2</w:t>
            </w:r>
            <w:proofErr w:type="gramEnd"/>
          </w:p>
        </w:tc>
      </w:tr>
      <w:tr w:rsidR="0013190E" w:rsidRPr="007C5F2E" w:rsidTr="0040777B">
        <w:tc>
          <w:tcPr>
            <w:tcW w:w="4857" w:type="dxa"/>
          </w:tcPr>
          <w:p w:rsidR="0013190E" w:rsidRPr="007C5F2E" w:rsidRDefault="0013190E" w:rsidP="00C30489">
            <w:pPr>
              <w:numPr>
                <w:ilvl w:val="0"/>
                <w:numId w:val="43"/>
              </w:numPr>
              <w:ind w:left="-567" w:right="-284"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ДТ-75М</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4200 х 1865</w:t>
            </w:r>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7,84</w:t>
            </w:r>
          </w:p>
        </w:tc>
      </w:tr>
      <w:tr w:rsidR="0013190E" w:rsidRPr="007C5F2E" w:rsidTr="0040777B">
        <w:tc>
          <w:tcPr>
            <w:tcW w:w="4857" w:type="dxa"/>
          </w:tcPr>
          <w:p w:rsidR="0013190E" w:rsidRPr="007C5F2E" w:rsidRDefault="0013190E" w:rsidP="00C30489">
            <w:pPr>
              <w:numPr>
                <w:ilvl w:val="0"/>
                <w:numId w:val="43"/>
              </w:numPr>
              <w:ind w:left="-567" w:right="-284"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Т-150К</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5985 х 2220</w:t>
            </w:r>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13,3</w:t>
            </w:r>
          </w:p>
        </w:tc>
      </w:tr>
      <w:tr w:rsidR="0013190E" w:rsidRPr="007C5F2E" w:rsidTr="0040777B">
        <w:tc>
          <w:tcPr>
            <w:tcW w:w="4857" w:type="dxa"/>
          </w:tcPr>
          <w:p w:rsidR="0013190E" w:rsidRPr="007C5F2E" w:rsidRDefault="0013190E" w:rsidP="00C30489">
            <w:pPr>
              <w:numPr>
                <w:ilvl w:val="0"/>
                <w:numId w:val="43"/>
              </w:numPr>
              <w:ind w:left="-567" w:right="-284"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МТЗ</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4000 х 2000</w:t>
            </w:r>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8,0</w:t>
            </w:r>
          </w:p>
        </w:tc>
      </w:tr>
      <w:tr w:rsidR="0013190E" w:rsidRPr="007C5F2E" w:rsidTr="0040777B">
        <w:tc>
          <w:tcPr>
            <w:tcW w:w="4857" w:type="dxa"/>
          </w:tcPr>
          <w:p w:rsidR="0013190E" w:rsidRPr="007C5F2E" w:rsidRDefault="0013190E" w:rsidP="00C30489">
            <w:pPr>
              <w:numPr>
                <w:ilvl w:val="0"/>
                <w:numId w:val="43"/>
              </w:numPr>
              <w:ind w:left="-567" w:right="-284"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Автомобиль ЗИЛ</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6675 х 250</w:t>
            </w:r>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16,5</w:t>
            </w:r>
          </w:p>
        </w:tc>
      </w:tr>
      <w:tr w:rsidR="0013190E" w:rsidRPr="007C5F2E" w:rsidTr="0040777B">
        <w:tc>
          <w:tcPr>
            <w:tcW w:w="4857" w:type="dxa"/>
          </w:tcPr>
          <w:p w:rsidR="0013190E" w:rsidRPr="007C5F2E" w:rsidRDefault="0013190E" w:rsidP="00C30489">
            <w:pPr>
              <w:numPr>
                <w:ilvl w:val="0"/>
                <w:numId w:val="43"/>
              </w:numPr>
              <w:ind w:left="-567" w:right="-284" w:firstLine="0"/>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Автомобиль ГАЗ</w:t>
            </w:r>
          </w:p>
        </w:tc>
        <w:tc>
          <w:tcPr>
            <w:tcW w:w="279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5715 х 2280</w:t>
            </w:r>
          </w:p>
        </w:tc>
        <w:tc>
          <w:tcPr>
            <w:tcW w:w="2268" w:type="dxa"/>
          </w:tcPr>
          <w:p w:rsidR="0013190E" w:rsidRPr="007C5F2E" w:rsidRDefault="0013190E" w:rsidP="0013190E">
            <w:pPr>
              <w:ind w:left="-567" w:right="-284"/>
              <w:jc w:val="center"/>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13,0</w:t>
            </w:r>
          </w:p>
        </w:tc>
      </w:tr>
    </w:tbl>
    <w:p w:rsidR="0013190E" w:rsidRPr="007C5F2E" w:rsidRDefault="0013190E" w:rsidP="0013190E">
      <w:pPr>
        <w:spacing w:after="0" w:line="240" w:lineRule="auto"/>
        <w:ind w:left="-567" w:right="-284"/>
        <w:rPr>
          <w:rFonts w:ascii="Times New Roman" w:eastAsia="Times New Roman" w:hAnsi="Times New Roman" w:cs="Times New Roman"/>
          <w:sz w:val="24"/>
          <w:szCs w:val="24"/>
        </w:rPr>
      </w:pPr>
    </w:p>
    <w:p w:rsidR="0013190E" w:rsidRPr="007C5F2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 Расчет площади мастерской</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Площади вспомогательных помещений мастерской определяется в процентном отношении к площади производственных помещений</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А) контора мастерских и бытовые помещения (</w:t>
      </w:r>
      <w:r w:rsidRPr="007C5F2E">
        <w:rPr>
          <w:rFonts w:ascii="Times New Roman" w:eastAsia="Times New Roman" w:hAnsi="Times New Roman" w:cs="Times New Roman"/>
          <w:sz w:val="24"/>
          <w:szCs w:val="24"/>
          <w:lang w:val="en-US"/>
        </w:rPr>
        <w:t>F</w:t>
      </w:r>
      <w:r w:rsidRPr="007C5F2E">
        <w:rPr>
          <w:rFonts w:ascii="Times New Roman" w:eastAsia="Times New Roman" w:hAnsi="Times New Roman" w:cs="Times New Roman"/>
          <w:sz w:val="24"/>
          <w:szCs w:val="24"/>
          <w:vertAlign w:val="subscript"/>
        </w:rPr>
        <w:t>5</w:t>
      </w:r>
      <w:r w:rsidRPr="007C5F2E">
        <w:rPr>
          <w:rFonts w:ascii="Times New Roman" w:eastAsia="Times New Roman" w:hAnsi="Times New Roman" w:cs="Times New Roman"/>
          <w:sz w:val="24"/>
          <w:szCs w:val="24"/>
        </w:rPr>
        <w:t xml:space="preserve">) составляет 6%, инструментальная кладовая </w:t>
      </w:r>
      <w:proofErr w:type="gramStart"/>
      <w:r w:rsidRPr="007C5F2E">
        <w:rPr>
          <w:rFonts w:ascii="Times New Roman" w:eastAsia="Times New Roman" w:hAnsi="Times New Roman" w:cs="Times New Roman"/>
          <w:sz w:val="24"/>
          <w:szCs w:val="24"/>
          <w:lang w:val="en-US"/>
        </w:rPr>
        <w:t>F</w:t>
      </w:r>
      <w:proofErr w:type="gramEnd"/>
      <w:r w:rsidRPr="007C5F2E">
        <w:rPr>
          <w:rFonts w:ascii="Times New Roman" w:eastAsia="Times New Roman" w:hAnsi="Times New Roman" w:cs="Times New Roman"/>
          <w:sz w:val="24"/>
          <w:szCs w:val="24"/>
          <w:vertAlign w:val="subscript"/>
        </w:rPr>
        <w:t>к</w:t>
      </w:r>
      <w:r w:rsidRPr="007C5F2E">
        <w:rPr>
          <w:rFonts w:ascii="Times New Roman" w:eastAsia="Times New Roman" w:hAnsi="Times New Roman" w:cs="Times New Roman"/>
          <w:sz w:val="24"/>
          <w:szCs w:val="24"/>
        </w:rPr>
        <w:t xml:space="preserve"> – 2%, складские помещения </w:t>
      </w:r>
      <w:r w:rsidRPr="007C5F2E">
        <w:rPr>
          <w:rFonts w:ascii="Times New Roman" w:eastAsia="Times New Roman" w:hAnsi="Times New Roman" w:cs="Times New Roman"/>
          <w:sz w:val="24"/>
          <w:szCs w:val="24"/>
          <w:lang w:val="en-US"/>
        </w:rPr>
        <w:t>F</w:t>
      </w:r>
      <w:r w:rsidRPr="007C5F2E">
        <w:rPr>
          <w:rFonts w:ascii="Times New Roman" w:eastAsia="Times New Roman" w:hAnsi="Times New Roman" w:cs="Times New Roman"/>
          <w:sz w:val="24"/>
          <w:szCs w:val="24"/>
          <w:vertAlign w:val="subscript"/>
          <w:lang w:val="en-US"/>
        </w:rPr>
        <w:t>c</w:t>
      </w:r>
      <w:r w:rsidRPr="007C5F2E">
        <w:rPr>
          <w:rFonts w:ascii="Times New Roman" w:eastAsia="Times New Roman" w:hAnsi="Times New Roman" w:cs="Times New Roman"/>
          <w:sz w:val="24"/>
          <w:szCs w:val="24"/>
        </w:rPr>
        <w:t xml:space="preserve"> – 3%</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Суммарная площадь мастерской (</w:t>
      </w:r>
      <w:proofErr w:type="gramStart"/>
      <w:r w:rsidRPr="007C5F2E">
        <w:rPr>
          <w:rFonts w:ascii="Times New Roman" w:eastAsia="Times New Roman" w:hAnsi="Times New Roman" w:cs="Times New Roman"/>
          <w:sz w:val="24"/>
          <w:szCs w:val="24"/>
          <w:lang w:val="en-US"/>
        </w:rPr>
        <w:t>F</w:t>
      </w:r>
      <w:proofErr w:type="gramEnd"/>
      <w:r w:rsidRPr="007C5F2E">
        <w:rPr>
          <w:rFonts w:ascii="Times New Roman" w:eastAsia="Times New Roman" w:hAnsi="Times New Roman" w:cs="Times New Roman"/>
          <w:sz w:val="24"/>
          <w:szCs w:val="24"/>
          <w:vertAlign w:val="subscript"/>
        </w:rPr>
        <w:t>м</w:t>
      </w:r>
      <w:r w:rsidRPr="007C5F2E">
        <w:rPr>
          <w:rFonts w:ascii="Times New Roman" w:eastAsia="Times New Roman" w:hAnsi="Times New Roman" w:cs="Times New Roman"/>
          <w:sz w:val="24"/>
          <w:szCs w:val="24"/>
        </w:rPr>
        <w:t>) подсчитывается по формуле:</w:t>
      </w:r>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м</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+0.01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Б</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m:t>
            </m:r>
          </m:sub>
        </m:sSub>
        <m:r>
          <w:rPr>
            <w:rFonts w:ascii="Cambria Math" w:eastAsia="Times New Roman" w:hAnsi="Cambria Math" w:cs="Times New Roman"/>
            <w:sz w:val="24"/>
            <w:szCs w:val="24"/>
          </w:rPr>
          <m:t>)</m:t>
        </m:r>
      </m:oMath>
      <w:r w:rsidR="0013190E" w:rsidRPr="007C5F2E">
        <w:rPr>
          <w:rFonts w:ascii="Times New Roman" w:eastAsia="Times New Roman" w:hAnsi="Times New Roman" w:cs="Times New Roman"/>
          <w:sz w:val="24"/>
          <w:szCs w:val="24"/>
        </w:rPr>
        <w:t xml:space="preserve">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i</m:t>
            </m:r>
          </m:sub>
        </m:sSub>
      </m:oMath>
      <w:r w:rsidRPr="007C5F2E">
        <w:rPr>
          <w:rFonts w:ascii="Times New Roman" w:eastAsia="Times New Roman" w:hAnsi="Times New Roman" w:cs="Times New Roman"/>
          <w:sz w:val="24"/>
          <w:szCs w:val="24"/>
        </w:rPr>
        <w:t xml:space="preserve"> - сумма площадей производственных участков и зоны ремонтов и технического оборудования</w:t>
      </w:r>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Б</m:t>
            </m:r>
          </m:sub>
        </m:sSub>
      </m:oMath>
      <w:r w:rsidR="0013190E" w:rsidRPr="007C5F2E">
        <w:rPr>
          <w:rFonts w:ascii="Times New Roman" w:eastAsia="Times New Roman" w:hAnsi="Times New Roman" w:cs="Times New Roman"/>
          <w:sz w:val="24"/>
          <w:szCs w:val="24"/>
        </w:rPr>
        <w:t xml:space="preserve"> - процент административно-бытовых площадей от производственной площади</w:t>
      </w:r>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K</m:t>
            </m:r>
          </m:sub>
        </m:sSub>
      </m:oMath>
      <w:r w:rsidR="0013190E" w:rsidRPr="007C5F2E">
        <w:rPr>
          <w:rFonts w:ascii="Times New Roman" w:eastAsia="Times New Roman" w:hAnsi="Times New Roman" w:cs="Times New Roman"/>
          <w:sz w:val="24"/>
          <w:szCs w:val="24"/>
        </w:rPr>
        <w:t xml:space="preserve"> - процент площади инструментально-кладовых помещений от производственной площади</w:t>
      </w:r>
    </w:p>
    <w:p w:rsidR="0013190E" w:rsidRPr="007C5F2E" w:rsidRDefault="004932A3" w:rsidP="0040777B">
      <w:pPr>
        <w:spacing w:after="0" w:line="240" w:lineRule="auto"/>
        <w:ind w:right="-1" w:firstLine="567"/>
        <w:contextualSpacing/>
        <w:rPr>
          <w:rFonts w:ascii="Times New Roman" w:eastAsia="Times New Roman" w:hAnsi="Times New Roman" w:cs="Times New Roman"/>
          <w:i/>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m:t>
            </m:r>
          </m:sub>
        </m:sSub>
      </m:oMath>
      <w:r w:rsidR="0013190E" w:rsidRPr="007C5F2E">
        <w:rPr>
          <w:rFonts w:ascii="Times New Roman" w:eastAsia="Times New Roman" w:hAnsi="Times New Roman" w:cs="Times New Roman"/>
          <w:i/>
          <w:sz w:val="24"/>
          <w:szCs w:val="24"/>
        </w:rPr>
        <w:t xml:space="preserve"> – </w:t>
      </w:r>
      <w:r w:rsidR="0013190E" w:rsidRPr="007C5F2E">
        <w:rPr>
          <w:rFonts w:ascii="Times New Roman" w:eastAsia="Times New Roman" w:hAnsi="Times New Roman" w:cs="Times New Roman"/>
          <w:sz w:val="24"/>
          <w:szCs w:val="24"/>
        </w:rPr>
        <w:t>процент площади</w:t>
      </w:r>
      <w:r w:rsidR="0013190E" w:rsidRPr="007C5F2E">
        <w:rPr>
          <w:rFonts w:ascii="Times New Roman" w:eastAsia="Times New Roman" w:hAnsi="Times New Roman" w:cs="Times New Roman"/>
          <w:i/>
          <w:sz w:val="24"/>
          <w:szCs w:val="24"/>
        </w:rPr>
        <w:t xml:space="preserve"> </w:t>
      </w:r>
      <w:r w:rsidR="0013190E" w:rsidRPr="007C5F2E">
        <w:rPr>
          <w:rFonts w:ascii="Times New Roman" w:eastAsia="Times New Roman" w:hAnsi="Times New Roman" w:cs="Times New Roman"/>
          <w:sz w:val="24"/>
          <w:szCs w:val="24"/>
        </w:rPr>
        <w:t>складских помещений от производственной площади</w:t>
      </w:r>
    </w:p>
    <w:p w:rsidR="0013190E" w:rsidRPr="007C5F2E" w:rsidRDefault="0013190E" w:rsidP="0040777B">
      <w:pPr>
        <w:spacing w:after="0" w:line="240" w:lineRule="auto"/>
        <w:ind w:right="-1" w:firstLine="567"/>
        <w:rPr>
          <w:rFonts w:ascii="Times New Roman" w:eastAsia="Times New Roman" w:hAnsi="Times New Roman" w:cs="Times New Roman"/>
          <w:sz w:val="24"/>
          <w:szCs w:val="24"/>
        </w:rPr>
      </w:pPr>
    </w:p>
    <w:p w:rsidR="0013190E" w:rsidRPr="007C5F2E" w:rsidRDefault="0013190E" w:rsidP="00C30489">
      <w:pPr>
        <w:numPr>
          <w:ilvl w:val="0"/>
          <w:numId w:val="40"/>
        </w:numPr>
        <w:spacing w:after="0" w:line="240" w:lineRule="auto"/>
        <w:ind w:left="0"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Схемы расположения и постановка подразделения</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После распределения размеров производственных площадей их компонуют на генеральном плане. Определяют взаимосвязь между подразделениями с учетом производственного процесса. </w:t>
      </w:r>
      <w:proofErr w:type="gramStart"/>
      <w:r w:rsidRPr="007C5F2E">
        <w:rPr>
          <w:rFonts w:ascii="Times New Roman" w:eastAsia="Times New Roman" w:hAnsi="Times New Roman" w:cs="Times New Roman"/>
          <w:sz w:val="24"/>
          <w:szCs w:val="24"/>
        </w:rPr>
        <w:t>При проектировании используют заданные формы (варианты) схем расположения  отделений  и участков ((прямоточного и ГиП-образного) в зависимости от принятого технологического процесса производства.</w:t>
      </w:r>
      <w:proofErr w:type="gramEnd"/>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Наиболее распространение получили здания прямоугольной формы, длина которых: </w:t>
      </w:r>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3</m:t>
            </m:r>
          </m:sub>
        </m:sSub>
      </m:oMath>
      <w:r w:rsidR="0013190E" w:rsidRPr="007C5F2E">
        <w:rPr>
          <w:rFonts w:ascii="Times New Roman" w:eastAsia="Times New Roman" w:hAnsi="Times New Roman" w:cs="Times New Roman"/>
          <w:sz w:val="24"/>
          <w:szCs w:val="24"/>
        </w:rPr>
        <w:t xml:space="preserve"> м</w:t>
      </w:r>
      <w:proofErr w:type="gramStart"/>
      <w:r w:rsidR="0013190E"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3</m:t>
            </m:r>
          </m:sub>
        </m:sSub>
      </m:oMath>
      <w:r w:rsidRPr="007C5F2E">
        <w:rPr>
          <w:rFonts w:ascii="Times New Roman" w:eastAsia="Times New Roman" w:hAnsi="Times New Roman" w:cs="Times New Roman"/>
          <w:sz w:val="24"/>
          <w:szCs w:val="24"/>
        </w:rPr>
        <w:t>- площадь здания ремонтного предприятия, м</w:t>
      </w:r>
      <w:proofErr w:type="gramStart"/>
      <w:r w:rsidRPr="007C5F2E">
        <w:rPr>
          <w:rFonts w:ascii="Times New Roman" w:eastAsia="Times New Roman" w:hAnsi="Times New Roman" w:cs="Times New Roman"/>
          <w:sz w:val="24"/>
          <w:szCs w:val="24"/>
          <w:vertAlign w:val="superscript"/>
        </w:rPr>
        <w:t>2</w:t>
      </w:r>
      <w:proofErr w:type="gramEnd"/>
    </w:p>
    <w:p w:rsidR="0013190E" w:rsidRPr="007C5F2E" w:rsidRDefault="004932A3" w:rsidP="0040777B">
      <w:pPr>
        <w:spacing w:after="0" w:line="240" w:lineRule="auto"/>
        <w:ind w:right="-1" w:firstLine="567"/>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3</m:t>
            </m:r>
          </m:sub>
        </m:sSub>
      </m:oMath>
      <w:r w:rsidR="0013190E" w:rsidRPr="007C5F2E">
        <w:rPr>
          <w:rFonts w:ascii="Times New Roman" w:eastAsia="Times New Roman" w:hAnsi="Times New Roman" w:cs="Times New Roman"/>
          <w:sz w:val="24"/>
          <w:szCs w:val="24"/>
        </w:rPr>
        <w:t xml:space="preserve"> - ширина здания</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m:oMath>
        <m:r>
          <w:rPr>
            <w:rFonts w:ascii="Cambria Math" w:eastAsia="Times New Roman" w:hAnsi="Cambria Math" w:cs="Times New Roman"/>
            <w:sz w:val="24"/>
            <w:szCs w:val="24"/>
          </w:rPr>
          <m:t>ширину здания принимают стандартной</m:t>
        </m:r>
      </m:oMath>
      <w:r w:rsidRPr="007C5F2E">
        <w:rPr>
          <w:rFonts w:ascii="Times New Roman" w:eastAsia="Times New Roman" w:hAnsi="Times New Roman" w:cs="Times New Roman"/>
          <w:sz w:val="24"/>
          <w:szCs w:val="24"/>
        </w:rPr>
        <w:t xml:space="preserve">− 12, 18, 24, 36, 48, 54 и 72 м. Отношение длины здания к его ширине должно быть не более трех. Если </w:t>
      </w:r>
      <w:r w:rsidRPr="007C5F2E">
        <w:rPr>
          <w:rFonts w:ascii="Times New Roman" w:eastAsia="Times New Roman" w:hAnsi="Times New Roman" w:cs="Times New Roman"/>
          <w:sz w:val="24"/>
          <w:szCs w:val="24"/>
          <w:lang w:val="en-US"/>
        </w:rPr>
        <w:t>L</w:t>
      </w:r>
      <w:r w:rsidRPr="007C5F2E">
        <w:rPr>
          <w:rFonts w:ascii="Times New Roman" w:eastAsia="Times New Roman" w:hAnsi="Times New Roman" w:cs="Times New Roman"/>
          <w:sz w:val="24"/>
          <w:szCs w:val="24"/>
          <w:vertAlign w:val="subscript"/>
        </w:rPr>
        <w:t>3</w:t>
      </w:r>
      <w:r w:rsidRPr="007C5F2E">
        <w:rPr>
          <w:rFonts w:ascii="Times New Roman" w:eastAsia="Times New Roman" w:hAnsi="Times New Roman" w:cs="Times New Roman"/>
          <w:sz w:val="24"/>
          <w:szCs w:val="24"/>
          <w:lang w:val="en-US"/>
        </w:rPr>
        <w:t>B</w:t>
      </w:r>
      <w:r w:rsidRPr="007C5F2E">
        <w:rPr>
          <w:rFonts w:ascii="Times New Roman" w:eastAsia="Times New Roman" w:hAnsi="Times New Roman" w:cs="Times New Roman"/>
          <w:sz w:val="24"/>
          <w:szCs w:val="24"/>
          <w:vertAlign w:val="subscript"/>
        </w:rPr>
        <w:t>3</w:t>
      </w:r>
      <w:r w:rsidRPr="007C5F2E">
        <w:rPr>
          <w:rFonts w:ascii="Times New Roman" w:eastAsia="Times New Roman" w:hAnsi="Times New Roman" w:cs="Times New Roman"/>
          <w:sz w:val="24"/>
          <w:szCs w:val="24"/>
        </w:rPr>
        <w:t>&gt;3, то необходимо увеличить ширину здания и   округлить  его длину. Длину здания принимают  кратной длине   применяемых строительных плит, т.е. 6м, и ее связывают с длиной  линии разборочно-сборочных работ.</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m:oMath>
        <m:r>
          <w:rPr>
            <w:rFonts w:ascii="Cambria Math" w:eastAsia="Times New Roman" w:hAnsi="Cambria Math" w:cs="Times New Roman"/>
            <w:sz w:val="24"/>
            <w:szCs w:val="24"/>
          </w:rPr>
          <m:t>Если полученная длина здания больше рабочей длины линии разборочно</m:t>
        </m:r>
      </m:oMath>
      <w:r w:rsidRPr="007C5F2E">
        <w:rPr>
          <w:rFonts w:ascii="Times New Roman" w:eastAsia="Times New Roman" w:hAnsi="Times New Roman" w:cs="Times New Roman"/>
          <w:sz w:val="24"/>
          <w:szCs w:val="24"/>
        </w:rPr>
        <w:t>−сборочных работ, то   реализуют   прямоточную схему, если  меньше – то П-образную.</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m:oMath>
        <m:r>
          <w:rPr>
            <w:rFonts w:ascii="Cambria Math" w:eastAsia="Times New Roman" w:hAnsi="Cambria Math" w:cs="Times New Roman"/>
            <w:sz w:val="24"/>
            <w:szCs w:val="24"/>
          </w:rPr>
          <m:t>Пример</m:t>
        </m:r>
      </m:oMath>
      <w:r w:rsidRPr="007C5F2E">
        <w:rPr>
          <w:rFonts w:ascii="Times New Roman" w:eastAsia="Times New Roman" w:hAnsi="Times New Roman" w:cs="Times New Roman"/>
          <w:sz w:val="24"/>
          <w:szCs w:val="24"/>
        </w:rPr>
        <w:t xml:space="preserve">: Производственные площади в результате расчетов составили </w:t>
      </w:r>
      <w:r w:rsidRPr="007C5F2E">
        <w:rPr>
          <w:rFonts w:ascii="Times New Roman" w:eastAsia="Times New Roman" w:hAnsi="Times New Roman" w:cs="Times New Roman"/>
          <w:sz w:val="24"/>
          <w:szCs w:val="24"/>
          <w:lang w:val="en-US"/>
        </w:rPr>
        <w:t>F</w:t>
      </w:r>
      <w:r w:rsidRPr="007C5F2E">
        <w:rPr>
          <w:rFonts w:ascii="Times New Roman" w:eastAsia="Times New Roman" w:hAnsi="Times New Roman" w:cs="Times New Roman"/>
          <w:sz w:val="24"/>
          <w:szCs w:val="24"/>
          <w:vertAlign w:val="subscript"/>
          <w:lang w:val="en-US"/>
        </w:rPr>
        <w:t>i</w:t>
      </w:r>
      <w:r w:rsidRPr="007C5F2E">
        <w:rPr>
          <w:rFonts w:ascii="Times New Roman" w:eastAsia="Times New Roman" w:hAnsi="Times New Roman" w:cs="Times New Roman"/>
          <w:sz w:val="24"/>
          <w:szCs w:val="24"/>
        </w:rPr>
        <w:t>=410 м</w:t>
      </w:r>
      <w:proofErr w:type="gramStart"/>
      <w:r w:rsidRPr="007C5F2E">
        <w:rPr>
          <w:rFonts w:ascii="Times New Roman" w:eastAsia="Times New Roman" w:hAnsi="Times New Roman" w:cs="Times New Roman"/>
          <w:sz w:val="24"/>
          <w:szCs w:val="24"/>
          <w:vertAlign w:val="superscript"/>
        </w:rPr>
        <w:t>2</w:t>
      </w:r>
      <w:proofErr w:type="gramEnd"/>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lang w:val="en-US"/>
        </w:rPr>
        <w:t>F</w:t>
      </w:r>
      <w:r w:rsidRPr="007C5F2E">
        <w:rPr>
          <w:rFonts w:ascii="Times New Roman" w:eastAsia="Times New Roman" w:hAnsi="Times New Roman" w:cs="Times New Roman"/>
          <w:sz w:val="24"/>
          <w:szCs w:val="24"/>
          <w:vertAlign w:val="subscript"/>
        </w:rPr>
        <w:t>м</w:t>
      </w:r>
      <w:r w:rsidRPr="007C5F2E">
        <w:rPr>
          <w:rFonts w:ascii="Times New Roman" w:eastAsia="Times New Roman" w:hAnsi="Times New Roman" w:cs="Times New Roman"/>
          <w:sz w:val="24"/>
          <w:szCs w:val="24"/>
        </w:rPr>
        <w:t>=410+0</w:t>
      </w:r>
      <w:proofErr w:type="gramStart"/>
      <w:r w:rsidRPr="007C5F2E">
        <w:rPr>
          <w:rFonts w:ascii="Times New Roman" w:eastAsia="Times New Roman" w:hAnsi="Times New Roman" w:cs="Times New Roman"/>
          <w:sz w:val="24"/>
          <w:szCs w:val="24"/>
        </w:rPr>
        <w:t>,01</w:t>
      </w:r>
      <w:proofErr w:type="gramEnd"/>
      <w:r w:rsidRPr="007C5F2E">
        <w:rPr>
          <w:rFonts w:ascii="Times New Roman" w:eastAsia="Times New Roman" w:hAnsi="Times New Roman" w:cs="Times New Roman"/>
          <w:sz w:val="24"/>
          <w:szCs w:val="24"/>
        </w:rPr>
        <w:t>∙568∙(6+2+3)=410+62,48=472,48</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Принимаем площадь здания с учетом размера строительных железобетонных плит – длина 40м, ширина 12м</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sz w:val="24"/>
          <w:szCs w:val="24"/>
        </w:rPr>
        <w:t xml:space="preserve">Общая площадь </w:t>
      </w:r>
      <w:proofErr w:type="gramStart"/>
      <w:r w:rsidRPr="007C5F2E">
        <w:rPr>
          <w:rFonts w:ascii="Times New Roman" w:eastAsia="Times New Roman" w:hAnsi="Times New Roman" w:cs="Times New Roman"/>
          <w:sz w:val="24"/>
          <w:szCs w:val="24"/>
          <w:lang w:val="en-US"/>
        </w:rPr>
        <w:t>F</w:t>
      </w:r>
      <w:proofErr w:type="gramEnd"/>
      <w:r w:rsidRPr="007C5F2E">
        <w:rPr>
          <w:rFonts w:ascii="Times New Roman" w:eastAsia="Times New Roman" w:hAnsi="Times New Roman" w:cs="Times New Roman"/>
          <w:sz w:val="24"/>
          <w:szCs w:val="24"/>
          <w:vertAlign w:val="subscript"/>
        </w:rPr>
        <w:t>М</w:t>
      </w:r>
      <w:r w:rsidRPr="007C5F2E">
        <w:rPr>
          <w:rFonts w:ascii="Times New Roman" w:eastAsia="Times New Roman" w:hAnsi="Times New Roman" w:cs="Times New Roman"/>
          <w:sz w:val="24"/>
          <w:szCs w:val="24"/>
        </w:rPr>
        <w:t xml:space="preserve"> = 480м</w:t>
      </w:r>
      <w:r w:rsidRPr="007C5F2E">
        <w:rPr>
          <w:rFonts w:ascii="Times New Roman" w:eastAsia="Times New Roman" w:hAnsi="Times New Roman" w:cs="Times New Roman"/>
          <w:sz w:val="24"/>
          <w:szCs w:val="24"/>
          <w:vertAlign w:val="superscript"/>
        </w:rPr>
        <w:t>2</w:t>
      </w:r>
    </w:p>
    <w:p w:rsidR="0013190E" w:rsidRPr="007C5F2E" w:rsidRDefault="0013190E" w:rsidP="0040777B">
      <w:pPr>
        <w:spacing w:after="0" w:line="240" w:lineRule="auto"/>
        <w:ind w:right="-1" w:firstLine="567"/>
        <w:contextualSpacing/>
        <w:rPr>
          <w:rFonts w:ascii="Times New Roman" w:eastAsia="Times New Roman" w:hAnsi="Times New Roman" w:cs="Times New Roman"/>
          <w:b/>
          <w:sz w:val="24"/>
          <w:szCs w:val="24"/>
        </w:rPr>
      </w:pPr>
      <w:r w:rsidRPr="007C5F2E">
        <w:rPr>
          <w:rFonts w:ascii="Times New Roman" w:eastAsia="Times New Roman" w:hAnsi="Times New Roman" w:cs="Times New Roman"/>
          <w:b/>
          <w:sz w:val="24"/>
          <w:szCs w:val="24"/>
        </w:rPr>
        <w:t>После выполнения задания студент должен:</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b/>
          <w:sz w:val="24"/>
          <w:szCs w:val="24"/>
        </w:rPr>
        <w:t>знать:</w:t>
      </w:r>
      <w:r w:rsidRPr="007C5F2E">
        <w:rPr>
          <w:rFonts w:ascii="Times New Roman" w:eastAsia="Times New Roman" w:hAnsi="Times New Roman" w:cs="Times New Roman"/>
          <w:sz w:val="24"/>
          <w:szCs w:val="24"/>
        </w:rPr>
        <w:t xml:space="preserve"> порядок расчета площади производственных участков, зон ТО и диагностики.</w:t>
      </w:r>
    </w:p>
    <w:p w:rsidR="0013190E" w:rsidRPr="007C5F2E" w:rsidRDefault="0013190E" w:rsidP="0040777B">
      <w:pPr>
        <w:spacing w:after="0" w:line="240" w:lineRule="auto"/>
        <w:ind w:right="-1" w:firstLine="567"/>
        <w:contextualSpacing/>
        <w:rPr>
          <w:rFonts w:ascii="Times New Roman" w:eastAsia="Times New Roman" w:hAnsi="Times New Roman" w:cs="Times New Roman"/>
          <w:sz w:val="24"/>
          <w:szCs w:val="24"/>
        </w:rPr>
      </w:pPr>
      <w:r w:rsidRPr="007C5F2E">
        <w:rPr>
          <w:rFonts w:ascii="Times New Roman" w:eastAsia="Times New Roman" w:hAnsi="Times New Roman" w:cs="Times New Roman"/>
          <w:b/>
          <w:sz w:val="24"/>
          <w:szCs w:val="24"/>
        </w:rPr>
        <w:t>уметь:</w:t>
      </w:r>
      <w:r w:rsidRPr="007C5F2E">
        <w:rPr>
          <w:rFonts w:ascii="Times New Roman" w:eastAsia="Times New Roman" w:hAnsi="Times New Roman" w:cs="Times New Roman"/>
          <w:sz w:val="24"/>
          <w:szCs w:val="24"/>
        </w:rPr>
        <w:t xml:space="preserve"> выполнять компоновку производственных подразделений.</w:t>
      </w:r>
    </w:p>
    <w:p w:rsidR="004C79B8" w:rsidRDefault="007C5F2E" w:rsidP="007C5F2E">
      <w:pPr>
        <w:spacing w:after="0" w:line="240" w:lineRule="auto"/>
        <w:rPr>
          <w:rFonts w:ascii="Times New Roman" w:eastAsia="Times New Roman" w:hAnsi="Times New Roman" w:cs="Times New Roman"/>
          <w:b/>
          <w:sz w:val="24"/>
          <w:szCs w:val="24"/>
        </w:rPr>
      </w:pPr>
      <w:r w:rsidRPr="007C5F2E">
        <w:rPr>
          <w:rFonts w:ascii="Times New Roman" w:eastAsia="Times New Roman" w:hAnsi="Times New Roman" w:cs="Times New Roman"/>
          <w:b/>
          <w:sz w:val="24"/>
          <w:szCs w:val="24"/>
        </w:rPr>
        <w:t>Задание для отчета:</w:t>
      </w:r>
    </w:p>
    <w:p w:rsidR="007C5F2E" w:rsidRPr="007C5F2E" w:rsidRDefault="007C5F2E" w:rsidP="007C5F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w:t>
      </w:r>
      <w:r w:rsidR="004802F4">
        <w:rPr>
          <w:rFonts w:ascii="Times New Roman" w:eastAsia="Times New Roman" w:hAnsi="Times New Roman" w:cs="Times New Roman"/>
          <w:sz w:val="24"/>
          <w:szCs w:val="24"/>
        </w:rPr>
        <w:t>Выполнить  планировочный чертеж участка по индивидуальному заданию.</w:t>
      </w:r>
    </w:p>
    <w:p w:rsidR="004C79B8" w:rsidRDefault="004C79B8" w:rsidP="004E2799">
      <w:pPr>
        <w:spacing w:after="0" w:line="240" w:lineRule="auto"/>
        <w:ind w:firstLine="567"/>
        <w:jc w:val="center"/>
        <w:rPr>
          <w:rFonts w:ascii="Times New Roman" w:eastAsia="Times New Roman" w:hAnsi="Times New Roman" w:cs="Times New Roman"/>
          <w:b/>
          <w:sz w:val="24"/>
          <w:szCs w:val="24"/>
          <w:lang w:eastAsia="ru-RU"/>
        </w:rPr>
      </w:pPr>
    </w:p>
    <w:p w:rsidR="007C5F2E" w:rsidRDefault="007C5F2E" w:rsidP="004E2799">
      <w:pPr>
        <w:spacing w:after="0" w:line="240" w:lineRule="auto"/>
        <w:ind w:firstLine="567"/>
        <w:jc w:val="center"/>
        <w:rPr>
          <w:rFonts w:ascii="Times New Roman" w:eastAsia="Times New Roman" w:hAnsi="Times New Roman" w:cs="Times New Roman"/>
          <w:b/>
          <w:sz w:val="24"/>
          <w:szCs w:val="24"/>
          <w:lang w:eastAsia="ru-RU"/>
        </w:rPr>
      </w:pPr>
    </w:p>
    <w:p w:rsidR="007C5F2E" w:rsidRDefault="007C5F2E" w:rsidP="004E2799">
      <w:pPr>
        <w:spacing w:after="0" w:line="240" w:lineRule="auto"/>
        <w:ind w:firstLine="567"/>
        <w:jc w:val="center"/>
        <w:rPr>
          <w:rFonts w:ascii="Times New Roman" w:eastAsia="Times New Roman" w:hAnsi="Times New Roman" w:cs="Times New Roman"/>
          <w:b/>
          <w:sz w:val="24"/>
          <w:szCs w:val="24"/>
          <w:lang w:eastAsia="ru-RU"/>
        </w:rPr>
      </w:pPr>
    </w:p>
    <w:p w:rsidR="007C5F2E" w:rsidRDefault="007C5F2E" w:rsidP="004E2799">
      <w:pPr>
        <w:spacing w:after="0" w:line="240" w:lineRule="auto"/>
        <w:ind w:firstLine="567"/>
        <w:jc w:val="center"/>
        <w:rPr>
          <w:rFonts w:ascii="Times New Roman" w:eastAsia="Times New Roman" w:hAnsi="Times New Roman" w:cs="Times New Roman"/>
          <w:b/>
          <w:sz w:val="24"/>
          <w:szCs w:val="24"/>
          <w:lang w:eastAsia="ru-RU"/>
        </w:rPr>
      </w:pPr>
    </w:p>
    <w:p w:rsidR="007C5F2E" w:rsidRPr="007C5F2E" w:rsidRDefault="007C5F2E" w:rsidP="004E2799">
      <w:pPr>
        <w:spacing w:after="0" w:line="240" w:lineRule="auto"/>
        <w:ind w:firstLine="567"/>
        <w:jc w:val="center"/>
        <w:rPr>
          <w:rFonts w:ascii="Times New Roman" w:eastAsia="Times New Roman" w:hAnsi="Times New Roman" w:cs="Times New Roman"/>
          <w:b/>
          <w:sz w:val="24"/>
          <w:szCs w:val="24"/>
          <w:lang w:eastAsia="ru-RU"/>
        </w:rPr>
      </w:pPr>
    </w:p>
    <w:p w:rsidR="004E2799" w:rsidRPr="004E2799" w:rsidRDefault="004E2799" w:rsidP="004E2799">
      <w:pPr>
        <w:spacing w:after="0" w:line="240" w:lineRule="auto"/>
        <w:ind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ПРАКТИЧЕСКОЕ ЗАНЯТИЕ № 12</w:t>
      </w:r>
    </w:p>
    <w:p w:rsidR="004E2799" w:rsidRPr="004E2799" w:rsidRDefault="004E2799" w:rsidP="004E2799">
      <w:pPr>
        <w:spacing w:after="0" w:line="240" w:lineRule="auto"/>
        <w:ind w:firstLine="567"/>
        <w:rPr>
          <w:rFonts w:ascii="Times New Roman" w:eastAsia="Times New Roman" w:hAnsi="Times New Roman" w:cs="Times New Roman"/>
          <w:sz w:val="28"/>
          <w:szCs w:val="28"/>
          <w:lang w:eastAsia="ru-RU"/>
        </w:rPr>
      </w:pPr>
    </w:p>
    <w:p w:rsidR="004E2799" w:rsidRPr="004E2799" w:rsidRDefault="004E2799" w:rsidP="004E2799">
      <w:pPr>
        <w:spacing w:after="0" w:line="240" w:lineRule="auto"/>
        <w:ind w:right="-158"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ab/>
      </w:r>
      <w:r w:rsidRPr="004E2799">
        <w:rPr>
          <w:rFonts w:ascii="Times New Roman" w:eastAsia="Calibri" w:hAnsi="Times New Roman" w:cs="Times New Roman"/>
          <w:sz w:val="28"/>
          <w:szCs w:val="28"/>
        </w:rPr>
        <w:t>Функции и принципы управления. Сущность и принципы управленческой структуры.</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Pr="004E2799">
        <w:rPr>
          <w:rFonts w:ascii="Times New Roman" w:eastAsia="Calibri" w:hAnsi="Times New Roman" w:cs="Times New Roman"/>
          <w:sz w:val="28"/>
          <w:szCs w:val="28"/>
        </w:rPr>
        <w:t>Анализ основных функций управления.</w:t>
      </w:r>
    </w:p>
    <w:p w:rsidR="004E2799" w:rsidRPr="004E2799" w:rsidRDefault="00F10E57" w:rsidP="00F10E57">
      <w:pPr>
        <w:keepNext/>
        <w:spacing w:after="0" w:line="240" w:lineRule="auto"/>
        <w:ind w:right="-158"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ab/>
      </w:r>
      <w:r w:rsidR="004E2799" w:rsidRPr="004E2799">
        <w:rPr>
          <w:rFonts w:ascii="Times New Roman" w:eastAsia="Times New Roman" w:hAnsi="Times New Roman" w:cs="Times New Roman"/>
          <w:sz w:val="28"/>
          <w:szCs w:val="28"/>
          <w:lang w:eastAsia="ru-RU"/>
        </w:rPr>
        <w:t xml:space="preserve">освоить методику </w:t>
      </w:r>
      <w:proofErr w:type="gramStart"/>
      <w:r w:rsidR="004E2799" w:rsidRPr="004E2799">
        <w:rPr>
          <w:rFonts w:ascii="Times New Roman" w:eastAsia="Times New Roman" w:hAnsi="Times New Roman" w:cs="Times New Roman"/>
          <w:sz w:val="28"/>
          <w:szCs w:val="28"/>
          <w:lang w:eastAsia="ru-RU"/>
        </w:rPr>
        <w:t>проведения анализа функции управления организации</w:t>
      </w:r>
      <w:proofErr w:type="gramEnd"/>
      <w:r w:rsidR="004E2799" w:rsidRPr="004E2799">
        <w:rPr>
          <w:rFonts w:ascii="Times New Roman" w:eastAsia="Times New Roman" w:hAnsi="Times New Roman" w:cs="Times New Roman"/>
          <w:sz w:val="28"/>
          <w:szCs w:val="28"/>
          <w:lang w:eastAsia="ru-RU"/>
        </w:rPr>
        <w:t>.</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Норма времени: </w:t>
      </w:r>
      <w:r w:rsidRPr="004E2799">
        <w:rPr>
          <w:rFonts w:ascii="Times New Roman" w:eastAsia="Times New Roman" w:hAnsi="Times New Roman" w:cs="Times New Roman"/>
          <w:b/>
          <w:sz w:val="28"/>
          <w:szCs w:val="28"/>
          <w:lang w:eastAsia="ru-RU"/>
        </w:rPr>
        <w:tab/>
      </w:r>
      <w:r w:rsidRPr="004E2799">
        <w:rPr>
          <w:rFonts w:ascii="Times New Roman" w:eastAsia="Times New Roman" w:hAnsi="Times New Roman" w:cs="Times New Roman"/>
          <w:sz w:val="28"/>
          <w:szCs w:val="28"/>
          <w:lang w:eastAsia="ru-RU"/>
        </w:rPr>
        <w:t>2 часа.</w:t>
      </w:r>
    </w:p>
    <w:p w:rsidR="004E2799" w:rsidRPr="004E2799" w:rsidRDefault="004E2799" w:rsidP="00F10E57">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4E2799">
        <w:rPr>
          <w:rFonts w:ascii="Times New Roman" w:eastAsia="Times New Roman" w:hAnsi="Times New Roman" w:cs="Times New Roman"/>
          <w:b/>
          <w:sz w:val="28"/>
          <w:szCs w:val="28"/>
          <w:lang w:eastAsia="ru-RU"/>
        </w:rPr>
        <w:tab/>
      </w:r>
      <w:r w:rsidRPr="004E2799">
        <w:rPr>
          <w:rFonts w:ascii="Times New Roman" w:eastAsia="Times New Roman" w:hAnsi="Times New Roman" w:cs="Times New Roman"/>
          <w:sz w:val="28"/>
          <w:szCs w:val="28"/>
          <w:lang w:eastAsia="ru-RU"/>
        </w:rPr>
        <w:t>инструкционно-технологическая карта, рабочая тетрадь.</w:t>
      </w:r>
    </w:p>
    <w:p w:rsidR="004E2799" w:rsidRPr="004E2799" w:rsidRDefault="004E2799" w:rsidP="004E2799">
      <w:pPr>
        <w:spacing w:after="0" w:line="240" w:lineRule="auto"/>
        <w:ind w:right="-158" w:firstLine="567"/>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 xml:space="preserve">Вводный инструктаж. </w:t>
      </w:r>
    </w:p>
    <w:p w:rsidR="004E2799" w:rsidRPr="004E2799" w:rsidRDefault="004E2799" w:rsidP="004E2799">
      <w:pPr>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Функции управления: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1. Планирование – это </w:t>
      </w:r>
      <w:proofErr w:type="gramStart"/>
      <w:r w:rsidRPr="004E2799">
        <w:rPr>
          <w:rFonts w:ascii="Times New Roman" w:eastAsia="Times New Roman" w:hAnsi="Times New Roman" w:cs="Times New Roman"/>
          <w:sz w:val="28"/>
          <w:szCs w:val="28"/>
          <w:lang w:eastAsia="ru-RU"/>
        </w:rPr>
        <w:t>основа</w:t>
      </w:r>
      <w:proofErr w:type="gramEnd"/>
      <w:r w:rsidRPr="004E2799">
        <w:rPr>
          <w:rFonts w:ascii="Times New Roman" w:eastAsia="Times New Roman" w:hAnsi="Times New Roman" w:cs="Times New Roman"/>
          <w:sz w:val="28"/>
          <w:szCs w:val="28"/>
          <w:lang w:eastAsia="ru-RU"/>
        </w:rPr>
        <w:t xml:space="preserve"> на которой базируются другие управленческие функции.</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 Организация – это совокупность методов, обеспечивающих наиболее целеобразных предметов и сре</w:t>
      </w:r>
      <w:proofErr w:type="gramStart"/>
      <w:r w:rsidRPr="004E2799">
        <w:rPr>
          <w:rFonts w:ascii="Times New Roman" w:eastAsia="Times New Roman" w:hAnsi="Times New Roman" w:cs="Times New Roman"/>
          <w:sz w:val="28"/>
          <w:szCs w:val="28"/>
          <w:lang w:eastAsia="ru-RU"/>
        </w:rPr>
        <w:t>дств тр</w:t>
      </w:r>
      <w:proofErr w:type="gramEnd"/>
      <w:r w:rsidRPr="004E2799">
        <w:rPr>
          <w:rFonts w:ascii="Times New Roman" w:eastAsia="Times New Roman" w:hAnsi="Times New Roman" w:cs="Times New Roman"/>
          <w:sz w:val="28"/>
          <w:szCs w:val="28"/>
          <w:lang w:eastAsia="ru-RU"/>
        </w:rPr>
        <w:t>уда в процессе трудовой деятельности с целью выполнения установленных для предприятия плановых заданий.</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 Мотивация – процесс формирования у работников стимулов к труду.</w:t>
      </w:r>
    </w:p>
    <w:p w:rsidR="004E2799" w:rsidRPr="004E2799" w:rsidRDefault="004E2799" w:rsidP="004E2799">
      <w:pPr>
        <w:spacing w:after="0" w:line="240" w:lineRule="auto"/>
        <w:ind w:right="-158" w:firstLine="567"/>
        <w:rPr>
          <w:rFonts w:ascii="Times New Roman" w:eastAsia="Times New Roman" w:hAnsi="Times New Roman" w:cs="Times New Roman"/>
          <w:i/>
          <w:sz w:val="28"/>
          <w:szCs w:val="28"/>
          <w:lang w:eastAsia="ru-RU"/>
        </w:rPr>
      </w:pPr>
      <w:r w:rsidRPr="004E2799">
        <w:rPr>
          <w:rFonts w:ascii="Times New Roman" w:eastAsia="Times New Roman" w:hAnsi="Times New Roman" w:cs="Times New Roman"/>
          <w:sz w:val="28"/>
          <w:szCs w:val="28"/>
          <w:lang w:eastAsia="ru-RU"/>
        </w:rPr>
        <w:t>4. Контроль – это наблюдение за ходом производственных процессов, выявление отклонений от них.</w:t>
      </w:r>
    </w:p>
    <w:p w:rsidR="004E2799" w:rsidRPr="004E2799" w:rsidRDefault="004E2799" w:rsidP="004E2799">
      <w:pPr>
        <w:keepNext/>
        <w:spacing w:after="0" w:line="240" w:lineRule="auto"/>
        <w:ind w:right="-158" w:firstLine="567"/>
        <w:jc w:val="center"/>
        <w:outlineLvl w:val="0"/>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Содержание и последовательность выполнения задания:</w:t>
      </w:r>
    </w:p>
    <w:p w:rsidR="004E2799" w:rsidRPr="004E2799" w:rsidRDefault="004E2799" w:rsidP="004E2799">
      <w:pPr>
        <w:spacing w:after="0" w:line="240" w:lineRule="auto"/>
        <w:ind w:right="-158" w:firstLine="567"/>
        <w:jc w:val="both"/>
        <w:rPr>
          <w:rFonts w:ascii="Times New Roman" w:eastAsia="Times New Roman" w:hAnsi="Times New Roman" w:cs="Times New Roman"/>
          <w:i/>
          <w:sz w:val="28"/>
          <w:szCs w:val="28"/>
          <w:lang w:eastAsia="ru-RU"/>
        </w:rPr>
      </w:pPr>
      <w:r w:rsidRPr="004E2799">
        <w:rPr>
          <w:rFonts w:ascii="Times New Roman" w:eastAsia="Times New Roman" w:hAnsi="Times New Roman" w:cs="Times New Roman"/>
          <w:b/>
          <w:sz w:val="28"/>
          <w:szCs w:val="28"/>
          <w:lang w:eastAsia="ru-RU"/>
        </w:rPr>
        <w:t xml:space="preserve">ЗАДАНИЕ 1. </w:t>
      </w:r>
      <w:r w:rsidRPr="004E2799">
        <w:rPr>
          <w:rFonts w:ascii="Times New Roman" w:eastAsia="Times New Roman" w:hAnsi="Times New Roman" w:cs="Times New Roman"/>
          <w:b/>
          <w:sz w:val="28"/>
          <w:szCs w:val="28"/>
          <w:lang w:eastAsia="ru-RU"/>
        </w:rPr>
        <w:tab/>
      </w:r>
      <w:r w:rsidRPr="004E2799">
        <w:rPr>
          <w:rFonts w:ascii="Times New Roman" w:eastAsia="Times New Roman" w:hAnsi="Times New Roman" w:cs="Times New Roman"/>
          <w:sz w:val="28"/>
          <w:szCs w:val="28"/>
          <w:lang w:eastAsia="ru-RU"/>
        </w:rPr>
        <w:t xml:space="preserve">Проанализируйте приведенные ниже характеристики и отнесите каждую из них к одной из четырех категорий (см. прилагаемую матрицу) на основании Вашей оценки того, сто представляет собой это высказывание: сильную или слабую сторону компании, открывающуюся возможность или угрозу. </w:t>
      </w:r>
      <w:r w:rsidRPr="004E2799">
        <w:rPr>
          <w:rFonts w:ascii="Times New Roman" w:eastAsia="Times New Roman" w:hAnsi="Times New Roman" w:cs="Times New Roman"/>
          <w:i/>
          <w:sz w:val="28"/>
          <w:szCs w:val="28"/>
          <w:lang w:eastAsia="ru-RU"/>
        </w:rPr>
        <w:t xml:space="preserve">Разграничивая слабые стороны и </w:t>
      </w:r>
      <w:proofErr w:type="gramStart"/>
      <w:r w:rsidRPr="004E2799">
        <w:rPr>
          <w:rFonts w:ascii="Times New Roman" w:eastAsia="Times New Roman" w:hAnsi="Times New Roman" w:cs="Times New Roman"/>
          <w:i/>
          <w:sz w:val="28"/>
          <w:szCs w:val="28"/>
          <w:lang w:eastAsia="ru-RU"/>
        </w:rPr>
        <w:t>угрозы</w:t>
      </w:r>
      <w:proofErr w:type="gramEnd"/>
      <w:r w:rsidRPr="004E2799">
        <w:rPr>
          <w:rFonts w:ascii="Times New Roman" w:eastAsia="Times New Roman" w:hAnsi="Times New Roman" w:cs="Times New Roman"/>
          <w:i/>
          <w:sz w:val="28"/>
          <w:szCs w:val="28"/>
          <w:lang w:eastAsia="ru-RU"/>
        </w:rPr>
        <w:t xml:space="preserve"> помните, что слабые стороны формируются в самой компании и на них можно как-то повлиять, в то время как угрозы не контролируются компанией и возникают вследствие фактических или потенциальных действий других стон.</w:t>
      </w:r>
    </w:p>
    <w:p w:rsidR="004E2799" w:rsidRPr="004E2799" w:rsidRDefault="004E2799" w:rsidP="004E2799">
      <w:pPr>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Перечень характеристик:</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1.Хорошие возможности для вертикальной интеграции.</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2.Резкий ро</w:t>
      </w:r>
      <w:proofErr w:type="gramStart"/>
      <w:r w:rsidRPr="004E2799">
        <w:rPr>
          <w:rFonts w:ascii="Times New Roman" w:eastAsia="Times New Roman" w:hAnsi="Times New Roman" w:cs="Times New Roman"/>
          <w:sz w:val="28"/>
          <w:szCs w:val="28"/>
          <w:lang w:eastAsia="ru-RU"/>
        </w:rPr>
        <w:t>ст спр</w:t>
      </w:r>
      <w:proofErr w:type="gramEnd"/>
      <w:r w:rsidRPr="004E2799">
        <w:rPr>
          <w:rFonts w:ascii="Times New Roman" w:eastAsia="Times New Roman" w:hAnsi="Times New Roman" w:cs="Times New Roman"/>
          <w:sz w:val="28"/>
          <w:szCs w:val="28"/>
          <w:lang w:eastAsia="ru-RU"/>
        </w:rPr>
        <w:t>оса на рыке.</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3.Ослабление позиций фирм-конкурентов.</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4.Появление новых технологий.</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5.Снижение торговых барьеров на привлекательных рынках.</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6.Позитивное отношение рынка к новой продукции или новым видам уже выпущенной продукции.</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7.Наличие на рынке потенциальных дополнительных групп клиентов, новых рынков или сегментов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8.Адекватные финансовые ресурсы.</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9.Низкие издержки.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10.Большой опыт.</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11.Лучшие рекламные компании продукции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lastRenderedPageBreak/>
        <w:t>12.Успешный опыт по разработке новых товаров.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13.Признанный лидер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14.Эффективный менеджмент.</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15.Собственная технология.</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16.Умение избежать (хотя бы в некоторой мере) сильного давления со стороны конкурентов.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17.Позитивный имидж, сложившийся о компании у покупателей.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18.Хорошие технологические навыки персонала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19.Проблемы с поставками сырья и материалов.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20.Недостаток денег на финансирование необходимых изменений в стратегии.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21.Недостиаток управленческого таланта и умения у менеджеров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22.Отсутствует четкое стратегическое направление развития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23.Неудловлетворительная организация маркетинговой деятельности.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24.Низкая прибыльность.</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25.Отстаивание в области исследований и разработок.</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26.Отсутствие у персонала компании определенных способностей и навыков в ключевых областях деятельности.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27.Плохая сбытовая сеть.</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28.Слишком узкий ассортимент продукции.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29.Выход на рынок иностранных конкурентов.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30.Изменение потребностей и вкусов покупателей.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31.Медленный рост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32.Неблагоприятные демографические изменения.</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33.Увеличение требовательности покупателей и поставщиков.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34.Рост налогов.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35.Рост продаж товаров-заменителей.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p>
    <w:p w:rsidR="004E2799" w:rsidRPr="004E2799" w:rsidRDefault="004E2799" w:rsidP="004E2799">
      <w:pPr>
        <w:tabs>
          <w:tab w:val="num" w:pos="-360"/>
        </w:tabs>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Матрица:</w:t>
      </w:r>
    </w:p>
    <w:p w:rsidR="004E2799" w:rsidRPr="004E2799" w:rsidRDefault="004E2799" w:rsidP="004E2799">
      <w:pPr>
        <w:tabs>
          <w:tab w:val="num" w:pos="-360"/>
        </w:tabs>
        <w:spacing w:after="0" w:line="240" w:lineRule="auto"/>
        <w:ind w:right="-158" w:firstLine="567"/>
        <w:jc w:val="center"/>
        <w:rPr>
          <w:rFonts w:ascii="Times New Roman" w:eastAsia="Times New Roman" w:hAnsi="Times New Roman" w:cs="Times New Roman"/>
          <w:b/>
          <w:sz w:val="28"/>
          <w:szCs w:val="28"/>
          <w:lang w:eastAsia="ru-RU"/>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4E2799" w:rsidRPr="004E2799" w:rsidTr="004E2799">
        <w:tc>
          <w:tcPr>
            <w:tcW w:w="2268" w:type="dxa"/>
          </w:tcPr>
          <w:p w:rsidR="004E2799" w:rsidRPr="004E2799" w:rsidRDefault="004E2799" w:rsidP="00F10E57">
            <w:pPr>
              <w:tabs>
                <w:tab w:val="num" w:pos="-360"/>
              </w:tabs>
              <w:spacing w:after="0" w:line="240" w:lineRule="auto"/>
              <w:ind w:right="-158" w:hanging="10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Сильные стороны</w:t>
            </w:r>
          </w:p>
        </w:tc>
        <w:tc>
          <w:tcPr>
            <w:tcW w:w="2268" w:type="dxa"/>
          </w:tcPr>
          <w:p w:rsidR="004E2799" w:rsidRPr="004E2799" w:rsidRDefault="004E2799" w:rsidP="00F10E57">
            <w:pPr>
              <w:tabs>
                <w:tab w:val="num" w:pos="-360"/>
              </w:tabs>
              <w:spacing w:after="0" w:line="240" w:lineRule="auto"/>
              <w:ind w:right="-15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Недостатки</w:t>
            </w:r>
          </w:p>
        </w:tc>
      </w:tr>
      <w:tr w:rsidR="004E2799" w:rsidRPr="004E2799" w:rsidTr="004E2799">
        <w:tc>
          <w:tcPr>
            <w:tcW w:w="2268" w:type="dxa"/>
          </w:tcPr>
          <w:p w:rsidR="004E2799" w:rsidRPr="004E2799" w:rsidRDefault="004E2799" w:rsidP="00F10E57">
            <w:pPr>
              <w:tabs>
                <w:tab w:val="num" w:pos="-360"/>
              </w:tabs>
              <w:spacing w:after="0" w:line="240" w:lineRule="auto"/>
              <w:ind w:right="-158" w:hanging="10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Возможности</w:t>
            </w:r>
          </w:p>
        </w:tc>
        <w:tc>
          <w:tcPr>
            <w:tcW w:w="2268" w:type="dxa"/>
          </w:tcPr>
          <w:p w:rsidR="004E2799" w:rsidRPr="004E2799" w:rsidRDefault="004E2799" w:rsidP="00F10E57">
            <w:pPr>
              <w:tabs>
                <w:tab w:val="num" w:pos="-360"/>
              </w:tabs>
              <w:spacing w:after="0" w:line="240" w:lineRule="auto"/>
              <w:ind w:right="-15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Угрозы</w:t>
            </w:r>
          </w:p>
        </w:tc>
      </w:tr>
    </w:tbl>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2</w:t>
      </w:r>
      <w:r w:rsidRPr="004E2799">
        <w:rPr>
          <w:rFonts w:ascii="Times New Roman" w:eastAsia="Times New Roman" w:hAnsi="Times New Roman" w:cs="Times New Roman"/>
          <w:b/>
          <w:sz w:val="28"/>
          <w:szCs w:val="28"/>
          <w:lang w:eastAsia="ru-RU"/>
        </w:rPr>
        <w:t>.</w:t>
      </w:r>
      <w:r w:rsidRPr="004E2799">
        <w:rPr>
          <w:rFonts w:ascii="Times New Roman" w:eastAsia="Times New Roman" w:hAnsi="Times New Roman" w:cs="Times New Roman"/>
          <w:sz w:val="28"/>
          <w:szCs w:val="28"/>
          <w:lang w:eastAsia="ru-RU"/>
        </w:rPr>
        <w:t>Придумайте свое предприятие, полностью опишите его функции, и как эти функции выполняются.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Функции: планирования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организации</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мотивации</w:t>
      </w:r>
    </w:p>
    <w:p w:rsid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контроля</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F10E57" w:rsidRPr="007C6008" w:rsidRDefault="00F10E57" w:rsidP="00F10E57">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функции и принципы управления</w:t>
      </w:r>
      <w:r w:rsidRPr="007C6008">
        <w:rPr>
          <w:rFonts w:ascii="Times New Roman" w:eastAsia="Times New Roman" w:hAnsi="Times New Roman" w:cs="Times New Roman"/>
          <w:sz w:val="28"/>
          <w:szCs w:val="28"/>
          <w:lang w:eastAsia="ru-RU"/>
        </w:rPr>
        <w:t>;</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проводить анализ функций управления организацией</w:t>
      </w:r>
      <w:r w:rsidRPr="007C6008">
        <w:rPr>
          <w:rFonts w:ascii="Times New Roman" w:eastAsia="Times New Roman" w:hAnsi="Times New Roman" w:cs="Times New Roman"/>
          <w:sz w:val="28"/>
          <w:szCs w:val="28"/>
          <w:lang w:eastAsia="ru-RU"/>
        </w:rPr>
        <w:t>.</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F10E57" w:rsidRPr="007C6008" w:rsidRDefault="00F10E57" w:rsidP="00F10E57">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F10E57"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1.Перечислите функции управления организации.</w:t>
      </w:r>
    </w:p>
    <w:p w:rsidR="00F10E57"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2.Дайте определение управления.</w:t>
      </w:r>
    </w:p>
    <w:p w:rsidR="00F10E57" w:rsidRPr="007C6008"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3.Дайте определения цикла менеджмента.</w:t>
      </w:r>
    </w:p>
    <w:p w:rsidR="00F10E57" w:rsidRPr="004E2799" w:rsidRDefault="00F10E57" w:rsidP="004E2799">
      <w:pPr>
        <w:spacing w:after="0" w:line="240" w:lineRule="auto"/>
        <w:ind w:right="-158" w:firstLine="567"/>
        <w:rPr>
          <w:rFonts w:ascii="Times New Roman" w:eastAsia="Times New Roman" w:hAnsi="Times New Roman" w:cs="Times New Roman"/>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7C6008" w:rsidRPr="007C6008" w:rsidRDefault="007C6008" w:rsidP="0040777B">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ПРАКТИЧЕСКАЯ РАБОТА №</w:t>
      </w:r>
      <w:r>
        <w:rPr>
          <w:rFonts w:ascii="Times New Roman" w:eastAsia="Times New Roman" w:hAnsi="Times New Roman" w:cs="Times New Roman"/>
          <w:b/>
          <w:bCs/>
          <w:sz w:val="28"/>
          <w:szCs w:val="28"/>
          <w:lang w:eastAsia="ru-RU"/>
        </w:rPr>
        <w:t>13</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
          <w:bCs/>
          <w:sz w:val="28"/>
          <w:szCs w:val="28"/>
          <w:lang w:eastAsia="ru-RU"/>
        </w:rPr>
        <w:t xml:space="preserve">Тема: </w:t>
      </w:r>
      <w:r w:rsidRPr="007C6008">
        <w:rPr>
          <w:rFonts w:ascii="Times New Roman" w:eastAsia="Calibri" w:hAnsi="Times New Roman" w:cs="Times New Roman"/>
          <w:sz w:val="28"/>
          <w:szCs w:val="28"/>
        </w:rPr>
        <w:t>Планирование работы исполнителей. Сущность мотивации труда.</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Наименование работы: </w:t>
      </w:r>
      <w:r w:rsidRPr="007C6008">
        <w:rPr>
          <w:rFonts w:ascii="Times New Roman" w:eastAsia="Calibri" w:hAnsi="Times New Roman" w:cs="Times New Roman"/>
          <w:sz w:val="28"/>
          <w:szCs w:val="28"/>
        </w:rPr>
        <w:t>Построение структуры управления конкретной организации. Разработка должностных инструкций.</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Цель работы: </w:t>
      </w:r>
      <w:r w:rsidRPr="007C6008">
        <w:rPr>
          <w:rFonts w:ascii="Times New Roman" w:eastAsia="Times New Roman" w:hAnsi="Times New Roman" w:cs="Times New Roman"/>
          <w:sz w:val="28"/>
          <w:szCs w:val="28"/>
          <w:lang w:eastAsia="ru-RU"/>
        </w:rPr>
        <w:t>освоить методику построения структуры управления.</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Норма времени: </w:t>
      </w:r>
      <w:r w:rsidRPr="007C6008">
        <w:rPr>
          <w:rFonts w:ascii="Times New Roman" w:eastAsia="Times New Roman" w:hAnsi="Times New Roman" w:cs="Times New Roman"/>
          <w:sz w:val="28"/>
          <w:szCs w:val="28"/>
          <w:lang w:eastAsia="ru-RU"/>
        </w:rPr>
        <w:t>2 часа</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Материально-техническое обеспечение: </w:t>
      </w:r>
      <w:r w:rsidRPr="007C6008">
        <w:rPr>
          <w:rFonts w:ascii="Times New Roman" w:eastAsia="Times New Roman" w:hAnsi="Times New Roman" w:cs="Times New Roman"/>
          <w:sz w:val="28"/>
          <w:szCs w:val="28"/>
          <w:lang w:eastAsia="ru-RU"/>
        </w:rPr>
        <w:t xml:space="preserve">инструкционно-технологическая карта, рабочие тетради. </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r w:rsidRPr="007C6008">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Cs/>
          <w:sz w:val="28"/>
          <w:szCs w:val="28"/>
          <w:lang w:eastAsia="ru-RU"/>
        </w:rPr>
        <w:t>Функции управления производством осуществляются руководителями и специалистами предприятий   и внутрихозяйственных подразделений, образующими аппарат управления.</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Cs/>
          <w:sz w:val="28"/>
          <w:szCs w:val="28"/>
          <w:lang w:eastAsia="ru-RU"/>
        </w:rPr>
        <w:t xml:space="preserve">Важную роль  в эффективной работе играет структура управления. На ее формирование влияют  многие факторы, изменения, </w:t>
      </w:r>
      <w:proofErr w:type="gramStart"/>
      <w:r w:rsidRPr="007C6008">
        <w:rPr>
          <w:rFonts w:ascii="Times New Roman" w:eastAsia="Times New Roman" w:hAnsi="Times New Roman" w:cs="Times New Roman"/>
          <w:bCs/>
          <w:sz w:val="28"/>
          <w:szCs w:val="28"/>
          <w:lang w:eastAsia="ru-RU"/>
        </w:rPr>
        <w:t>происходящей</w:t>
      </w:r>
      <w:proofErr w:type="gramEnd"/>
      <w:r w:rsidRPr="007C6008">
        <w:rPr>
          <w:rFonts w:ascii="Times New Roman" w:eastAsia="Times New Roman" w:hAnsi="Times New Roman" w:cs="Times New Roman"/>
          <w:bCs/>
          <w:sz w:val="28"/>
          <w:szCs w:val="28"/>
          <w:lang w:eastAsia="ru-RU"/>
        </w:rPr>
        <w:t xml:space="preserve"> в развитии производственных сил и производственных отношений.</w:t>
      </w:r>
    </w:p>
    <w:p w:rsidR="007C6008" w:rsidRPr="007C6008" w:rsidRDefault="007C6008" w:rsidP="0040777B">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Содержание и последовательность выполнения задания:</w:t>
      </w:r>
    </w:p>
    <w:p w:rsidR="007C6008" w:rsidRPr="007C6008" w:rsidRDefault="007C6008" w:rsidP="0040777B">
      <w:pPr>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1</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b/>
          <w:sz w:val="28"/>
          <w:szCs w:val="28"/>
          <w:lang w:eastAsia="ru-RU"/>
        </w:rPr>
        <w:tab/>
      </w:r>
      <w:r w:rsidRPr="007C6008">
        <w:rPr>
          <w:rFonts w:ascii="Times New Roman" w:eastAsia="Times New Roman" w:hAnsi="Times New Roman" w:cs="Times New Roman"/>
          <w:sz w:val="28"/>
          <w:szCs w:val="28"/>
          <w:lang w:eastAsia="ru-RU"/>
        </w:rPr>
        <w:t>На основе штатного расписания составить организационную структуру организации.</w:t>
      </w:r>
    </w:p>
    <w:p w:rsidR="007C6008" w:rsidRPr="007C6008" w:rsidRDefault="007C6008" w:rsidP="0040777B">
      <w:pPr>
        <w:spacing w:after="0" w:line="240" w:lineRule="auto"/>
        <w:ind w:right="-1" w:firstLine="567"/>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Штатное расписание компании «АБВ – ремонт»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520"/>
        <w:gridCol w:w="2552"/>
      </w:tblGrid>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 </w:t>
            </w:r>
            <w:proofErr w:type="gramStart"/>
            <w:r w:rsidRPr="007C6008">
              <w:rPr>
                <w:rFonts w:ascii="Times New Roman" w:eastAsia="Times New Roman" w:hAnsi="Times New Roman" w:cs="Times New Roman"/>
                <w:b/>
                <w:sz w:val="28"/>
                <w:szCs w:val="28"/>
                <w:lang w:eastAsia="ru-RU"/>
              </w:rPr>
              <w:t>п</w:t>
            </w:r>
            <w:proofErr w:type="gramEnd"/>
            <w:r w:rsidRPr="007C6008">
              <w:rPr>
                <w:rFonts w:ascii="Times New Roman" w:eastAsia="Times New Roman" w:hAnsi="Times New Roman" w:cs="Times New Roman"/>
                <w:b/>
                <w:sz w:val="28"/>
                <w:szCs w:val="28"/>
                <w:lang w:eastAsia="ru-RU"/>
              </w:rPr>
              <w:t>/п</w:t>
            </w:r>
          </w:p>
        </w:tc>
        <w:tc>
          <w:tcPr>
            <w:tcW w:w="6520"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Наименование должности</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Число штатных единиц</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Генеральный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 по строительству</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Коммерческий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4.</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Финансовый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5.</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 по персоналу</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6.</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Начальник юридического отдела</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7.</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Бригадир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8.</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Дизайнер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9.</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Юрист</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10.</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Рабочие</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30</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11</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Менеджер по закупкам</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12.</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Маркетолог</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13.</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Менеджер по рекламе</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14.</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Главный бухгалтер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15.</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16.</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Сметчик</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17.</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Экономист отдела финансового планирования</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18.</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Кадровик</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Итого</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57</w:t>
            </w:r>
          </w:p>
        </w:tc>
      </w:tr>
    </w:tbl>
    <w:p w:rsidR="007C6008" w:rsidRPr="007C6008" w:rsidRDefault="007C6008" w:rsidP="007C6008">
      <w:pPr>
        <w:spacing w:after="0" w:line="240" w:lineRule="auto"/>
        <w:ind w:left="-720" w:right="-158" w:firstLine="360"/>
        <w:rPr>
          <w:rFonts w:ascii="Times New Roman" w:eastAsia="Times New Roman" w:hAnsi="Times New Roman" w:cs="Times New Roman"/>
          <w:sz w:val="28"/>
          <w:szCs w:val="28"/>
          <w:lang w:eastAsia="ru-RU"/>
        </w:rPr>
      </w:pPr>
    </w:p>
    <w:p w:rsidR="007C6008" w:rsidRDefault="007C600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lastRenderedPageBreak/>
        <w:t xml:space="preserve">Задание </w:t>
      </w:r>
      <w:r w:rsidR="00F10E57">
        <w:rPr>
          <w:rFonts w:ascii="Times New Roman" w:eastAsia="Times New Roman" w:hAnsi="Times New Roman" w:cs="Times New Roman"/>
          <w:b/>
          <w:sz w:val="28"/>
          <w:szCs w:val="28"/>
          <w:lang w:eastAsia="ru-RU"/>
        </w:rPr>
        <w:t>2</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sz w:val="28"/>
          <w:szCs w:val="28"/>
          <w:lang w:eastAsia="ru-RU"/>
        </w:rPr>
        <w:t>На основании  штатного расписания ГБОУ СПО «Стерлитамакский сельскохозяйственный техникум» составить организационную структуру учебного заведения.</w:t>
      </w:r>
    </w:p>
    <w:p w:rsidR="004C79B8" w:rsidRPr="007C6008" w:rsidRDefault="004C79B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072"/>
      </w:tblGrid>
      <w:tr w:rsidR="007C6008" w:rsidRPr="007C6008" w:rsidTr="00F176FF">
        <w:tc>
          <w:tcPr>
            <w:tcW w:w="993" w:type="dxa"/>
          </w:tcPr>
          <w:p w:rsidR="007C6008" w:rsidRPr="007C6008" w:rsidRDefault="007C6008" w:rsidP="007C6008">
            <w:pPr>
              <w:tabs>
                <w:tab w:val="num" w:pos="-131"/>
              </w:tabs>
              <w:spacing w:after="0" w:line="240" w:lineRule="auto"/>
              <w:ind w:left="-131"/>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 </w:t>
            </w:r>
            <w:proofErr w:type="gramStart"/>
            <w:r w:rsidRPr="007C6008">
              <w:rPr>
                <w:rFonts w:ascii="Times New Roman" w:eastAsia="Times New Roman" w:hAnsi="Times New Roman" w:cs="Times New Roman"/>
                <w:b/>
                <w:sz w:val="28"/>
                <w:szCs w:val="28"/>
                <w:lang w:eastAsia="ru-RU"/>
              </w:rPr>
              <w:t>п</w:t>
            </w:r>
            <w:proofErr w:type="gramEnd"/>
            <w:r w:rsidRPr="007C6008">
              <w:rPr>
                <w:rFonts w:ascii="Times New Roman" w:eastAsia="Times New Roman" w:hAnsi="Times New Roman" w:cs="Times New Roman"/>
                <w:b/>
                <w:sz w:val="28"/>
                <w:szCs w:val="28"/>
                <w:lang w:eastAsia="ru-RU"/>
              </w:rPr>
              <w:t>/п</w:t>
            </w:r>
          </w:p>
        </w:tc>
        <w:tc>
          <w:tcPr>
            <w:tcW w:w="9072" w:type="dxa"/>
          </w:tcPr>
          <w:p w:rsidR="007C6008" w:rsidRPr="007C6008" w:rsidRDefault="007C6008" w:rsidP="007C6008">
            <w:pPr>
              <w:tabs>
                <w:tab w:val="num" w:pos="-360"/>
              </w:tabs>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Наименование должности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учебной работе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производственному обучению</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воспитательной работе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хозяйственной части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6</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Заведующий агромеханическим отделением</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7</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Заведующий отделением ветеринарии и информационных технологий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8</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Заведующий заочным отделением</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9</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proofErr w:type="gramStart"/>
            <w:r w:rsidRPr="007C6008">
              <w:rPr>
                <w:rFonts w:ascii="Times New Roman" w:eastAsia="Times New Roman" w:hAnsi="Times New Roman" w:cs="Times New Roman"/>
                <w:sz w:val="28"/>
                <w:szCs w:val="28"/>
                <w:lang w:eastAsia="ru-RU"/>
              </w:rPr>
              <w:t>Заведующий отдела</w:t>
            </w:r>
            <w:proofErr w:type="gramEnd"/>
            <w:r w:rsidRPr="007C6008">
              <w:rPr>
                <w:rFonts w:ascii="Times New Roman" w:eastAsia="Times New Roman" w:hAnsi="Times New Roman" w:cs="Times New Roman"/>
                <w:sz w:val="28"/>
                <w:szCs w:val="28"/>
                <w:lang w:eastAsia="ru-RU"/>
              </w:rPr>
              <w:t xml:space="preserve"> кадров</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10</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Главный бухгалтер</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Методист учебной части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Методист заочного отделения</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Преподаватели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Мастера производственного обучения</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Комендант техникума</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16</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Коменданты общежитий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17</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Воспитатели общежитий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18</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Слесари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19</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Водители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20</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Вахтеры</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Технички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Гардеробщик</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материального стола</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по заработной плате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по студентам</w:t>
            </w:r>
          </w:p>
        </w:tc>
      </w:tr>
    </w:tbl>
    <w:p w:rsidR="007C6008" w:rsidRPr="007C6008" w:rsidRDefault="007C6008" w:rsidP="007C6008">
      <w:pPr>
        <w:tabs>
          <w:tab w:val="num" w:pos="-360"/>
        </w:tabs>
        <w:spacing w:after="0" w:line="240" w:lineRule="auto"/>
        <w:ind w:left="-720" w:right="-158" w:firstLine="360"/>
        <w:rPr>
          <w:rFonts w:ascii="Times New Roman" w:eastAsia="Times New Roman" w:hAnsi="Times New Roman" w:cs="Times New Roman"/>
          <w:b/>
          <w:sz w:val="28"/>
          <w:szCs w:val="28"/>
          <w:lang w:eastAsia="ru-RU"/>
        </w:rPr>
      </w:pPr>
    </w:p>
    <w:p w:rsidR="007C6008" w:rsidRPr="007C6008" w:rsidRDefault="007C600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3</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sz w:val="28"/>
          <w:szCs w:val="28"/>
          <w:lang w:eastAsia="ru-RU"/>
        </w:rPr>
        <w:t>Придумайте свое предприятие, состояние не менее чем из 20 человек и ответе на следующие вопросы:</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6008" w:rsidRPr="007C6008">
        <w:rPr>
          <w:rFonts w:ascii="Times New Roman" w:eastAsia="Times New Roman" w:hAnsi="Times New Roman" w:cs="Times New Roman"/>
          <w:sz w:val="28"/>
          <w:szCs w:val="28"/>
          <w:lang w:eastAsia="ru-RU"/>
        </w:rPr>
        <w:t>Чем занимается ваше предприятие?</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6008" w:rsidRPr="007C6008">
        <w:rPr>
          <w:rFonts w:ascii="Times New Roman" w:eastAsia="Times New Roman" w:hAnsi="Times New Roman" w:cs="Times New Roman"/>
          <w:sz w:val="28"/>
          <w:szCs w:val="28"/>
          <w:lang w:eastAsia="ru-RU"/>
        </w:rPr>
        <w:t>Что является целью вашего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6008" w:rsidRPr="007C6008">
        <w:rPr>
          <w:rFonts w:ascii="Times New Roman" w:eastAsia="Times New Roman" w:hAnsi="Times New Roman" w:cs="Times New Roman"/>
          <w:sz w:val="28"/>
          <w:szCs w:val="28"/>
          <w:lang w:eastAsia="ru-RU"/>
        </w:rPr>
        <w:t>Какой вид услуг или продукцию продаете?</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6008" w:rsidRPr="007C6008">
        <w:rPr>
          <w:rFonts w:ascii="Times New Roman" w:eastAsia="Times New Roman" w:hAnsi="Times New Roman" w:cs="Times New Roman"/>
          <w:sz w:val="28"/>
          <w:szCs w:val="28"/>
          <w:lang w:eastAsia="ru-RU"/>
        </w:rPr>
        <w:t>Сколько было необходимо стартового капитала для открытия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6008" w:rsidRPr="007C6008">
        <w:rPr>
          <w:rFonts w:ascii="Times New Roman" w:eastAsia="Times New Roman" w:hAnsi="Times New Roman" w:cs="Times New Roman"/>
          <w:sz w:val="28"/>
          <w:szCs w:val="28"/>
          <w:lang w:eastAsia="ru-RU"/>
        </w:rPr>
        <w:t>Кто является собственником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6008" w:rsidRPr="007C6008">
        <w:rPr>
          <w:rFonts w:ascii="Times New Roman" w:eastAsia="Times New Roman" w:hAnsi="Times New Roman" w:cs="Times New Roman"/>
          <w:sz w:val="28"/>
          <w:szCs w:val="28"/>
          <w:lang w:eastAsia="ru-RU"/>
        </w:rPr>
        <w:t>Сколько предприятие зарабатывает в год?</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6008" w:rsidRPr="007C6008">
        <w:rPr>
          <w:rFonts w:ascii="Times New Roman" w:eastAsia="Times New Roman" w:hAnsi="Times New Roman" w:cs="Times New Roman"/>
          <w:sz w:val="28"/>
          <w:szCs w:val="28"/>
          <w:lang w:eastAsia="ru-RU"/>
        </w:rPr>
        <w:t>Напишите название должностей ваших руководителей всех уровней и распишите их обязанности и ответственности.</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C6008" w:rsidRPr="007C6008">
        <w:rPr>
          <w:rFonts w:ascii="Times New Roman" w:eastAsia="Times New Roman" w:hAnsi="Times New Roman" w:cs="Times New Roman"/>
          <w:sz w:val="28"/>
          <w:szCs w:val="28"/>
          <w:lang w:eastAsia="ru-RU"/>
        </w:rPr>
        <w:t xml:space="preserve">Напишите сильные и слабые стороны </w:t>
      </w:r>
      <w:proofErr w:type="gramStart"/>
      <w:r w:rsidR="007C6008" w:rsidRPr="007C6008">
        <w:rPr>
          <w:rFonts w:ascii="Times New Roman" w:eastAsia="Times New Roman" w:hAnsi="Times New Roman" w:cs="Times New Roman"/>
          <w:sz w:val="28"/>
          <w:szCs w:val="28"/>
          <w:lang w:eastAsia="ru-RU"/>
        </w:rPr>
        <w:t>вашего</w:t>
      </w:r>
      <w:proofErr w:type="gramEnd"/>
      <w:r w:rsidR="007C6008" w:rsidRPr="007C6008">
        <w:rPr>
          <w:rFonts w:ascii="Times New Roman" w:eastAsia="Times New Roman" w:hAnsi="Times New Roman" w:cs="Times New Roman"/>
          <w:sz w:val="28"/>
          <w:szCs w:val="28"/>
          <w:lang w:eastAsia="ru-RU"/>
        </w:rPr>
        <w:t xml:space="preserve"> предприятий по сравнению с вашими конкурентами.</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C6008" w:rsidRPr="007C6008">
        <w:rPr>
          <w:rFonts w:ascii="Times New Roman" w:eastAsia="Times New Roman" w:hAnsi="Times New Roman" w:cs="Times New Roman"/>
          <w:sz w:val="28"/>
          <w:szCs w:val="28"/>
          <w:lang w:eastAsia="ru-RU"/>
        </w:rPr>
        <w:t>Кто является вашими потребителями? (социальный статус, уровень дохода, возраст, пол)</w:t>
      </w:r>
    </w:p>
    <w:p w:rsid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7C6008" w:rsidRPr="007C6008">
        <w:rPr>
          <w:rFonts w:ascii="Times New Roman" w:eastAsia="Times New Roman" w:hAnsi="Times New Roman" w:cs="Times New Roman"/>
          <w:sz w:val="28"/>
          <w:szCs w:val="28"/>
          <w:lang w:eastAsia="ru-RU"/>
        </w:rPr>
        <w:t>Составьте  организационную структуру управления вашего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C6008">
        <w:rPr>
          <w:rFonts w:ascii="Times New Roman" w:eastAsia="Times New Roman" w:hAnsi="Times New Roman" w:cs="Times New Roman"/>
          <w:sz w:val="28"/>
          <w:szCs w:val="28"/>
          <w:lang w:eastAsia="ru-RU"/>
        </w:rPr>
        <w:t>Разработайте должностные инструкции подчиненных и руководителей (обязанности, ответственности).</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7C6008" w:rsidRPr="007C6008" w:rsidRDefault="007C6008"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sidRPr="007C6008">
        <w:rPr>
          <w:rFonts w:ascii="Times New Roman" w:eastAsia="Times New Roman" w:hAnsi="Times New Roman" w:cs="Times New Roman"/>
          <w:sz w:val="28"/>
          <w:szCs w:val="28"/>
          <w:lang w:eastAsia="ru-RU"/>
        </w:rPr>
        <w:t>сущность структуры управления; виды управленческих структур;  взаимосвязь организационной и управленческой структур;</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разрабатывать структуру управления конкретным подразделением.</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7C6008" w:rsidRPr="007C6008" w:rsidRDefault="007C6008"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6008" w:rsidRPr="007C6008">
        <w:rPr>
          <w:rFonts w:ascii="Times New Roman" w:eastAsia="Times New Roman" w:hAnsi="Times New Roman" w:cs="Times New Roman"/>
          <w:sz w:val="28"/>
          <w:szCs w:val="28"/>
          <w:lang w:eastAsia="ru-RU"/>
        </w:rPr>
        <w:t>Что такое структура управления?</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6008" w:rsidRPr="007C6008">
        <w:rPr>
          <w:rFonts w:ascii="Times New Roman" w:eastAsia="Times New Roman" w:hAnsi="Times New Roman" w:cs="Times New Roman"/>
          <w:sz w:val="28"/>
          <w:szCs w:val="28"/>
          <w:lang w:eastAsia="ru-RU"/>
        </w:rPr>
        <w:t>Перечислите виды структур управления.</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6008" w:rsidRPr="007C6008">
        <w:rPr>
          <w:rFonts w:ascii="Times New Roman" w:eastAsia="Times New Roman" w:hAnsi="Times New Roman" w:cs="Times New Roman"/>
          <w:sz w:val="28"/>
          <w:szCs w:val="28"/>
          <w:lang w:eastAsia="ru-RU"/>
        </w:rPr>
        <w:t>Перечислите виды организации.</w:t>
      </w:r>
    </w:p>
    <w:p w:rsidR="007C6008"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p>
    <w:p w:rsidR="007C6008"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p>
    <w:p w:rsidR="007C6008" w:rsidRPr="00CF10FD"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14</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работы исполнителей. Сущность мотивации труда.</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рабочего дня исполнителя.</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планирования рабочего дня.</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инструкционн</w:t>
      </w:r>
      <w:proofErr w:type="gramStart"/>
      <w:r w:rsidRPr="00C42030">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7C6008" w:rsidRPr="00C42030"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7C6008" w:rsidRPr="00C42030" w:rsidRDefault="007C6008" w:rsidP="00F176FF">
      <w:pPr>
        <w:spacing w:after="0" w:line="240" w:lineRule="auto"/>
        <w:ind w:right="-1" w:firstLine="567"/>
        <w:jc w:val="both"/>
        <w:rPr>
          <w:rFonts w:ascii="Times New Roman" w:hAnsi="Times New Roman" w:cs="Times New Roman"/>
          <w:sz w:val="28"/>
          <w:szCs w:val="28"/>
        </w:rPr>
      </w:pPr>
      <w:r w:rsidRPr="00C42030">
        <w:rPr>
          <w:rFonts w:ascii="Times New Roman" w:hAnsi="Times New Roman" w:cs="Times New Roman"/>
          <w:sz w:val="28"/>
          <w:szCs w:val="28"/>
        </w:rPr>
        <w:t>Применительно к менеджменту стиль- это привычная модель поведения руководителя по отношению к подчиненным, чтобы сказать на них влияние и побудить их к достижению целей предприятия. Степень делегирования полномочий, используемые формы власти, забота о человеке и о выполнении задач предприятия – все это отражает стиль руководства. Объектом исследования стиль руководства стал еще в начале ХХ столетия, когда появились первые работы по менеджменту, однако до сегодняшнего дня  этот вопрос не утратил своей актуальности.</w:t>
      </w:r>
    </w:p>
    <w:p w:rsidR="007C6008" w:rsidRPr="00C42030"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Содержание и последовательность выполнения задания:</w:t>
      </w:r>
    </w:p>
    <w:p w:rsidR="007C6008" w:rsidRPr="00C42030" w:rsidRDefault="007C6008" w:rsidP="00F176FF">
      <w:pPr>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 xml:space="preserve">Задание 2: </w:t>
      </w:r>
      <w:r w:rsidRPr="00C42030">
        <w:rPr>
          <w:rFonts w:ascii="Times New Roman" w:hAnsi="Times New Roman" w:cs="Times New Roman"/>
          <w:color w:val="000000"/>
          <w:sz w:val="28"/>
          <w:szCs w:val="28"/>
        </w:rPr>
        <w:t xml:space="preserve">Составить распорядок рабочего времени </w:t>
      </w:r>
      <w:r w:rsidR="00746B64">
        <w:rPr>
          <w:rFonts w:ascii="Times New Roman" w:hAnsi="Times New Roman" w:cs="Times New Roman"/>
          <w:color w:val="000000"/>
          <w:sz w:val="28"/>
          <w:szCs w:val="28"/>
        </w:rPr>
        <w:t>главного инженера «Башавтотранс».</w:t>
      </w:r>
    </w:p>
    <w:p w:rsidR="007C6008" w:rsidRPr="00C42030" w:rsidRDefault="007C6008" w:rsidP="00F176FF">
      <w:pPr>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3</w:t>
      </w:r>
      <w:r w:rsidRPr="00C42030">
        <w:rPr>
          <w:rFonts w:ascii="Times New Roman" w:hAnsi="Times New Roman" w:cs="Times New Roman"/>
          <w:b/>
          <w:color w:val="000000"/>
          <w:sz w:val="28"/>
          <w:szCs w:val="28"/>
        </w:rPr>
        <w:t xml:space="preserve">: </w:t>
      </w:r>
      <w:r w:rsidRPr="00C42030">
        <w:rPr>
          <w:rFonts w:ascii="Times New Roman" w:hAnsi="Times New Roman" w:cs="Times New Roman"/>
          <w:color w:val="000000"/>
          <w:sz w:val="28"/>
          <w:szCs w:val="28"/>
        </w:rPr>
        <w:t xml:space="preserve">Составить распорядок рабочего времени </w:t>
      </w:r>
      <w:r w:rsidR="00746B64">
        <w:rPr>
          <w:rFonts w:ascii="Times New Roman" w:hAnsi="Times New Roman" w:cs="Times New Roman"/>
          <w:color w:val="000000"/>
          <w:sz w:val="28"/>
          <w:szCs w:val="28"/>
        </w:rPr>
        <w:t xml:space="preserve">слесаря </w:t>
      </w:r>
      <w:proofErr w:type="gramStart"/>
      <w:r w:rsidR="00746B64">
        <w:rPr>
          <w:rFonts w:ascii="Times New Roman" w:hAnsi="Times New Roman" w:cs="Times New Roman"/>
          <w:color w:val="000000"/>
          <w:sz w:val="28"/>
          <w:szCs w:val="28"/>
        </w:rPr>
        <w:t>при</w:t>
      </w:r>
      <w:proofErr w:type="gramEnd"/>
      <w:r w:rsidR="00746B64">
        <w:rPr>
          <w:rFonts w:ascii="Times New Roman" w:hAnsi="Times New Roman" w:cs="Times New Roman"/>
          <w:color w:val="000000"/>
          <w:sz w:val="28"/>
          <w:szCs w:val="28"/>
        </w:rPr>
        <w:t xml:space="preserve"> подготовки сельскохозяйственной техники для длительное хранение</w:t>
      </w:r>
      <w:r w:rsidRPr="00C42030">
        <w:rPr>
          <w:rFonts w:ascii="Times New Roman" w:hAnsi="Times New Roman" w:cs="Times New Roman"/>
          <w:color w:val="000000"/>
          <w:sz w:val="28"/>
          <w:szCs w:val="28"/>
        </w:rPr>
        <w:t>.</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C42030">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4</w:t>
      </w:r>
      <w:r w:rsidRPr="00C42030">
        <w:rPr>
          <w:rFonts w:ascii="Times New Roman" w:hAnsi="Times New Roman" w:cs="Times New Roman"/>
          <w:b/>
          <w:color w:val="000000"/>
          <w:sz w:val="28"/>
          <w:szCs w:val="28"/>
        </w:rPr>
        <w:t xml:space="preserve">: </w:t>
      </w:r>
      <w:r w:rsidRPr="006F5A62">
        <w:rPr>
          <w:rFonts w:ascii="Times New Roman" w:hAnsi="Times New Roman" w:cs="Times New Roman"/>
          <w:sz w:val="28"/>
          <w:szCs w:val="28"/>
        </w:rPr>
        <w:t xml:space="preserve">Индивидуально проранжируйте должности с точки зрения всей власти, которую они должны иметь в своих организациях. </w:t>
      </w:r>
      <w:proofErr w:type="gramStart"/>
      <w:r w:rsidRPr="006F5A62">
        <w:rPr>
          <w:rFonts w:ascii="Times New Roman" w:hAnsi="Times New Roman" w:cs="Times New Roman"/>
          <w:sz w:val="28"/>
          <w:szCs w:val="28"/>
        </w:rPr>
        <w:t>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w:t>
      </w:r>
      <w:proofErr w:type="gramEnd"/>
      <w:r w:rsidRPr="006F5A62">
        <w:rPr>
          <w:rFonts w:ascii="Times New Roman" w:hAnsi="Times New Roman" w:cs="Times New Roman"/>
          <w:sz w:val="28"/>
          <w:szCs w:val="28"/>
        </w:rPr>
        <w:t xml:space="preserve"> Не забудьте поставить от «2» до «14» во всех остальных случаях.</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__Медсестра в больнице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__Ректор в крупном университете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__Генеральный директор в небольшой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__Техник по медприборам в кардиологическом центре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lastRenderedPageBreak/>
        <w:t xml:space="preserve"> __Специалист отдела кадров в металлургической компании</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__Профессор в университете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__Оператор ПК в известной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__Бухгалтер в поликлинике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__Региональный менеджер по продажам в крупной торговой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__Исследователь в компании высоких технологий</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__Милиционер (полицейский) на посту</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__Морской прапорщик на авианосце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__Надомный ремесленник</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__Секретарь генерального директора в известной нефтегазовой компании</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__Депутат Совета Федерации</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746B64" w:rsidRPr="007C6008" w:rsidRDefault="00746B64"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и методы планирования</w:t>
      </w:r>
      <w:r w:rsidRPr="007C6008">
        <w:rPr>
          <w:rFonts w:ascii="Times New Roman" w:eastAsia="Times New Roman" w:hAnsi="Times New Roman" w:cs="Times New Roman"/>
          <w:sz w:val="28"/>
          <w:szCs w:val="28"/>
          <w:lang w:eastAsia="ru-RU"/>
        </w:rPr>
        <w:t>;</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планировать рабочий день исполнителя.</w:t>
      </w:r>
    </w:p>
    <w:p w:rsidR="00746B64"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746B64" w:rsidRPr="007C6008" w:rsidRDefault="00746B64"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46B64" w:rsidRDefault="00746B64" w:rsidP="00F176FF">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1.Назовите виды ланов.</w:t>
      </w:r>
    </w:p>
    <w:p w:rsidR="00746B64" w:rsidRPr="007C6008" w:rsidRDefault="00746B64" w:rsidP="00F176FF">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2.Перечислите методы планирования</w:t>
      </w:r>
    </w:p>
    <w:p w:rsidR="005C77A9" w:rsidRDefault="00746B64" w:rsidP="00F176FF">
      <w:pPr>
        <w:spacing w:after="0" w:line="240" w:lineRule="auto"/>
        <w:ind w:right="-1" w:firstLine="567"/>
        <w:jc w:val="both"/>
        <w:rPr>
          <w:rFonts w:ascii="Times New Roman" w:eastAsiaTheme="minorEastAsia" w:hAnsi="Times New Roman" w:cs="Times New Roman"/>
          <w:sz w:val="28"/>
          <w:szCs w:val="28"/>
        </w:rPr>
      </w:pPr>
      <w:r w:rsidRPr="00746B64">
        <w:rPr>
          <w:rFonts w:ascii="Times New Roman" w:eastAsiaTheme="minorEastAsia" w:hAnsi="Times New Roman" w:cs="Times New Roman"/>
          <w:sz w:val="28"/>
          <w:szCs w:val="28"/>
        </w:rPr>
        <w:t>3.Дайте определение плана.</w:t>
      </w:r>
    </w:p>
    <w:p w:rsidR="00746B64" w:rsidRDefault="00746B64" w:rsidP="00F176FF">
      <w:pPr>
        <w:spacing w:after="0" w:line="240" w:lineRule="auto"/>
        <w:ind w:right="-1" w:firstLine="567"/>
        <w:jc w:val="both"/>
        <w:rPr>
          <w:rFonts w:ascii="Times New Roman" w:eastAsiaTheme="minorEastAsia" w:hAnsi="Times New Roman" w:cs="Times New Roman"/>
          <w:sz w:val="28"/>
          <w:szCs w:val="28"/>
        </w:rPr>
      </w:pPr>
    </w:p>
    <w:p w:rsidR="004C79B8" w:rsidRDefault="004C79B8" w:rsidP="00F176FF">
      <w:pPr>
        <w:spacing w:after="0" w:line="240" w:lineRule="auto"/>
        <w:ind w:right="-1" w:firstLine="567"/>
        <w:jc w:val="both"/>
        <w:rPr>
          <w:rFonts w:ascii="Times New Roman" w:eastAsiaTheme="minorEastAsia" w:hAnsi="Times New Roman" w:cs="Times New Roman"/>
          <w:sz w:val="28"/>
          <w:szCs w:val="28"/>
        </w:rPr>
      </w:pPr>
    </w:p>
    <w:p w:rsidR="001B2ADA" w:rsidRPr="00CF10FD" w:rsidRDefault="001B2ADA"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15</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работы исполнителей. Сущность мотивации труда.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1B2ADA">
        <w:rPr>
          <w:rFonts w:ascii="Times New Roman" w:eastAsia="Calibri" w:hAnsi="Times New Roman" w:cs="Times New Roman"/>
          <w:sz w:val="28"/>
          <w:szCs w:val="28"/>
        </w:rPr>
        <w:t>Подбор методов мотивации и стимулирования персонала</w:t>
      </w:r>
      <w:r w:rsidRPr="007C6008">
        <w:rPr>
          <w:rFonts w:ascii="Times New Roman" w:eastAsia="Calibri" w:hAnsi="Times New Roman" w:cs="Times New Roman"/>
          <w:sz w:val="28"/>
          <w:szCs w:val="28"/>
        </w:rPr>
        <w:t>.</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подбора методов мотивации и стимулирования персонала.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инструкционн</w:t>
      </w:r>
      <w:proofErr w:type="gramStart"/>
      <w:r w:rsidRPr="00C42030">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1B2ADA" w:rsidRPr="00C42030" w:rsidRDefault="001B2ADA"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Ситуация: Компания занимается продажами. Имеет очень большой штат торговых представителей. А вот возможностей для карьерного роста очень мало и эта тема не особо обсуждается в компании. Признаю, что эти сотрудники зарабатывают хорошие деньги (если хорошо работают, конечно). Но вот парадокс: 60% из них не задерживаются там дольше, чем на год. Почему? Я опросила нескольких «звёздных» сотрудников, покинувших компанию. И получила один ответ: ты можешь быть супер-продавцом, или быть в числе </w:t>
      </w:r>
      <w:proofErr w:type="gramStart"/>
      <w:r w:rsidRPr="001B2ADA">
        <w:rPr>
          <w:rFonts w:ascii="Times New Roman" w:eastAsia="Times New Roman" w:hAnsi="Times New Roman" w:cs="Times New Roman"/>
          <w:sz w:val="28"/>
          <w:szCs w:val="28"/>
          <w:lang w:eastAsia="ru-RU"/>
        </w:rPr>
        <w:t>отстающих</w:t>
      </w:r>
      <w:proofErr w:type="gramEnd"/>
      <w:r w:rsidRPr="001B2ADA">
        <w:rPr>
          <w:rFonts w:ascii="Times New Roman" w:eastAsia="Times New Roman" w:hAnsi="Times New Roman" w:cs="Times New Roman"/>
          <w:sz w:val="28"/>
          <w:szCs w:val="28"/>
          <w:lang w:eastAsia="ru-RU"/>
        </w:rPr>
        <w:t>. Кроме зарплаты не изменится ничего. И через год, и через два, и через пять ты будешь тем же самым торговым представителем, с тем же набором обязанностей, полномочий, ответственности.</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2. </w:t>
      </w:r>
      <w:r w:rsidRPr="001B2ADA">
        <w:rPr>
          <w:rFonts w:ascii="Times New Roman" w:eastAsia="Times New Roman" w:hAnsi="Times New Roman" w:cs="Times New Roman"/>
          <w:sz w:val="28"/>
          <w:szCs w:val="28"/>
          <w:lang w:eastAsia="ru-RU"/>
        </w:rPr>
        <w:t>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lastRenderedPageBreak/>
        <w:t>Ситуация. В компании Х общение между подчиненными и руководителем сводится к следующему: «Получи задание, выполняй, срок тебе два месяца. Сделал раньше? Получи другой проект! На выполнение два месяца». В течение двух месяцев команда уделяет семь недель соревнованиям по увлекательной компьютерной игре Counter Strike и две недели выполнению задания. Все проекты сдаются в срок. Всегда. Вопрос сотрудникам: за два месяца Вы можете выполнить несколько проектов, почему сдаете только один?.. Ответ: «На задание дают два месяца. Пробовали сдавать раньше – от них слова доброго не услышишь, никто не похвалит и руку не пожмёт. Только новой работой загрузят. Так зачем напрягаться?»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3. </w:t>
      </w:r>
      <w:r w:rsidRPr="001B2ADA">
        <w:rPr>
          <w:rFonts w:ascii="Times New Roman" w:eastAsia="Times New Roman" w:hAnsi="Times New Roman" w:cs="Times New Roman"/>
          <w:sz w:val="28"/>
          <w:szCs w:val="28"/>
          <w:lang w:eastAsia="ru-RU"/>
        </w:rPr>
        <w:t>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Ситуация: В компании Х в течение двух месяцев не выплачивали премию. И никто с сотрудниками это не обсуждал. В это время компания должна была получить очень крупную сумму за один заказ, которая не только позволила бы выплатить все долги сотрудникам, но и продолжать успешно работать. Это тоже был Великий Секрет! В результате только в одном отделе уволились три сотрудника (50%), включая руководителя. Найти опытных специалистов в этой отрасли сложно, обучать новых до необходимой квалификации – долго.</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4. </w:t>
      </w:r>
      <w:r w:rsidRPr="001B2ADA">
        <w:rPr>
          <w:rFonts w:ascii="Times New Roman" w:eastAsia="Times New Roman" w:hAnsi="Times New Roman" w:cs="Times New Roman"/>
          <w:sz w:val="28"/>
          <w:szCs w:val="28"/>
          <w:lang w:eastAsia="ru-RU"/>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5. </w:t>
      </w:r>
      <w:r w:rsidRPr="001B2ADA">
        <w:rPr>
          <w:rFonts w:ascii="Times New Roman" w:eastAsia="Times New Roman" w:hAnsi="Times New Roman" w:cs="Times New Roman"/>
          <w:sz w:val="28"/>
          <w:szCs w:val="28"/>
          <w:lang w:eastAsia="ru-RU"/>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6. </w:t>
      </w:r>
      <w:r w:rsidRPr="001B2ADA">
        <w:rPr>
          <w:rFonts w:ascii="Times New Roman" w:eastAsia="Times New Roman" w:hAnsi="Times New Roman" w:cs="Times New Roman"/>
          <w:sz w:val="28"/>
          <w:szCs w:val="28"/>
          <w:lang w:eastAsia="ru-RU"/>
        </w:rPr>
        <w:t xml:space="preserve">Вы приняли на работу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работниками, особенно с обслуживающим персоналом. Вы каждый день получаете такого рода сигналы, а сегодня поступило письменное заявление по поводу его грубости. Какие </w:t>
      </w:r>
      <w:proofErr w:type="gramStart"/>
      <w:r w:rsidRPr="001B2ADA">
        <w:rPr>
          <w:rFonts w:ascii="Times New Roman" w:eastAsia="Times New Roman" w:hAnsi="Times New Roman" w:cs="Times New Roman"/>
          <w:sz w:val="28"/>
          <w:szCs w:val="28"/>
          <w:lang w:eastAsia="ru-RU"/>
        </w:rPr>
        <w:t>замечания</w:t>
      </w:r>
      <w:proofErr w:type="gramEnd"/>
      <w:r w:rsidRPr="001B2ADA">
        <w:rPr>
          <w:rFonts w:ascii="Times New Roman" w:eastAsia="Times New Roman" w:hAnsi="Times New Roman" w:cs="Times New Roman"/>
          <w:sz w:val="28"/>
          <w:szCs w:val="28"/>
          <w:lang w:eastAsia="ru-RU"/>
        </w:rPr>
        <w:t xml:space="preserve"> и </w:t>
      </w:r>
      <w:proofErr w:type="gramStart"/>
      <w:r w:rsidRPr="001B2ADA">
        <w:rPr>
          <w:rFonts w:ascii="Times New Roman" w:eastAsia="Times New Roman" w:hAnsi="Times New Roman" w:cs="Times New Roman"/>
          <w:sz w:val="28"/>
          <w:szCs w:val="28"/>
          <w:lang w:eastAsia="ru-RU"/>
        </w:rPr>
        <w:t>каким</w:t>
      </w:r>
      <w:proofErr w:type="gramEnd"/>
      <w:r w:rsidRPr="001B2ADA">
        <w:rPr>
          <w:rFonts w:ascii="Times New Roman" w:eastAsia="Times New Roman" w:hAnsi="Times New Roman" w:cs="Times New Roman"/>
          <w:sz w:val="28"/>
          <w:szCs w:val="28"/>
          <w:lang w:eastAsia="ru-RU"/>
        </w:rPr>
        <w:t xml:space="preserve"> образом необходимо сделать молодому специалисту, чтобы изменить его стиль общения в коллективе?</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7. </w:t>
      </w:r>
      <w:r w:rsidRPr="001B2ADA">
        <w:rPr>
          <w:rFonts w:ascii="Times New Roman" w:eastAsia="Times New Roman" w:hAnsi="Times New Roman" w:cs="Times New Roman"/>
          <w:sz w:val="28"/>
          <w:szCs w:val="28"/>
          <w:lang w:eastAsia="ru-RU"/>
        </w:rPr>
        <w:t xml:space="preserve">Отдел человеческих ресурсов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 схеме, - ежегодное аттестационное собеседование с руководителем, заполнение специальных форм оценки и плана развития, повышение базового оклада в соответствии с аттестационной оценкой. Собрать мнение сотрудников было достаточно сложно, поскольку большинство из них проводит львиную долю рабочего времени в региональных филиалах и лишь иногда появляется в центральном офисе. Всего было возвращено 70 из 154 разосланных сотрудникам анкет.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Проведенный опрос дал следующие результаты:</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lastRenderedPageBreak/>
        <w:t xml:space="preserve">65 % сотрудников не удовлетворены аттестацией как методом оценки их работы;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50 % сотрудников считают, что руководители не могут объективно оценить их работу, поскольку не располагают необходимой для этого информацией;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45% сотрудников считают аттестационное собеседование формальным отражением заранее принятого решения;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12 % сотрудников утверждают, что их руководители вообще не проводят собеседования, а просят подписать заранее заполненную форму;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68% сотрудников не чувствуют, что результаты аттестации используются для чего-либо, помимо повышения оклада;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75 % проводивших аттестацию руководителей пожаловались на недостаток времени для ее подготовки и проведения;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25 % руководителей признались, что испытывают сложности в случаях, когда необходимо критиковать аттестуемых и регулярно завышают аттестационные оценки.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Вопросы для обсуждения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1. О чем свидетельствуют результаты проведенного опроса?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2. В чем причины сложившейся в коллективе ситуации?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3. Какие меры по усовершенствованию системы оценки персонала вы бы предложили предпринять отделу человеческих ресурсов штаб-квартиры корпорации?</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1B2ADA" w:rsidRPr="007C6008" w:rsidRDefault="001B2ADA"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и методы мотивации персонала</w:t>
      </w:r>
      <w:r w:rsidRPr="007C6008">
        <w:rPr>
          <w:rFonts w:ascii="Times New Roman" w:eastAsia="Times New Roman" w:hAnsi="Times New Roman" w:cs="Times New Roman"/>
          <w:sz w:val="28"/>
          <w:szCs w:val="28"/>
          <w:lang w:eastAsia="ru-RU"/>
        </w:rPr>
        <w:t>;</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находить методы мотивации персонала.</w:t>
      </w:r>
    </w:p>
    <w:p w:rsidR="001B2ADA"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1B2ADA" w:rsidRPr="007C6008" w:rsidRDefault="001B2ADA"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46B64" w:rsidRPr="00833DB8" w:rsidRDefault="001B2ADA"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1.Назовите методы мотивации персонала.</w:t>
      </w:r>
    </w:p>
    <w:p w:rsidR="001B2ADA" w:rsidRPr="00833DB8" w:rsidRDefault="001B2ADA"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2.</w:t>
      </w:r>
      <w:r w:rsidR="00833DB8" w:rsidRPr="00833DB8">
        <w:rPr>
          <w:rFonts w:ascii="Times New Roman" w:eastAsiaTheme="minorEastAsia" w:hAnsi="Times New Roman" w:cs="Times New Roman"/>
          <w:sz w:val="28"/>
          <w:szCs w:val="28"/>
        </w:rPr>
        <w:t>Дайте определение мотивации.</w:t>
      </w:r>
    </w:p>
    <w:p w:rsidR="00833DB8" w:rsidRDefault="00833DB8"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3.От чего зависят методы мотивации.</w:t>
      </w:r>
    </w:p>
    <w:p w:rsidR="009B3A47" w:rsidRDefault="009B3A47" w:rsidP="00F176FF">
      <w:pPr>
        <w:spacing w:after="0" w:line="240" w:lineRule="auto"/>
        <w:ind w:right="-1" w:firstLine="567"/>
        <w:jc w:val="both"/>
        <w:rPr>
          <w:rFonts w:ascii="Times New Roman" w:eastAsiaTheme="minorEastAsia" w:hAnsi="Times New Roman" w:cs="Times New Roman"/>
          <w:sz w:val="28"/>
          <w:szCs w:val="28"/>
        </w:rPr>
      </w:pPr>
    </w:p>
    <w:p w:rsidR="004C79B8" w:rsidRDefault="004C79B8" w:rsidP="00F176FF">
      <w:pPr>
        <w:spacing w:after="0" w:line="240" w:lineRule="auto"/>
        <w:ind w:right="-1" w:firstLine="567"/>
        <w:jc w:val="both"/>
        <w:rPr>
          <w:rFonts w:ascii="Times New Roman" w:eastAsiaTheme="minorEastAsia" w:hAnsi="Times New Roman" w:cs="Times New Roman"/>
          <w:sz w:val="28"/>
          <w:szCs w:val="28"/>
        </w:rPr>
      </w:pPr>
    </w:p>
    <w:p w:rsidR="009B3A47" w:rsidRPr="00CF10FD"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16</w:t>
      </w:r>
    </w:p>
    <w:p w:rsidR="009B3A47" w:rsidRDefault="009B3A47" w:rsidP="00F176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Положения действующей системы менеджмента качества. Контроль и оценка работ структурных подразделений.</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 xml:space="preserve">Составление </w:t>
      </w:r>
      <w:proofErr w:type="gramStart"/>
      <w:r w:rsidRPr="009B3A47">
        <w:rPr>
          <w:rFonts w:ascii="Times New Roman" w:eastAsia="Calibri" w:hAnsi="Times New Roman" w:cs="Times New Roman"/>
          <w:sz w:val="28"/>
          <w:szCs w:val="28"/>
        </w:rPr>
        <w:t>план-схемы</w:t>
      </w:r>
      <w:proofErr w:type="gramEnd"/>
      <w:r w:rsidRPr="009B3A47">
        <w:rPr>
          <w:rFonts w:ascii="Times New Roman" w:eastAsia="Calibri" w:hAnsi="Times New Roman" w:cs="Times New Roman"/>
          <w:sz w:val="28"/>
          <w:szCs w:val="28"/>
        </w:rPr>
        <w:t xml:space="preserve"> проведения контроля исполнителей и организации в целом.</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 xml:space="preserve">составления плана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исполнителями.</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инструкционн</w:t>
      </w:r>
      <w:proofErr w:type="gramStart"/>
      <w:r w:rsidRPr="00C42030">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9B3A47" w:rsidRPr="00C42030"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w:t>
      </w:r>
      <w:r w:rsidR="00E669D7">
        <w:rPr>
          <w:rFonts w:ascii="Times New Roman" w:eastAsia="Times New Roman" w:hAnsi="Times New Roman" w:cs="Times New Roman"/>
          <w:sz w:val="28"/>
          <w:szCs w:val="28"/>
          <w:lang w:eastAsia="ru-RU"/>
        </w:rPr>
        <w:t xml:space="preserve">На основании следующих операций нужно составить схему </w:t>
      </w:r>
      <w:proofErr w:type="gramStart"/>
      <w:r w:rsidR="00E669D7">
        <w:rPr>
          <w:rFonts w:ascii="Times New Roman" w:eastAsia="Times New Roman" w:hAnsi="Times New Roman" w:cs="Times New Roman"/>
          <w:sz w:val="28"/>
          <w:szCs w:val="28"/>
          <w:lang w:eastAsia="ru-RU"/>
        </w:rPr>
        <w:t>контроля за</w:t>
      </w:r>
      <w:proofErr w:type="gramEnd"/>
      <w:r w:rsidR="00E669D7">
        <w:rPr>
          <w:rFonts w:ascii="Times New Roman" w:eastAsia="Times New Roman" w:hAnsi="Times New Roman" w:cs="Times New Roman"/>
          <w:sz w:val="28"/>
          <w:szCs w:val="28"/>
          <w:lang w:eastAsia="ru-RU"/>
        </w:rPr>
        <w:t xml:space="preserve"> выполнением этих операций (кто из подчиненных ответственен, в </w:t>
      </w:r>
      <w:r w:rsidR="00E669D7">
        <w:rPr>
          <w:rFonts w:ascii="Times New Roman" w:eastAsia="Times New Roman" w:hAnsi="Times New Roman" w:cs="Times New Roman"/>
          <w:sz w:val="28"/>
          <w:szCs w:val="28"/>
          <w:lang w:eastAsia="ru-RU"/>
        </w:rPr>
        <w:lastRenderedPageBreak/>
        <w:t>какие сроки необходимо выполнить данные виды работ, какие работы необходимо сделать для выполнения операций).</w:t>
      </w:r>
    </w:p>
    <w:p w:rsidR="00E669D7" w:rsidRDefault="00E669D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Операции:</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1)снегозадержание при посеве озимой ржи;</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2)посев подсолнечника;</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3)уборка сахарной свеклы;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4)внесение минеральных удобрений для пшеницы;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5)уборка зерновых культур.</w:t>
      </w:r>
    </w:p>
    <w:p w:rsidR="00E669D7" w:rsidRPr="007C6008" w:rsidRDefault="00E669D7" w:rsidP="00E669D7">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E669D7" w:rsidRPr="007C6008" w:rsidRDefault="00E669D7" w:rsidP="00E669D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контроля</w:t>
      </w:r>
      <w:r w:rsidRPr="007C6008">
        <w:rPr>
          <w:rFonts w:ascii="Times New Roman" w:eastAsia="Times New Roman" w:hAnsi="Times New Roman" w:cs="Times New Roman"/>
          <w:sz w:val="28"/>
          <w:szCs w:val="28"/>
          <w:lang w:eastAsia="ru-RU"/>
        </w:rPr>
        <w:t>;</w:t>
      </w:r>
    </w:p>
    <w:p w:rsidR="00E669D7" w:rsidRPr="007C6008" w:rsidRDefault="00E669D7" w:rsidP="00E669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составлять график проведения контроля.</w:t>
      </w:r>
    </w:p>
    <w:p w:rsidR="00E669D7" w:rsidRPr="007C6008" w:rsidRDefault="00E669D7" w:rsidP="00E669D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1.Дайте определение менеджмента качества.</w:t>
      </w:r>
    </w:p>
    <w:p w:rsidR="00FB7273"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7273">
        <w:rPr>
          <w:rFonts w:ascii="Times New Roman" w:eastAsia="Times New Roman" w:hAnsi="Times New Roman" w:cs="Times New Roman"/>
          <w:sz w:val="28"/>
          <w:szCs w:val="28"/>
          <w:lang w:eastAsia="ru-RU"/>
        </w:rPr>
        <w:t>Назовите виды контроля.</w:t>
      </w:r>
    </w:p>
    <w:p w:rsidR="00FB7273" w:rsidRDefault="00FB7273"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3.Перечислите документы менеджмента качества.</w:t>
      </w:r>
    </w:p>
    <w:p w:rsidR="009B3A47" w:rsidRDefault="00E669D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79B8" w:rsidRDefault="004C79B8" w:rsidP="00F176FF">
      <w:pPr>
        <w:spacing w:after="0" w:line="240" w:lineRule="auto"/>
        <w:ind w:firstLine="567"/>
        <w:jc w:val="both"/>
        <w:rPr>
          <w:rFonts w:ascii="Times New Roman" w:eastAsia="Times New Roman" w:hAnsi="Times New Roman" w:cs="Times New Roman"/>
          <w:sz w:val="28"/>
          <w:szCs w:val="28"/>
          <w:lang w:eastAsia="ru-RU"/>
        </w:rPr>
      </w:pPr>
    </w:p>
    <w:p w:rsidR="009B3A47" w:rsidRPr="00CF10FD" w:rsidRDefault="009B3A47" w:rsidP="00F176FF">
      <w:pPr>
        <w:shd w:val="clear" w:color="auto" w:fill="FFFFFF"/>
        <w:autoSpaceDE w:val="0"/>
        <w:autoSpaceDN w:val="0"/>
        <w:adjustRightInd w:val="0"/>
        <w:spacing w:after="0" w:line="240" w:lineRule="auto"/>
        <w:ind w:firstLine="540"/>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w:t>
      </w:r>
      <w:r w:rsidR="00636FBC">
        <w:rPr>
          <w:rFonts w:ascii="Times New Roman" w:hAnsi="Times New Roman" w:cs="Times New Roman"/>
          <w:b/>
          <w:color w:val="000000"/>
          <w:sz w:val="28"/>
          <w:szCs w:val="28"/>
        </w:rPr>
        <w:t>7</w:t>
      </w:r>
    </w:p>
    <w:p w:rsidR="009B3A47" w:rsidRDefault="009B3A47" w:rsidP="00F176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Контроль качества работы предприятия.</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Заполнение первичной документации работниками машинно-тракторного парка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заполнения первичной документации рабы машинно-тракторного парка.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инструкционн</w:t>
      </w:r>
      <w:proofErr w:type="gramStart"/>
      <w:r w:rsidRPr="00C42030">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9B3A47" w:rsidRPr="00C42030"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9B3A47" w:rsidRP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w:t>
      </w:r>
      <w:r w:rsidRPr="009B3A47">
        <w:rPr>
          <w:rFonts w:ascii="Times New Roman" w:eastAsia="Times New Roman" w:hAnsi="Times New Roman" w:cs="Times New Roman"/>
          <w:bCs/>
          <w:sz w:val="28"/>
          <w:szCs w:val="28"/>
          <w:lang w:eastAsia="ru-RU"/>
        </w:rPr>
        <w:t>Заполнить путевой лист автомобиля по следующим данным: водитель Иванов И.И.  12 января 2013 года, работающий в ГУСП «Рощинский», на автомобиле Га</w:t>
      </w:r>
      <w:r w:rsidR="001650E4">
        <w:rPr>
          <w:rFonts w:ascii="Times New Roman" w:eastAsia="Times New Roman" w:hAnsi="Times New Roman" w:cs="Times New Roman"/>
          <w:bCs/>
          <w:sz w:val="28"/>
          <w:szCs w:val="28"/>
          <w:lang w:eastAsia="ru-RU"/>
        </w:rPr>
        <w:t>зель с государственным номером К526УС</w:t>
      </w:r>
      <w:r w:rsidRPr="009B3A47">
        <w:rPr>
          <w:rFonts w:ascii="Times New Roman" w:eastAsia="Times New Roman" w:hAnsi="Times New Roman" w:cs="Times New Roman"/>
          <w:bCs/>
          <w:sz w:val="28"/>
          <w:szCs w:val="28"/>
          <w:lang w:eastAsia="ru-RU"/>
        </w:rPr>
        <w:t xml:space="preserve"> 102</w:t>
      </w:r>
      <w:r w:rsidRPr="009B3A47">
        <w:rPr>
          <w:rFonts w:ascii="Times New Roman" w:eastAsia="Times New Roman" w:hAnsi="Times New Roman" w:cs="Times New Roman"/>
          <w:bCs/>
          <w:sz w:val="28"/>
          <w:szCs w:val="28"/>
          <w:lang w:val="en-US" w:eastAsia="ru-RU"/>
        </w:rPr>
        <w:t>rus</w:t>
      </w:r>
      <w:r w:rsidRPr="009B3A47">
        <w:rPr>
          <w:rFonts w:ascii="Times New Roman" w:eastAsia="Times New Roman" w:hAnsi="Times New Roman" w:cs="Times New Roman"/>
          <w:bCs/>
          <w:sz w:val="28"/>
          <w:szCs w:val="28"/>
          <w:lang w:eastAsia="ru-RU"/>
        </w:rPr>
        <w:t xml:space="preserve"> направлен в г</w:t>
      </w:r>
      <w:proofErr w:type="gramStart"/>
      <w:r w:rsidRPr="009B3A47">
        <w:rPr>
          <w:rFonts w:ascii="Times New Roman" w:eastAsia="Times New Roman" w:hAnsi="Times New Roman" w:cs="Times New Roman"/>
          <w:bCs/>
          <w:sz w:val="28"/>
          <w:szCs w:val="28"/>
          <w:lang w:eastAsia="ru-RU"/>
        </w:rPr>
        <w:t>.С</w:t>
      </w:r>
      <w:proofErr w:type="gramEnd"/>
      <w:r w:rsidRPr="009B3A47">
        <w:rPr>
          <w:rFonts w:ascii="Times New Roman" w:eastAsia="Times New Roman" w:hAnsi="Times New Roman" w:cs="Times New Roman"/>
          <w:bCs/>
          <w:sz w:val="28"/>
          <w:szCs w:val="28"/>
          <w:lang w:eastAsia="ru-RU"/>
        </w:rPr>
        <w:t>терлитамак для перевозки молочной продукции по магазинам. Время отправления транспорта – 7.00.Показания спидометра в начале рабочего дня – 123643км.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bCs/>
          <w:sz w:val="28"/>
          <w:szCs w:val="28"/>
          <w:lang w:eastAsia="ru-RU"/>
        </w:rPr>
        <w:t>Норма расхода топлива:</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в зимний период -18л на 100км;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в летний период – 12л на 100км.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За 1кг перевезенного груза водитель получает 85копеек заработной платы.</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Маршрут водителя:</w:t>
      </w:r>
    </w:p>
    <w:p w:rsidR="009B3A47" w:rsidRPr="009B3A47" w:rsidRDefault="009B3A47" w:rsidP="00C30489">
      <w:pPr>
        <w:widowControl w:val="0"/>
        <w:numPr>
          <w:ilvl w:val="0"/>
          <w:numId w:val="33"/>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п</w:t>
      </w:r>
      <w:proofErr w:type="gramStart"/>
      <w:r w:rsidRPr="009B3A47">
        <w:rPr>
          <w:rFonts w:ascii="Times New Roman" w:eastAsia="Times New Roman" w:hAnsi="Times New Roman" w:cs="Times New Roman"/>
          <w:sz w:val="28"/>
          <w:szCs w:val="28"/>
          <w:lang w:eastAsia="ru-RU"/>
        </w:rPr>
        <w:t>.Р</w:t>
      </w:r>
      <w:proofErr w:type="gramEnd"/>
      <w:r w:rsidRPr="009B3A47">
        <w:rPr>
          <w:rFonts w:ascii="Times New Roman" w:eastAsia="Times New Roman" w:hAnsi="Times New Roman" w:cs="Times New Roman"/>
          <w:sz w:val="28"/>
          <w:szCs w:val="28"/>
          <w:lang w:eastAsia="ru-RU"/>
        </w:rPr>
        <w:t>ощинский - г.Стерлитамак, ул.23Мая24А . Расстояние – 23км, время доставки 7 часов 40 минут.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23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10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6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10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творог 3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xml:space="preserve">2) ул. 23 Мая 24А – ул. Гоголя 101. Расстояние 6км, время доставки 8 часов 3 </w:t>
      </w:r>
      <w:r w:rsidRPr="009B3A47">
        <w:rPr>
          <w:rFonts w:ascii="Times New Roman" w:eastAsia="Times New Roman" w:hAnsi="Times New Roman" w:cs="Times New Roman"/>
          <w:sz w:val="28"/>
          <w:szCs w:val="28"/>
          <w:lang w:eastAsia="ru-RU"/>
        </w:rPr>
        <w:lastRenderedPageBreak/>
        <w:t>минуты.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47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8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11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3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творог 7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3) ул. Гоголя 101- ул. Суханова 5А. Расстояние – 3км, время доставки 8 часов 30 минут.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19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29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15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4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творог 1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4) ул. Суханова 5А – п</w:t>
      </w:r>
      <w:proofErr w:type="gramStart"/>
      <w:r w:rsidRPr="009B3A47">
        <w:rPr>
          <w:rFonts w:ascii="Times New Roman" w:eastAsia="Times New Roman" w:hAnsi="Times New Roman" w:cs="Times New Roman"/>
          <w:sz w:val="28"/>
          <w:szCs w:val="28"/>
          <w:lang w:eastAsia="ru-RU"/>
        </w:rPr>
        <w:t>.Р</w:t>
      </w:r>
      <w:proofErr w:type="gramEnd"/>
      <w:r w:rsidRPr="009B3A47">
        <w:rPr>
          <w:rFonts w:ascii="Times New Roman" w:eastAsia="Times New Roman" w:hAnsi="Times New Roman" w:cs="Times New Roman"/>
          <w:sz w:val="28"/>
          <w:szCs w:val="28"/>
          <w:lang w:eastAsia="ru-RU"/>
        </w:rPr>
        <w:t>ощинский. Расстояние 27 км, время прибытия 9 часов 13 минут.</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На начало рабочего дня в бензобаке автомобиля было 13 литров бензина. В конце рабочего дня – 7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b/>
          <w:sz w:val="28"/>
          <w:szCs w:val="28"/>
          <w:lang w:eastAsia="ru-RU"/>
        </w:rPr>
        <w:t xml:space="preserve">Задание 2. </w:t>
      </w:r>
      <w:r>
        <w:rPr>
          <w:rFonts w:ascii="Times New Roman" w:eastAsia="Times New Roman" w:hAnsi="Times New Roman" w:cs="Times New Roman"/>
          <w:sz w:val="28"/>
          <w:szCs w:val="28"/>
          <w:lang w:eastAsia="ru-RU"/>
        </w:rPr>
        <w:t xml:space="preserve">Заполнить путевой лист тракториста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следующим</w:t>
      </w:r>
      <w:proofErr w:type="gramEnd"/>
      <w:r>
        <w:rPr>
          <w:rFonts w:ascii="Times New Roman" w:eastAsia="Times New Roman" w:hAnsi="Times New Roman" w:cs="Times New Roman"/>
          <w:sz w:val="28"/>
          <w:szCs w:val="28"/>
          <w:lang w:eastAsia="ru-RU"/>
        </w:rPr>
        <w:t xml:space="preserve"> данным: водитель Сидоров С.С., работающий в ГУСП «Стерлитамакское» РБ, 15.05.2013 на тракторе ДТ-75М с прицепом РУМ-5 перевозит минеральные удобрения весом 1800кг от склада до поля на расстоянии 13км, количество рейсов за рабочий день 5. </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7E05A4">
        <w:rPr>
          <w:rFonts w:ascii="Times New Roman" w:eastAsia="Times New Roman" w:hAnsi="Times New Roman" w:cs="Times New Roman"/>
          <w:bCs/>
          <w:sz w:val="28"/>
          <w:szCs w:val="28"/>
          <w:lang w:eastAsia="ru-RU"/>
        </w:rPr>
        <w:t xml:space="preserve">Остаток </w:t>
      </w:r>
      <w:r w:rsidRPr="007E0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горючего при выезде составил – 13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Остаток горючего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постановки трактора на стоянку в конце рабочего дня – 5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расхода топлива:</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зимний период 21 литр на 100км;</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летний период 17 литров на 100км.</w:t>
      </w:r>
    </w:p>
    <w:p w:rsidR="009B3A47" w:rsidRPr="007E05A4"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количество топлива, который выдал заправщик.</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3. </w:t>
      </w:r>
      <w:r>
        <w:rPr>
          <w:rFonts w:ascii="Times New Roman" w:eastAsia="Times New Roman" w:hAnsi="Times New Roman" w:cs="Times New Roman"/>
          <w:sz w:val="28"/>
          <w:szCs w:val="28"/>
          <w:lang w:eastAsia="ru-RU"/>
        </w:rPr>
        <w:t>Заполнить акт приемки-передачи автомобиля на основании исходных данных:</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sidRPr="007144B3">
        <w:rPr>
          <w:rFonts w:ascii="Times New Roman" w:eastAsia="Times New Roman" w:hAnsi="Times New Roman" w:cs="Times New Roman"/>
          <w:bCs/>
          <w:sz w:val="28"/>
          <w:szCs w:val="28"/>
          <w:lang w:eastAsia="ru-RU"/>
        </w:rPr>
        <w:t>Салихов И.А.</w:t>
      </w:r>
      <w:r>
        <w:rPr>
          <w:rFonts w:ascii="Times New Roman" w:eastAsia="Times New Roman" w:hAnsi="Times New Roman" w:cs="Times New Roman"/>
          <w:bCs/>
          <w:sz w:val="28"/>
          <w:szCs w:val="28"/>
          <w:lang w:eastAsia="ru-RU"/>
        </w:rPr>
        <w:t xml:space="preserve"> 3 марта 2013 года приобрел автомобиль марки Жигули шестой модели 1994 года выпуска черного цвета у Петренко А.И.</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Автомобиль находится в исправном состоянии.</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Петренко А.И. отдал Салихову И.А. комплект зимней резины марки </w:t>
      </w:r>
      <w:r>
        <w:rPr>
          <w:rFonts w:ascii="Times New Roman" w:eastAsia="Times New Roman" w:hAnsi="Times New Roman" w:cs="Times New Roman"/>
          <w:bCs/>
          <w:sz w:val="28"/>
          <w:szCs w:val="28"/>
          <w:lang w:val="en-US" w:eastAsia="ru-RU"/>
        </w:rPr>
        <w:t>Michel</w:t>
      </w:r>
      <w:r>
        <w:rPr>
          <w:rFonts w:ascii="Times New Roman" w:eastAsia="Times New Roman" w:hAnsi="Times New Roman" w:cs="Times New Roman"/>
          <w:bCs/>
          <w:sz w:val="28"/>
          <w:szCs w:val="28"/>
          <w:lang w:eastAsia="ru-RU"/>
        </w:rPr>
        <w:t xml:space="preserve">, моторное масло  марки </w:t>
      </w:r>
      <w:r>
        <w:rPr>
          <w:rFonts w:ascii="Times New Roman" w:eastAsia="Times New Roman" w:hAnsi="Times New Roman" w:cs="Times New Roman"/>
          <w:bCs/>
          <w:sz w:val="28"/>
          <w:szCs w:val="28"/>
          <w:lang w:val="en-US" w:eastAsia="ru-RU"/>
        </w:rPr>
        <w:t>Mobil</w:t>
      </w:r>
      <w:r w:rsidRPr="007144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-1 в количестве 1,5 литра, автомагнитолу марки </w:t>
      </w:r>
      <w:r>
        <w:rPr>
          <w:rFonts w:ascii="Times New Roman" w:eastAsia="Times New Roman" w:hAnsi="Times New Roman" w:cs="Times New Roman"/>
          <w:bCs/>
          <w:sz w:val="28"/>
          <w:szCs w:val="28"/>
          <w:lang w:val="en-US" w:eastAsia="ru-RU"/>
        </w:rPr>
        <w:t>Panasonic</w:t>
      </w:r>
      <w:r>
        <w:rPr>
          <w:rFonts w:ascii="Times New Roman" w:eastAsia="Times New Roman" w:hAnsi="Times New Roman" w:cs="Times New Roman"/>
          <w:bCs/>
          <w:sz w:val="28"/>
          <w:szCs w:val="28"/>
          <w:lang w:eastAsia="ru-RU"/>
        </w:rPr>
        <w:t>.</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кузова автомобиля – 35604.</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двигателя автомобиля – 135410.</w:t>
      </w:r>
    </w:p>
    <w:p w:rsidR="009B3A47" w:rsidRPr="007144B3"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шасси автомобиля – 903674.</w:t>
      </w:r>
    </w:p>
    <w:p w:rsidR="009B3A47" w:rsidRPr="009B3A47" w:rsidRDefault="009B3A47" w:rsidP="00F176FF">
      <w:pPr>
        <w:spacing w:after="0" w:line="240" w:lineRule="auto"/>
        <w:ind w:firstLine="567"/>
        <w:jc w:val="both"/>
        <w:rPr>
          <w:rFonts w:ascii="Times New Roman" w:eastAsiaTheme="minorEastAsia" w:hAnsi="Times New Roman" w:cs="Times New Roman"/>
          <w:b/>
          <w:sz w:val="28"/>
          <w:szCs w:val="28"/>
        </w:rPr>
      </w:pPr>
    </w:p>
    <w:p w:rsidR="009B3A47" w:rsidRPr="007C6008" w:rsidRDefault="009B3A47" w:rsidP="00F176FF">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9B3A47" w:rsidRPr="007C6008" w:rsidRDefault="009B3A47" w:rsidP="00F176F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первичной документации для работы машинно-тракторного парка</w:t>
      </w:r>
      <w:r w:rsidRPr="007C6008">
        <w:rPr>
          <w:rFonts w:ascii="Times New Roman" w:eastAsia="Times New Roman" w:hAnsi="Times New Roman" w:cs="Times New Roman"/>
          <w:sz w:val="28"/>
          <w:szCs w:val="28"/>
          <w:lang w:eastAsia="ru-RU"/>
        </w:rPr>
        <w:t>;</w:t>
      </w:r>
    </w:p>
    <w:p w:rsidR="009B3A47" w:rsidRPr="007C6008" w:rsidRDefault="009B3A47" w:rsidP="00F176F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заполнять первичную документацию работы машинно-тракторного парка.</w:t>
      </w:r>
    </w:p>
    <w:p w:rsidR="009B3A47" w:rsidRDefault="009B3A47" w:rsidP="00F176F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lastRenderedPageBreak/>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9B3A47" w:rsidRPr="007C6008" w:rsidRDefault="009B3A47" w:rsidP="00F176FF">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9B3A47" w:rsidRPr="00833DB8"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1.</w:t>
      </w:r>
      <w:r w:rsidR="00CD018E">
        <w:rPr>
          <w:rFonts w:ascii="Times New Roman" w:eastAsiaTheme="minorEastAsia" w:hAnsi="Times New Roman" w:cs="Times New Roman"/>
          <w:sz w:val="28"/>
          <w:szCs w:val="28"/>
        </w:rPr>
        <w:t>Перечислите виды первичной документации для работы машинно-тракторного парка</w:t>
      </w:r>
      <w:r w:rsidRPr="00833DB8">
        <w:rPr>
          <w:rFonts w:ascii="Times New Roman" w:eastAsiaTheme="minorEastAsia" w:hAnsi="Times New Roman" w:cs="Times New Roman"/>
          <w:sz w:val="28"/>
          <w:szCs w:val="28"/>
        </w:rPr>
        <w:t>.</w:t>
      </w:r>
    </w:p>
    <w:p w:rsidR="009B3A47" w:rsidRPr="00833DB8"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2.</w:t>
      </w:r>
      <w:r w:rsidR="00CD018E">
        <w:rPr>
          <w:rFonts w:ascii="Times New Roman" w:eastAsiaTheme="minorEastAsia" w:hAnsi="Times New Roman" w:cs="Times New Roman"/>
          <w:sz w:val="28"/>
          <w:szCs w:val="28"/>
        </w:rPr>
        <w:t>Перечислите виды контроля</w:t>
      </w:r>
      <w:r w:rsidRPr="00833DB8">
        <w:rPr>
          <w:rFonts w:ascii="Times New Roman" w:eastAsiaTheme="minorEastAsia" w:hAnsi="Times New Roman" w:cs="Times New Roman"/>
          <w:sz w:val="28"/>
          <w:szCs w:val="28"/>
        </w:rPr>
        <w:t>.</w:t>
      </w:r>
    </w:p>
    <w:p w:rsidR="009B3A47"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3.</w:t>
      </w:r>
      <w:r w:rsidR="00CD018E">
        <w:rPr>
          <w:rFonts w:ascii="Times New Roman" w:eastAsiaTheme="minorEastAsia" w:hAnsi="Times New Roman" w:cs="Times New Roman"/>
          <w:sz w:val="28"/>
          <w:szCs w:val="28"/>
        </w:rPr>
        <w:t>Дайте определение контроля</w:t>
      </w:r>
      <w:r w:rsidRPr="00833DB8">
        <w:rPr>
          <w:rFonts w:ascii="Times New Roman" w:eastAsiaTheme="minorEastAsia" w:hAnsi="Times New Roman" w:cs="Times New Roman"/>
          <w:sz w:val="28"/>
          <w:szCs w:val="28"/>
        </w:rPr>
        <w:t>.</w:t>
      </w:r>
    </w:p>
    <w:p w:rsidR="009B3A47" w:rsidRDefault="009B3A47" w:rsidP="00F176FF">
      <w:pPr>
        <w:spacing w:after="0" w:line="240" w:lineRule="auto"/>
        <w:jc w:val="both"/>
        <w:rPr>
          <w:rFonts w:ascii="Times New Roman" w:eastAsiaTheme="minorEastAsia" w:hAnsi="Times New Roman" w:cs="Times New Roman"/>
          <w:sz w:val="28"/>
          <w:szCs w:val="28"/>
        </w:rPr>
      </w:pPr>
    </w:p>
    <w:p w:rsidR="00CD018E" w:rsidRPr="00F176FF" w:rsidRDefault="00CD018E" w:rsidP="00F176FF">
      <w:pPr>
        <w:spacing w:after="0" w:line="240" w:lineRule="auto"/>
        <w:ind w:firstLine="567"/>
        <w:jc w:val="both"/>
        <w:rPr>
          <w:rFonts w:ascii="Times New Roman" w:eastAsiaTheme="minorEastAsia" w:hAnsi="Times New Roman" w:cs="Times New Roman"/>
          <w:sz w:val="28"/>
          <w:szCs w:val="28"/>
        </w:rPr>
      </w:pP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Практическое занятие №</w:t>
      </w:r>
      <w:r w:rsidR="00636FBC">
        <w:rPr>
          <w:rFonts w:ascii="Times New Roman" w:eastAsia="Times New Roman" w:hAnsi="Times New Roman" w:cs="Times New Roman"/>
          <w:b/>
          <w:sz w:val="28"/>
          <w:szCs w:val="28"/>
          <w:lang w:eastAsia="ru-RU"/>
        </w:rPr>
        <w:t>18</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Тема:</w:t>
      </w:r>
      <w:r w:rsidRPr="00F176FF">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Наименование работы:</w:t>
      </w:r>
      <w:r w:rsidRPr="00F176FF">
        <w:rPr>
          <w:rFonts w:ascii="Times New Roman" w:eastAsia="Times New Roman" w:hAnsi="Times New Roman" w:cs="Times New Roman"/>
          <w:sz w:val="28"/>
          <w:szCs w:val="28"/>
          <w:lang w:eastAsia="ru-RU"/>
        </w:rPr>
        <w:t xml:space="preserve"> Контроль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Цель работы:</w:t>
      </w:r>
      <w:r w:rsidRPr="00F176FF">
        <w:rPr>
          <w:rFonts w:ascii="Times New Roman" w:eastAsia="Times New Roman" w:hAnsi="Times New Roman" w:cs="Times New Roman"/>
          <w:sz w:val="28"/>
          <w:szCs w:val="28"/>
          <w:lang w:eastAsia="ru-RU"/>
        </w:rPr>
        <w:t xml:space="preserve"> Приобрести навыки контроля полноты выполнения работ исполнителем по техническому обслуживанию и составить отчетную документацию.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Норма времени</w:t>
      </w:r>
      <w:r w:rsidRPr="00F176FF">
        <w:rPr>
          <w:rFonts w:ascii="Times New Roman" w:eastAsia="Times New Roman" w:hAnsi="Times New Roman" w:cs="Times New Roman"/>
          <w:sz w:val="28"/>
          <w:szCs w:val="28"/>
          <w:lang w:eastAsia="ru-RU"/>
        </w:rPr>
        <w:t>: 2 часа</w:t>
      </w:r>
    </w:p>
    <w:p w:rsidR="00F176FF" w:rsidRPr="00F176FF"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Оборудование, инструмент:</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1. Автомобиль Газ-3307;</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2.Комплект контрольно-измерительных приборов;</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3. Положение о техническом обслуживании ремонте подвижного состава автомобильного транспорта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4.Бланк «Акт 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Вступительный инструктаж</w:t>
      </w:r>
      <w:r w:rsidRPr="00F176FF">
        <w:rPr>
          <w:rFonts w:ascii="Times New Roman" w:eastAsia="Times New Roman" w:hAnsi="Times New Roman" w:cs="Times New Roman"/>
          <w:sz w:val="28"/>
          <w:szCs w:val="28"/>
          <w:lang w:eastAsia="ru-RU"/>
        </w:rPr>
        <w:t xml:space="preserve">: задачей системы технического обслуживания – поддержание и восстановление работоспособного состояния машин. Оценивают качество технического обслуживания </w:t>
      </w:r>
      <w:proofErr w:type="gramStart"/>
      <w:r w:rsidRPr="00F176FF">
        <w:rPr>
          <w:rFonts w:ascii="Times New Roman" w:eastAsia="Times New Roman" w:hAnsi="Times New Roman" w:cs="Times New Roman"/>
          <w:sz w:val="28"/>
          <w:szCs w:val="28"/>
          <w:lang w:eastAsia="ru-RU"/>
        </w:rPr>
        <w:t>для</w:t>
      </w:r>
      <w:proofErr w:type="gramEnd"/>
      <w:r w:rsidRPr="00F176FF">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оценки качества выполнения операций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соблюдение последовательности операций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-анализ текущего технического состояния транспортного средства.</w:t>
      </w: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Порядок выполнения работы:</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Пример: Водитель автомобиля Газ-3307 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 В244ВЕ Григорьев А.В. в начале смены предупредил диспетчера, что «автомобиль технически исправен и операции ежедневного обслуживания проведена». Диспетчер по выпуску машин из-за отсутствия автомеханика, дал задание Вам контролировать качество выполнения технического обслуживания автомобиля Газ-3307. необходимо составить алгоритм контроля качества, заполнить протокол 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После выполнения студент должен знать</w:t>
      </w:r>
      <w:r w:rsidRPr="00F176FF">
        <w:rPr>
          <w:rFonts w:ascii="Times New Roman" w:eastAsia="Times New Roman" w:hAnsi="Times New Roman" w:cs="Times New Roman"/>
          <w:sz w:val="28"/>
          <w:szCs w:val="28"/>
          <w:lang w:eastAsia="ru-RU"/>
        </w:rPr>
        <w:t>: перечень бланков, применяемые при контроле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должен уметь:</w:t>
      </w:r>
      <w:r w:rsidRPr="00F176FF">
        <w:rPr>
          <w:rFonts w:ascii="Times New Roman" w:eastAsia="Times New Roman" w:hAnsi="Times New Roman" w:cs="Times New Roman"/>
          <w:sz w:val="28"/>
          <w:szCs w:val="28"/>
          <w:lang w:eastAsia="ru-RU"/>
        </w:rPr>
        <w:t xml:space="preserve"> контролировать качество технического обслуживания, оценивать работу исполнителя работ, заполнять отчетную документацию.</w:t>
      </w:r>
    </w:p>
    <w:p w:rsidR="00F176FF" w:rsidRPr="00F176FF" w:rsidRDefault="00F176FF" w:rsidP="00F176FF">
      <w:pPr>
        <w:spacing w:after="0" w:line="240" w:lineRule="auto"/>
        <w:ind w:firstLine="567"/>
        <w:jc w:val="right"/>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Приложение 1.</w:t>
      </w: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Протокол</w:t>
      </w: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Дата «____» 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Автомобиль: марка</w:t>
      </w:r>
      <w:proofErr w:type="gramStart"/>
      <w:r w:rsidRPr="00F176FF">
        <w:rPr>
          <w:rFonts w:ascii="Times New Roman" w:eastAsia="Times New Roman" w:hAnsi="Times New Roman" w:cs="Times New Roman"/>
          <w:sz w:val="28"/>
          <w:szCs w:val="28"/>
          <w:lang w:eastAsia="ru-RU"/>
        </w:rPr>
        <w:t>,м</w:t>
      </w:r>
      <w:proofErr w:type="gramEnd"/>
      <w:r w:rsidRPr="00F176FF">
        <w:rPr>
          <w:rFonts w:ascii="Times New Roman" w:eastAsia="Times New Roman" w:hAnsi="Times New Roman" w:cs="Times New Roman"/>
          <w:sz w:val="28"/>
          <w:szCs w:val="28"/>
          <w:lang w:eastAsia="ru-RU"/>
        </w:rPr>
        <w:t>одель___________________________________________________</w:t>
      </w:r>
      <w:r>
        <w:rPr>
          <w:rFonts w:ascii="Times New Roman" w:eastAsia="Times New Roman" w:hAnsi="Times New Roman" w:cs="Times New Roman"/>
          <w:sz w:val="28"/>
          <w:szCs w:val="28"/>
          <w:lang w:eastAsia="ru-RU"/>
        </w:rPr>
        <w:t>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lastRenderedPageBreak/>
        <w:t>Год выпуска___________________ 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омер_________________________</w:t>
      </w: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t>1. Уборочно-моечные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состояние (чистота) зеркал заднего вида, фар</w:t>
      </w:r>
      <w:proofErr w:type="gramStart"/>
      <w:r w:rsidRPr="00F176FF">
        <w:rPr>
          <w:rFonts w:ascii="Times New Roman" w:eastAsia="Times New Roman" w:hAnsi="Times New Roman" w:cs="Times New Roman"/>
          <w:sz w:val="28"/>
          <w:szCs w:val="28"/>
          <w:lang w:eastAsia="ru-RU"/>
        </w:rPr>
        <w:t>,п</w:t>
      </w:r>
      <w:proofErr w:type="gramEnd"/>
      <w:r w:rsidRPr="00F176FF">
        <w:rPr>
          <w:rFonts w:ascii="Times New Roman" w:eastAsia="Times New Roman" w:hAnsi="Times New Roman" w:cs="Times New Roman"/>
          <w:sz w:val="28"/>
          <w:szCs w:val="28"/>
          <w:lang w:eastAsia="ru-RU"/>
        </w:rPr>
        <w:t>одфарников, указателей поворотов, задних фонарей и стоп-сигналов, стекол кабины, номерных знаков.</w:t>
      </w:r>
    </w:p>
    <w:p w:rsidR="00F176FF" w:rsidRPr="003F466D"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t>2. Смазочно-заправочные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уровня масла в двигателе</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уровня охлаждающей жидкости системы охлаждения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-проверка уровня тормозной жидкости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уровня жидкости омывателя стекол</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-проверка уровня топлива (заправка)</w:t>
      </w:r>
    </w:p>
    <w:p w:rsidR="00F176FF" w:rsidRPr="003F466D"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t>3. Контрольно-осмотровые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комплектности всего автомобиля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состояния кабин, кузова, стекол, зеркал заднего вида, капота двигателя и багажника, состояние подвесок, колес, 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контроль действия приборов освещения, сигнализации и стеклоочистителей</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свободного хода рулевого колеса, приборов тормозов, систем двигателя, контрольно-измерительных приборов на месте и на ходу</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По итогам проверки качества проведенного технического обслуживания, вами обнаружено, следующее:</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F176FF">
        <w:rPr>
          <w:rFonts w:ascii="Times New Roman" w:eastAsia="Times New Roman" w:hAnsi="Times New Roman" w:cs="Times New Roman"/>
          <w:sz w:val="28"/>
          <w:szCs w:val="28"/>
          <w:lang w:eastAsia="ru-RU"/>
        </w:rPr>
        <w:t>Не работает звуковой сигнал</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F176FF">
        <w:rPr>
          <w:rFonts w:ascii="Times New Roman" w:eastAsia="Times New Roman" w:hAnsi="Times New Roman" w:cs="Times New Roman"/>
          <w:sz w:val="28"/>
          <w:szCs w:val="28"/>
          <w:lang w:eastAsia="ru-RU"/>
        </w:rPr>
        <w:t>Низкий уровень охлаждающей жидкости в системе охлаждения</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F176FF">
        <w:rPr>
          <w:rFonts w:ascii="Times New Roman" w:eastAsia="Times New Roman" w:hAnsi="Times New Roman" w:cs="Times New Roman"/>
          <w:sz w:val="28"/>
          <w:szCs w:val="28"/>
          <w:lang w:eastAsia="ru-RU"/>
        </w:rPr>
        <w:t>Не горят задние фары и стоп-сигналы</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По обнаруженным неисправностям составить акт проверки качества технического обслуживания и принять решение о выпуске автомобиля на линию.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Акт</w:t>
      </w: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Автомобиль: марка, модель__________________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Пробег___________________________________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Выполнена проверка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Автотранспортного средства____________________________________________________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vertAlign w:val="superscript"/>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t>(</w:t>
      </w:r>
      <w:r w:rsidRPr="00F176FF">
        <w:rPr>
          <w:rFonts w:ascii="Times New Roman" w:eastAsia="Times New Roman" w:hAnsi="Times New Roman" w:cs="Times New Roman"/>
          <w:sz w:val="28"/>
          <w:szCs w:val="28"/>
          <w:vertAlign w:val="superscript"/>
          <w:lang w:eastAsia="ru-RU"/>
        </w:rPr>
        <w:t>модель, номерной знак)</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В том, что проверено качество выполнения________________________________________</w:t>
      </w:r>
      <w:r>
        <w:rPr>
          <w:rFonts w:ascii="Times New Roman" w:eastAsia="Times New Roman" w:hAnsi="Times New Roman" w:cs="Times New Roman"/>
          <w:sz w:val="28"/>
          <w:szCs w:val="28"/>
          <w:lang w:eastAsia="ru-RU"/>
        </w:rPr>
        <w:t>______________________________________________________________________________________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Проверено техническое состояние указанного автотранспортного средства.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Автотранспортное средство технически ____________________, выезд разрешен/запрещен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Должностное лицо___________________ (Фамилия)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vertAlign w:val="superscript"/>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vertAlign w:val="superscript"/>
          <w:lang w:eastAsia="ru-RU"/>
        </w:rPr>
        <w:tab/>
        <w:t>(подпись)</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t xml:space="preserve">        «____»________________ 20____г.</w:t>
      </w:r>
    </w:p>
    <w:p w:rsid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Практическое занятие №</w:t>
      </w:r>
      <w:r w:rsidR="00636FBC">
        <w:rPr>
          <w:rFonts w:ascii="Times New Roman" w:eastAsia="Times New Roman" w:hAnsi="Times New Roman" w:cs="Times New Roman"/>
          <w:b/>
          <w:sz w:val="28"/>
          <w:szCs w:val="28"/>
          <w:lang w:eastAsia="ru-RU"/>
        </w:rPr>
        <w:t>19</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Тема: </w:t>
      </w:r>
      <w:r w:rsidRPr="00F176FF">
        <w:rPr>
          <w:rFonts w:ascii="Times New Roman" w:eastAsia="Times New Roman" w:hAnsi="Times New Roman" w:cs="Times New Roman"/>
          <w:sz w:val="28"/>
          <w:szCs w:val="28"/>
          <w:lang w:eastAsia="ru-RU"/>
        </w:rPr>
        <w:t>Система контроля качества технического обслуживания и ремонта машин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Наименование работы: </w:t>
      </w:r>
      <w:r w:rsidRPr="00F176FF">
        <w:rPr>
          <w:rFonts w:ascii="Times New Roman" w:eastAsia="Times New Roman" w:hAnsi="Times New Roman" w:cs="Times New Roman"/>
          <w:sz w:val="28"/>
          <w:szCs w:val="28"/>
          <w:lang w:eastAsia="ru-RU"/>
        </w:rPr>
        <w:t>Контроль качества ремонта агрегата, узла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Цель работы: </w:t>
      </w:r>
      <w:r w:rsidRPr="00F176FF">
        <w:rPr>
          <w:rFonts w:ascii="Times New Roman" w:eastAsia="Times New Roman" w:hAnsi="Times New Roman" w:cs="Times New Roman"/>
          <w:sz w:val="28"/>
          <w:szCs w:val="28"/>
          <w:lang w:eastAsia="ru-RU"/>
        </w:rPr>
        <w:t>Приобрести навыки оценки соответствия отремонтированных агрегатов, узлов показателям качества и составить отчетную документацию.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F176FF">
        <w:rPr>
          <w:rFonts w:ascii="Times New Roman" w:eastAsia="Times New Roman" w:hAnsi="Times New Roman" w:cs="Times New Roman"/>
          <w:sz w:val="28"/>
          <w:szCs w:val="28"/>
          <w:lang w:eastAsia="ru-RU"/>
        </w:rPr>
        <w:t xml:space="preserve"> 2 часа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F176FF">
        <w:rPr>
          <w:rFonts w:ascii="Times New Roman" w:eastAsia="Times New Roman" w:hAnsi="Times New Roman" w:cs="Times New Roman"/>
          <w:sz w:val="28"/>
          <w:szCs w:val="28"/>
          <w:lang w:eastAsia="ru-RU"/>
        </w:rPr>
        <w:t xml:space="preserve"> </w:t>
      </w:r>
      <w:r w:rsidR="00367AFD" w:rsidRPr="00F176FF">
        <w:rPr>
          <w:rFonts w:ascii="Times New Roman" w:eastAsia="Times New Roman" w:hAnsi="Times New Roman" w:cs="Times New Roman"/>
          <w:sz w:val="28"/>
          <w:szCs w:val="28"/>
          <w:lang w:eastAsia="ru-RU"/>
        </w:rPr>
        <w:t xml:space="preserve">показатель </w:t>
      </w:r>
      <w:r w:rsidRPr="00F176FF">
        <w:rPr>
          <w:rFonts w:ascii="Times New Roman" w:eastAsia="Times New Roman" w:hAnsi="Times New Roman" w:cs="Times New Roman"/>
          <w:sz w:val="28"/>
          <w:szCs w:val="28"/>
          <w:lang w:eastAsia="ru-RU"/>
        </w:rPr>
        <w:t>качества продукции количественная характеристика одного или нескольких свой</w:t>
      </w:r>
      <w:proofErr w:type="gramStart"/>
      <w:r w:rsidRPr="00F176FF">
        <w:rPr>
          <w:rFonts w:ascii="Times New Roman" w:eastAsia="Times New Roman" w:hAnsi="Times New Roman" w:cs="Times New Roman"/>
          <w:sz w:val="28"/>
          <w:szCs w:val="28"/>
          <w:lang w:eastAsia="ru-RU"/>
        </w:rPr>
        <w:t>ств пр</w:t>
      </w:r>
      <w:proofErr w:type="gramEnd"/>
      <w:r w:rsidRPr="00F176FF">
        <w:rPr>
          <w:rFonts w:ascii="Times New Roman" w:eastAsia="Times New Roman" w:hAnsi="Times New Roman" w:cs="Times New Roman"/>
          <w:sz w:val="28"/>
          <w:szCs w:val="28"/>
          <w:lang w:eastAsia="ru-RU"/>
        </w:rPr>
        <w:t>одукции, входящих в ее качество, рассматриваемая применительно к определенным условиям ее создания и эксплуатации или потребления.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Оценивают качество отремонтированных агрегатов и узлов </w:t>
      </w:r>
      <w:proofErr w:type="gramStart"/>
      <w:r w:rsidRPr="00F176FF">
        <w:rPr>
          <w:rFonts w:ascii="Times New Roman" w:eastAsia="Times New Roman" w:hAnsi="Times New Roman" w:cs="Times New Roman"/>
          <w:sz w:val="28"/>
          <w:szCs w:val="28"/>
          <w:lang w:eastAsia="ru-RU"/>
        </w:rPr>
        <w:t>для</w:t>
      </w:r>
      <w:proofErr w:type="gramEnd"/>
      <w:r w:rsidRPr="00F176FF">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проверки соответствия узлов и агрегатов заданному качеству</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определение стабильности качества отремонтированных агрегатов, узлов</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проверки эффективности изменений, внесенных в конструкцию агрегата, узла или технологию его ремонта.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Оборудование, инструмент:</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Стенд КИ-22205, топливный насос марки 4ТН-9х10Т, в комплекте с форсунками.</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Набор слесарных ключей, ветошь</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Основное регулировочные параметры топливных насосов тракторных деталей (приложение 2)</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Проток проверки (приложение 1), акт передачи / приема агрегата в ремонт (приложение 3)</w:t>
      </w:r>
    </w:p>
    <w:p w:rsidR="00F176FF" w:rsidRPr="00367AF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работы:</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Установить на сменный кронштейн, соединить при помощи соединительной муфты проверенный топливный насос.</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Соединить топливопроводы, форсунки</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Проверить уровень топлива в баке стенда, удалить воздух из системы питания стенда, проводить герметичность соединений.</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Проверить состояние контрольно-измерительных приборов, рычагов и кнопок управления стенда.</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Запустить электродвигатель стенда, проводить значение контролируемых параметров, занести значение в протокол проверки (п</w:t>
      </w:r>
      <w:r w:rsidR="00367AFD">
        <w:rPr>
          <w:rFonts w:ascii="Times New Roman" w:eastAsia="Times New Roman" w:hAnsi="Times New Roman" w:cs="Times New Roman"/>
          <w:sz w:val="28"/>
          <w:szCs w:val="28"/>
          <w:lang w:eastAsia="ru-RU"/>
        </w:rPr>
        <w:t>риложение</w:t>
      </w:r>
      <w:proofErr w:type="gramStart"/>
      <w:r w:rsidRPr="00F176FF">
        <w:rPr>
          <w:rFonts w:ascii="Times New Roman" w:eastAsia="Times New Roman" w:hAnsi="Times New Roman" w:cs="Times New Roman"/>
          <w:sz w:val="28"/>
          <w:szCs w:val="28"/>
          <w:lang w:eastAsia="ru-RU"/>
        </w:rPr>
        <w:t>1</w:t>
      </w:r>
      <w:proofErr w:type="gramEnd"/>
      <w:r w:rsidRPr="00F176FF">
        <w:rPr>
          <w:rFonts w:ascii="Times New Roman" w:eastAsia="Times New Roman" w:hAnsi="Times New Roman" w:cs="Times New Roman"/>
          <w:sz w:val="28"/>
          <w:szCs w:val="28"/>
          <w:lang w:eastAsia="ru-RU"/>
        </w:rPr>
        <w:t>)</w:t>
      </w:r>
      <w:r w:rsidR="00367AFD">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F176FF" w:rsidRPr="00636FBC" w:rsidRDefault="00F176FF" w:rsidP="00636FBC">
      <w:pPr>
        <w:spacing w:after="0" w:line="240" w:lineRule="auto"/>
        <w:ind w:firstLine="567"/>
        <w:rPr>
          <w:rFonts w:ascii="Times New Roman" w:eastAsia="Times New Roman" w:hAnsi="Times New Roman" w:cs="Times New Roman"/>
          <w:b/>
          <w:sz w:val="28"/>
          <w:szCs w:val="28"/>
          <w:lang w:eastAsia="ru-RU"/>
        </w:rPr>
      </w:pPr>
      <w:r w:rsidRPr="00636FBC">
        <w:rPr>
          <w:rFonts w:ascii="Times New Roman" w:eastAsia="Times New Roman" w:hAnsi="Times New Roman" w:cs="Times New Roman"/>
          <w:b/>
          <w:sz w:val="28"/>
          <w:szCs w:val="28"/>
          <w:lang w:eastAsia="ru-RU"/>
        </w:rPr>
        <w:t>Приложение 1</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Протокол</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Проверки топливного насоса высокого давления</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Наименование хозяйства__________________________</w:t>
      </w:r>
      <w:r w:rsidR="00367AFD">
        <w:rPr>
          <w:rFonts w:ascii="Times New Roman" w:eastAsia="Times New Roman" w:hAnsi="Times New Roman" w:cs="Times New Roman"/>
          <w:sz w:val="28"/>
          <w:szCs w:val="28"/>
          <w:lang w:eastAsia="ru-RU"/>
        </w:rPr>
        <w:t>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Наименование и марка агрегата (узла)_______________________________</w:t>
      </w:r>
      <w:r w:rsidR="00367AFD">
        <w:rPr>
          <w:rFonts w:ascii="Times New Roman" w:eastAsia="Times New Roman" w:hAnsi="Times New Roman" w:cs="Times New Roman"/>
          <w:sz w:val="28"/>
          <w:szCs w:val="28"/>
          <w:lang w:eastAsia="ru-RU"/>
        </w:rPr>
        <w:t>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Номер агрегата (узла) (заводской, хозяйственный)_____________________</w:t>
      </w:r>
      <w:r w:rsidR="00367AFD">
        <w:rPr>
          <w:rFonts w:ascii="Times New Roman" w:eastAsia="Times New Roman" w:hAnsi="Times New Roman" w:cs="Times New Roman"/>
          <w:sz w:val="28"/>
          <w:szCs w:val="28"/>
          <w:lang w:eastAsia="ru-RU"/>
        </w:rPr>
        <w:t>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Вид ремонта________________________________</w:t>
      </w:r>
      <w:r w:rsidR="00367AFD">
        <w:rPr>
          <w:rFonts w:ascii="Times New Roman" w:eastAsia="Times New Roman" w:hAnsi="Times New Roman" w:cs="Times New Roman"/>
          <w:sz w:val="28"/>
          <w:szCs w:val="28"/>
          <w:lang w:eastAsia="ru-RU"/>
        </w:rPr>
        <w:t>_______________________</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785"/>
        <w:gridCol w:w="2326"/>
      </w:tblGrid>
      <w:tr w:rsidR="00F176FF" w:rsidRPr="00F176FF" w:rsidTr="00367AFD">
        <w:tc>
          <w:tcPr>
            <w:tcW w:w="5670" w:type="dxa"/>
            <w:vMerge w:val="restart"/>
          </w:tcPr>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Наименование </w:t>
            </w:r>
          </w:p>
        </w:tc>
        <w:tc>
          <w:tcPr>
            <w:tcW w:w="4111" w:type="dxa"/>
            <w:gridSpan w:val="2"/>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Параметры </w:t>
            </w:r>
          </w:p>
        </w:tc>
      </w:tr>
      <w:tr w:rsidR="00F176FF" w:rsidRPr="00F176FF" w:rsidTr="00367AFD">
        <w:tc>
          <w:tcPr>
            <w:tcW w:w="5670" w:type="dxa"/>
            <w:vMerge/>
          </w:tcPr>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фактически</w:t>
            </w: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Начало действия регулятора, </w:t>
            </w:r>
            <w:proofErr w:type="gramStart"/>
            <w:r w:rsidRPr="00367AFD">
              <w:rPr>
                <w:rFonts w:ascii="Times New Roman" w:eastAsia="Times New Roman" w:hAnsi="Times New Roman" w:cs="Times New Roman"/>
                <w:sz w:val="28"/>
                <w:szCs w:val="28"/>
                <w:lang w:eastAsia="ru-RU"/>
              </w:rPr>
              <w:t>об</w:t>
            </w:r>
            <w:proofErr w:type="gramEnd"/>
            <w:r w:rsidRPr="00367AFD">
              <w:rPr>
                <w:rFonts w:ascii="Times New Roman" w:eastAsia="Times New Roman" w:hAnsi="Times New Roman" w:cs="Times New Roman"/>
                <w:sz w:val="28"/>
                <w:szCs w:val="28"/>
                <w:lang w:eastAsia="ru-RU"/>
              </w:rPr>
              <w:t>/мин</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Неравномерность работы регулятора частоты вращения</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Углы начала и конца впрыскивания по стробоскопу, град</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Углы геометрического насоса начала нагнетания топлива, град.</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Подача топлива за заданное число циклов (цикловая подача)</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Неравномерность подачи на режиме, соответствующем максимальной мощности</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Частота вращения кулачкового вала, </w:t>
            </w:r>
            <w:proofErr w:type="gramStart"/>
            <w:r w:rsidRPr="00367AFD">
              <w:rPr>
                <w:rFonts w:ascii="Times New Roman" w:eastAsia="Times New Roman" w:hAnsi="Times New Roman" w:cs="Times New Roman"/>
                <w:sz w:val="28"/>
                <w:szCs w:val="28"/>
                <w:lang w:eastAsia="ru-RU"/>
              </w:rPr>
              <w:t>об</w:t>
            </w:r>
            <w:proofErr w:type="gramEnd"/>
            <w:r w:rsidRPr="00367AFD">
              <w:rPr>
                <w:rFonts w:ascii="Times New Roman" w:eastAsia="Times New Roman" w:hAnsi="Times New Roman" w:cs="Times New Roman"/>
                <w:sz w:val="28"/>
                <w:szCs w:val="28"/>
                <w:lang w:eastAsia="ru-RU"/>
              </w:rPr>
              <w:t>/мин</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Подача топлива за заданное число циклов (цикловая подача) на режиме, соответствующем максимальному крутящему моменту</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bl>
    <w:p w:rsidR="00F176FF" w:rsidRPr="00367AFD" w:rsidRDefault="00F176FF" w:rsidP="00C30489">
      <w:pPr>
        <w:numPr>
          <w:ilvl w:val="0"/>
          <w:numId w:val="53"/>
        </w:num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Полученное значение сравнить с номинальными значениями основных регулировочных параметров топливных насосов (приложение 2).</w:t>
      </w:r>
    </w:p>
    <w:p w:rsidR="00F176FF" w:rsidRPr="00367AFD" w:rsidRDefault="00F176FF" w:rsidP="00C30489">
      <w:pPr>
        <w:numPr>
          <w:ilvl w:val="0"/>
          <w:numId w:val="53"/>
        </w:num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 итогам проверки составить акт приемки топливного насоса высокого давления из ремонта (приложение 3)</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После выполнения студент должен знать: параметры качества отремонтированных агрегатов, узлов.</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Должен уметь: оформлять протоколы проверки соответствия отремонтированных агрегатов, узлов техническим условиям, заполнять акты передачи/приема агрегата, узла в ремонт.</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F176FF" w:rsidRPr="00636FBC" w:rsidRDefault="00F176FF" w:rsidP="00636FBC">
      <w:pPr>
        <w:spacing w:after="0" w:line="240" w:lineRule="auto"/>
        <w:rPr>
          <w:rFonts w:ascii="Times New Roman" w:eastAsia="Times New Roman" w:hAnsi="Times New Roman" w:cs="Times New Roman"/>
          <w:b/>
          <w:sz w:val="28"/>
          <w:szCs w:val="28"/>
          <w:lang w:eastAsia="ru-RU"/>
        </w:rPr>
      </w:pPr>
      <w:r w:rsidRPr="00636FBC">
        <w:rPr>
          <w:rFonts w:ascii="Times New Roman" w:eastAsia="Times New Roman" w:hAnsi="Times New Roman" w:cs="Times New Roman"/>
          <w:b/>
          <w:sz w:val="28"/>
          <w:szCs w:val="28"/>
          <w:lang w:eastAsia="ru-RU"/>
        </w:rPr>
        <w:t>Приложение 2.</w:t>
      </w:r>
    </w:p>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Номинальное значение основных регулировочных параметров топливных насосов тракторных дизелей</w:t>
      </w:r>
    </w:p>
    <w:tbl>
      <w:tblPr>
        <w:tblW w:w="10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270"/>
        <w:gridCol w:w="1216"/>
        <w:gridCol w:w="776"/>
        <w:gridCol w:w="662"/>
        <w:gridCol w:w="1081"/>
        <w:gridCol w:w="777"/>
        <w:gridCol w:w="743"/>
        <w:gridCol w:w="630"/>
        <w:gridCol w:w="819"/>
        <w:gridCol w:w="678"/>
        <w:gridCol w:w="656"/>
      </w:tblGrid>
      <w:tr w:rsidR="00F176FF" w:rsidRPr="00F176FF" w:rsidTr="00F176FF">
        <w:tc>
          <w:tcPr>
            <w:tcW w:w="1392" w:type="dxa"/>
            <w:vMerge w:val="restart"/>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Топливный насос</w:t>
            </w:r>
          </w:p>
        </w:tc>
        <w:tc>
          <w:tcPr>
            <w:tcW w:w="1268" w:type="dxa"/>
            <w:vMerge w:val="restart"/>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Дизель </w:t>
            </w:r>
          </w:p>
        </w:tc>
        <w:tc>
          <w:tcPr>
            <w:tcW w:w="3446" w:type="dxa"/>
            <w:gridSpan w:val="4"/>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Частота вращения, </w:t>
            </w:r>
            <w:proofErr w:type="gramStart"/>
            <w:r w:rsidRPr="00F176FF">
              <w:rPr>
                <w:rFonts w:ascii="Times New Roman" w:eastAsia="Times New Roman" w:hAnsi="Times New Roman" w:cs="Times New Roman"/>
                <w:sz w:val="20"/>
                <w:szCs w:val="20"/>
                <w:lang w:eastAsia="ru-RU"/>
              </w:rPr>
              <w:t>об</w:t>
            </w:r>
            <w:proofErr w:type="gramEnd"/>
            <w:r w:rsidRPr="00F176FF">
              <w:rPr>
                <w:rFonts w:ascii="Times New Roman" w:eastAsia="Times New Roman" w:hAnsi="Times New Roman" w:cs="Times New Roman"/>
                <w:sz w:val="20"/>
                <w:szCs w:val="20"/>
                <w:lang w:eastAsia="ru-RU"/>
              </w:rPr>
              <w:t>/мин</w:t>
            </w:r>
          </w:p>
        </w:tc>
        <w:tc>
          <w:tcPr>
            <w:tcW w:w="1640" w:type="dxa"/>
            <w:gridSpan w:val="2"/>
          </w:tcPr>
          <w:p w:rsidR="00F176FF" w:rsidRPr="00F176FF" w:rsidRDefault="00F176FF" w:rsidP="00F176FF">
            <w:pPr>
              <w:spacing w:after="0" w:line="240" w:lineRule="auto"/>
              <w:jc w:val="center"/>
              <w:rPr>
                <w:rFonts w:ascii="Times New Roman" w:eastAsia="Times New Roman" w:hAnsi="Times New Roman" w:cs="Times New Roman"/>
                <w:sz w:val="20"/>
                <w:szCs w:val="20"/>
                <w:vertAlign w:val="subscript"/>
                <w:lang w:eastAsia="ru-RU"/>
              </w:rPr>
            </w:pPr>
            <w:r w:rsidRPr="00F176FF">
              <w:rPr>
                <w:rFonts w:ascii="Times New Roman" w:eastAsia="Times New Roman" w:hAnsi="Times New Roman" w:cs="Times New Roman"/>
                <w:sz w:val="20"/>
                <w:szCs w:val="20"/>
                <w:lang w:eastAsia="ru-RU"/>
              </w:rPr>
              <w:t xml:space="preserve">Данные при </w:t>
            </w:r>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п</w:t>
            </w:r>
          </w:p>
        </w:tc>
        <w:tc>
          <w:tcPr>
            <w:tcW w:w="1481" w:type="dxa"/>
            <w:gridSpan w:val="2"/>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Данные </w:t>
            </w:r>
            <w:proofErr w:type="gramStart"/>
            <w:r w:rsidRPr="00F176FF">
              <w:rPr>
                <w:rFonts w:ascii="Times New Roman" w:eastAsia="Times New Roman" w:hAnsi="Times New Roman" w:cs="Times New Roman"/>
                <w:sz w:val="20"/>
                <w:szCs w:val="20"/>
                <w:lang w:eastAsia="ru-RU"/>
              </w:rPr>
              <w:t>при</w:t>
            </w:r>
            <w:proofErr w:type="gramEnd"/>
            <w:r w:rsidRPr="00F176FF">
              <w:rPr>
                <w:rFonts w:ascii="Times New Roman" w:eastAsia="Times New Roman" w:hAnsi="Times New Roman" w:cs="Times New Roman"/>
                <w:sz w:val="20"/>
                <w:szCs w:val="20"/>
                <w:lang w:eastAsia="ru-RU"/>
              </w:rPr>
              <w:t xml:space="preserve"> </w:t>
            </w:r>
            <w:r w:rsidRPr="00F176FF">
              <w:rPr>
                <w:rFonts w:ascii="Times New Roman" w:eastAsia="Times New Roman" w:hAnsi="Times New Roman" w:cs="Times New Roman"/>
                <w:position w:val="-18"/>
                <w:sz w:val="20"/>
                <w:szCs w:val="20"/>
                <w:lang w:eastAsia="ru-RU"/>
              </w:rPr>
              <w:object w:dxaOrig="560" w:dyaOrig="420">
                <v:shape id="_x0000_i1070" type="#_x0000_t75" style="width:27.75pt;height:21pt" o:ole="">
                  <v:imagedata r:id="rId101" o:title=""/>
                </v:shape>
                <o:OLEObject Type="Embed" ProgID="Equation.3" ShapeID="_x0000_i1070" DrawAspect="Content" ObjectID="_1511870717" r:id="rId102"/>
              </w:object>
            </w:r>
          </w:p>
        </w:tc>
        <w:tc>
          <w:tcPr>
            <w:tcW w:w="722" w:type="dxa"/>
            <w:vMerge w:val="restart"/>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Угол начала впрыскивания топлива по стробоскопу, град.</w:t>
            </w:r>
          </w:p>
        </w:tc>
        <w:tc>
          <w:tcPr>
            <w:tcW w:w="709" w:type="dxa"/>
            <w:vMerge w:val="restart"/>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Угол геометрического начала нагнетания топлива, град</w:t>
            </w:r>
          </w:p>
        </w:tc>
      </w:tr>
      <w:tr w:rsidR="00F176FF" w:rsidRPr="00F176FF" w:rsidTr="00F176FF">
        <w:trPr>
          <w:cantSplit/>
          <w:trHeight w:val="2293"/>
        </w:trPr>
        <w:tc>
          <w:tcPr>
            <w:tcW w:w="1392"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1268"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819"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vertAlign w:val="subscript"/>
                <w:lang w:eastAsia="ru-RU"/>
              </w:rPr>
            </w:pPr>
            <w:r w:rsidRPr="00F176FF">
              <w:rPr>
                <w:rFonts w:ascii="Times New Roman" w:eastAsia="Times New Roman" w:hAnsi="Times New Roman" w:cs="Times New Roman"/>
                <w:sz w:val="20"/>
                <w:szCs w:val="20"/>
                <w:lang w:eastAsia="ru-RU"/>
              </w:rPr>
              <w:t xml:space="preserve">Начала действия регулятора </w:t>
            </w:r>
            <w:proofErr w:type="gramStart"/>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р</w:t>
            </w:r>
            <w:proofErr w:type="gramEnd"/>
          </w:p>
        </w:tc>
        <w:tc>
          <w:tcPr>
            <w:tcW w:w="819"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Номинальная </w:t>
            </w:r>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п</w:t>
            </w:r>
          </w:p>
        </w:tc>
        <w:tc>
          <w:tcPr>
            <w:tcW w:w="674"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Холостого хода </w:t>
            </w:r>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х</w:t>
            </w:r>
          </w:p>
        </w:tc>
        <w:tc>
          <w:tcPr>
            <w:tcW w:w="1134"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При максимальном крутящем  моменте</w:t>
            </w:r>
            <w:r w:rsidRPr="00F176FF">
              <w:rPr>
                <w:rFonts w:ascii="Times New Roman" w:eastAsia="Times New Roman" w:hAnsi="Times New Roman" w:cs="Times New Roman"/>
                <w:position w:val="-18"/>
                <w:sz w:val="20"/>
                <w:szCs w:val="20"/>
                <w:lang w:eastAsia="ru-RU"/>
              </w:rPr>
              <w:object w:dxaOrig="560" w:dyaOrig="420">
                <v:shape id="_x0000_i1071" type="#_x0000_t75" style="width:33pt;height:24.75pt" o:ole="">
                  <v:imagedata r:id="rId101" o:title=""/>
                </v:shape>
                <o:OLEObject Type="Embed" ProgID="Equation.3" ShapeID="_x0000_i1071" DrawAspect="Content" ObjectID="_1511870718" r:id="rId103"/>
              </w:objec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Число циклов</w: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Средняя подача топлива по штуцерам насоса, см</w:t>
            </w:r>
            <w:r w:rsidRPr="00F176FF">
              <w:rPr>
                <w:rFonts w:ascii="Times New Roman" w:eastAsia="Times New Roman" w:hAnsi="Times New Roman" w:cs="Times New Roman"/>
                <w:sz w:val="20"/>
                <w:szCs w:val="20"/>
                <w:vertAlign w:val="superscript"/>
                <w:lang w:eastAsia="ru-RU"/>
              </w:rPr>
              <w:t>3</w:t>
            </w:r>
          </w:p>
        </w:tc>
        <w:tc>
          <w:tcPr>
            <w:tcW w:w="661"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Число циклов</w: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Средняя подача топлива по штуцерам насоса, см</w:t>
            </w:r>
            <w:r w:rsidRPr="00F176FF">
              <w:rPr>
                <w:rFonts w:ascii="Times New Roman" w:eastAsia="Times New Roman" w:hAnsi="Times New Roman" w:cs="Times New Roman"/>
                <w:sz w:val="20"/>
                <w:szCs w:val="20"/>
                <w:vertAlign w:val="superscript"/>
                <w:lang w:eastAsia="ru-RU"/>
              </w:rPr>
              <w:t>3</w:t>
            </w:r>
          </w:p>
        </w:tc>
        <w:tc>
          <w:tcPr>
            <w:tcW w:w="722"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709"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ТНВД 240Б</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ЯМЗ-240Б</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960…970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1025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84</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79…83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23</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ТНВД 238НБ</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ЯМЗ-238НБ</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79…83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24</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39</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НД-22/6Б4-24</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СМД-62</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1060…1070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1140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88…93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НД-22/6Б4-23</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СМД-60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88…93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6ТН-9х10-03</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А-01М</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73…77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293</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36</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51-67-сб1</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Д-160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635…645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625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84</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14-67-сб2</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Д-108-7</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580…590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610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4ТН-9х10Т</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А-11</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855…895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945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75…80</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26</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36</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ЛСТН-9х10</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СМД-14НГ</w:t>
            </w:r>
            <w:proofErr w:type="gramStart"/>
            <w:r w:rsidRPr="00F176FF">
              <w:rPr>
                <w:rFonts w:ascii="Times New Roman" w:eastAsia="Times New Roman" w:hAnsi="Times New Roman" w:cs="Times New Roman"/>
                <w:sz w:val="20"/>
                <w:szCs w:val="20"/>
                <w:lang w:eastAsia="ru-RU"/>
              </w:rPr>
              <w:t>,С</w:t>
            </w:r>
            <w:proofErr w:type="gramEnd"/>
            <w:r w:rsidRPr="00F176FF">
              <w:rPr>
                <w:rFonts w:ascii="Times New Roman" w:eastAsia="Times New Roman" w:hAnsi="Times New Roman" w:cs="Times New Roman"/>
                <w:sz w:val="20"/>
                <w:szCs w:val="20"/>
                <w:lang w:eastAsia="ru-RU"/>
              </w:rPr>
              <w:t>МД-14АН,СМД-18Н</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70…77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44</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Д-240Т, Д-240ТЛ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1110…1120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1190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72…76</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Д-240, Д-240Л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1110…1120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1190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81…85</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Д-241, Д-241Л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1060…1070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1135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81…85</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Д-242, Д-242Л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65…69</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Д-50, Д-50Л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53…57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УТН-5ПА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Д-65Н, Д-65М</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885…895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945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46</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Д-144-07, Д-144-10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47</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НД-21/4-20</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 же</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Д-144-32, Д-144-36</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47</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НД-21/4-14</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 же</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НД-21/2-4-07</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Д-21А1</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bl>
    <w:p w:rsidR="00F176FF" w:rsidRPr="00F176FF" w:rsidRDefault="00F176FF" w:rsidP="00F176FF">
      <w:pPr>
        <w:spacing w:after="0" w:line="360" w:lineRule="auto"/>
        <w:rPr>
          <w:rFonts w:ascii="Times New Roman" w:eastAsia="Times New Roman" w:hAnsi="Times New Roman" w:cs="Times New Roman"/>
          <w:sz w:val="24"/>
          <w:szCs w:val="24"/>
          <w:lang w:eastAsia="ru-RU"/>
        </w:rPr>
      </w:pPr>
    </w:p>
    <w:p w:rsidR="00F176FF" w:rsidRPr="00F176FF" w:rsidRDefault="00F176FF" w:rsidP="00F176FF">
      <w:pPr>
        <w:spacing w:after="0" w:line="360" w:lineRule="auto"/>
        <w:rPr>
          <w:rFonts w:ascii="Times New Roman" w:eastAsia="Times New Roman" w:hAnsi="Times New Roman" w:cs="Times New Roman"/>
          <w:sz w:val="24"/>
          <w:szCs w:val="24"/>
          <w:lang w:eastAsia="ru-RU"/>
        </w:rPr>
      </w:pPr>
    </w:p>
    <w:p w:rsidR="00F176FF" w:rsidRPr="00636FBC" w:rsidRDefault="00F176FF" w:rsidP="00636FBC">
      <w:pPr>
        <w:spacing w:after="0" w:line="240" w:lineRule="auto"/>
        <w:ind w:firstLine="567"/>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sz w:val="24"/>
          <w:szCs w:val="24"/>
          <w:lang w:eastAsia="ru-RU"/>
        </w:rPr>
        <w:br w:type="page"/>
      </w:r>
      <w:r w:rsidRPr="00636FBC">
        <w:rPr>
          <w:rFonts w:ascii="Times New Roman" w:eastAsia="Times New Roman" w:hAnsi="Times New Roman" w:cs="Times New Roman"/>
          <w:b/>
          <w:sz w:val="28"/>
          <w:szCs w:val="28"/>
          <w:lang w:eastAsia="ru-RU"/>
        </w:rPr>
        <w:lastRenderedPageBreak/>
        <w:t>Приложение 3</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Акт передачи/приема агрегата, узла в ремонт</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Название фир</w:t>
      </w:r>
      <w:r w:rsidR="00367AFD">
        <w:rPr>
          <w:rFonts w:ascii="Times New Roman" w:eastAsia="Times New Roman" w:hAnsi="Times New Roman" w:cs="Times New Roman"/>
          <w:sz w:val="28"/>
          <w:szCs w:val="28"/>
          <w:lang w:eastAsia="ru-RU"/>
        </w:rPr>
        <w:t xml:space="preserve">мы (та на которую производилась покупка, </w:t>
      </w:r>
      <w:r w:rsidRPr="00367AFD">
        <w:rPr>
          <w:rFonts w:ascii="Times New Roman" w:eastAsia="Times New Roman" w:hAnsi="Times New Roman" w:cs="Times New Roman"/>
          <w:sz w:val="28"/>
          <w:szCs w:val="28"/>
          <w:lang w:eastAsia="ru-RU"/>
        </w:rPr>
        <w:t>ремонт)____________________________________</w:t>
      </w:r>
      <w:r w:rsidR="00367AFD">
        <w:rPr>
          <w:rFonts w:ascii="Times New Roman" w:eastAsia="Times New Roman" w:hAnsi="Times New Roman" w:cs="Times New Roman"/>
          <w:sz w:val="28"/>
          <w:szCs w:val="28"/>
          <w:lang w:eastAsia="ru-RU"/>
        </w:rPr>
        <w:t>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Адрес:______________________________________________________________________________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Дата пок</w:t>
      </w:r>
      <w:r w:rsidR="00367AFD">
        <w:rPr>
          <w:rFonts w:ascii="Times New Roman" w:eastAsia="Times New Roman" w:hAnsi="Times New Roman" w:cs="Times New Roman"/>
          <w:sz w:val="28"/>
          <w:szCs w:val="28"/>
          <w:lang w:eastAsia="ru-RU"/>
        </w:rPr>
        <w:t xml:space="preserve">упки (ремонта) и номер товарной </w:t>
      </w:r>
      <w:r w:rsidRPr="00367AFD">
        <w:rPr>
          <w:rFonts w:ascii="Times New Roman" w:eastAsia="Times New Roman" w:hAnsi="Times New Roman" w:cs="Times New Roman"/>
          <w:sz w:val="28"/>
          <w:szCs w:val="28"/>
          <w:lang w:eastAsia="ru-RU"/>
        </w:rPr>
        <w:t>накладной__________________________________________</w:t>
      </w:r>
      <w:r w:rsidR="00367AFD">
        <w:rPr>
          <w:rFonts w:ascii="Times New Roman" w:eastAsia="Times New Roman" w:hAnsi="Times New Roman" w:cs="Times New Roman"/>
          <w:sz w:val="28"/>
          <w:szCs w:val="28"/>
          <w:lang w:eastAsia="ru-RU"/>
        </w:rPr>
        <w:t>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Товар (наименование)_________________________________________________________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__________________________________________________________________</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Серийный </w:t>
      </w:r>
      <w:r w:rsidR="00F176FF" w:rsidRPr="00367AFD">
        <w:rPr>
          <w:rFonts w:ascii="Times New Roman" w:eastAsia="Times New Roman" w:hAnsi="Times New Roman" w:cs="Times New Roman"/>
          <w:sz w:val="28"/>
          <w:szCs w:val="28"/>
          <w:lang w:eastAsia="ru-RU"/>
        </w:rPr>
        <w:t>номер_________________________________</w:t>
      </w:r>
      <w:r>
        <w:rPr>
          <w:rFonts w:ascii="Times New Roman" w:eastAsia="Times New Roman" w:hAnsi="Times New Roman" w:cs="Times New Roman"/>
          <w:sz w:val="28"/>
          <w:szCs w:val="28"/>
          <w:lang w:eastAsia="ru-RU"/>
        </w:rPr>
        <w:t>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Комплектация______________________________________________________________________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w:t>
      </w:r>
    </w:p>
    <w:p w:rsidR="00F176FF" w:rsidRPr="00367AFD" w:rsidRDefault="00F176FF" w:rsidP="00367AFD">
      <w:pPr>
        <w:spacing w:after="0" w:line="240" w:lineRule="auto"/>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Подробное описание </w:t>
      </w:r>
      <w:r w:rsidR="00367AFD">
        <w:rPr>
          <w:rFonts w:ascii="Times New Roman" w:eastAsia="Times New Roman" w:hAnsi="Times New Roman" w:cs="Times New Roman"/>
          <w:sz w:val="28"/>
          <w:szCs w:val="28"/>
          <w:lang w:eastAsia="ru-RU"/>
        </w:rPr>
        <w:t>неисправности («НЕ РАБОТАЕТ» не р</w:t>
      </w:r>
      <w:r w:rsidRPr="00367AFD">
        <w:rPr>
          <w:rFonts w:ascii="Times New Roman" w:eastAsia="Times New Roman" w:hAnsi="Times New Roman" w:cs="Times New Roman"/>
          <w:sz w:val="28"/>
          <w:szCs w:val="28"/>
          <w:lang w:eastAsia="ru-RU"/>
        </w:rPr>
        <w:t>ассматривается)</w:t>
      </w:r>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________________________</w:t>
      </w:r>
      <w:r w:rsid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Контактное лицо</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(Ф.И.О.)__________________________________________________________________________________________________________________________________________________________________________________________________________________________________________________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Номер контактного телефона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(Обязательно!!!!)_____________________________________________________________________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roofErr w:type="gramStart"/>
      <w:r w:rsidRPr="00367AFD">
        <w:rPr>
          <w:rFonts w:ascii="Times New Roman" w:eastAsia="Times New Roman" w:hAnsi="Times New Roman" w:cs="Times New Roman"/>
          <w:sz w:val="28"/>
          <w:szCs w:val="28"/>
          <w:lang w:val="en-US" w:eastAsia="ru-RU"/>
        </w:rPr>
        <w:t>e</w:t>
      </w:r>
      <w:r w:rsidRPr="00367AFD">
        <w:rPr>
          <w:rFonts w:ascii="Times New Roman" w:eastAsia="Times New Roman" w:hAnsi="Times New Roman" w:cs="Times New Roman"/>
          <w:sz w:val="28"/>
          <w:szCs w:val="28"/>
          <w:lang w:eastAsia="ru-RU"/>
        </w:rPr>
        <w:t>-</w:t>
      </w:r>
      <w:r w:rsidRPr="00367AFD">
        <w:rPr>
          <w:rFonts w:ascii="Times New Roman" w:eastAsia="Times New Roman" w:hAnsi="Times New Roman" w:cs="Times New Roman"/>
          <w:sz w:val="28"/>
          <w:szCs w:val="28"/>
          <w:lang w:val="en-US" w:eastAsia="ru-RU"/>
        </w:rPr>
        <w:t>mail</w:t>
      </w:r>
      <w:proofErr w:type="gramEnd"/>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___________________________________</w:t>
      </w:r>
      <w:r w:rsidR="00367AFD">
        <w:rPr>
          <w:rFonts w:ascii="Times New Roman" w:eastAsia="Times New Roman" w:hAnsi="Times New Roman" w:cs="Times New Roman"/>
          <w:sz w:val="28"/>
          <w:szCs w:val="28"/>
          <w:lang w:eastAsia="ru-RU"/>
        </w:rPr>
        <w:t>______________________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Расходы по доставке неисправного агрегата (узла) на сервисный склад Продавца несет Покупатель, расходы по доставке отремонтированного либо замененного оборудования Покупателю несет Продавец, если иной порядок не установлен </w:t>
      </w:r>
      <w:proofErr w:type="gramStart"/>
      <w:r w:rsidRPr="00367AFD">
        <w:rPr>
          <w:rFonts w:ascii="Times New Roman" w:eastAsia="Times New Roman" w:hAnsi="Times New Roman" w:cs="Times New Roman"/>
          <w:sz w:val="28"/>
          <w:szCs w:val="28"/>
          <w:lang w:eastAsia="ru-RU"/>
        </w:rPr>
        <w:t>Договором</w:t>
      </w:r>
      <w:proofErr w:type="gramEnd"/>
      <w:r w:rsidRPr="00367AFD">
        <w:rPr>
          <w:rFonts w:ascii="Times New Roman" w:eastAsia="Times New Roman" w:hAnsi="Times New Roman" w:cs="Times New Roman"/>
          <w:sz w:val="28"/>
          <w:szCs w:val="28"/>
          <w:lang w:eastAsia="ru-RU"/>
        </w:rPr>
        <w:t xml:space="preserve"> заключенным между сторонами.</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 случае если в результате проведенной диагностики никаких неисправностей не выявлено или выявлено, что данный случай не является гарантийным, стоимость диагностики, ремонта и транспортные издержки, связанные с этим случаем, оплачиваются Покупателем.</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Дата___________________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Подпись________________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М.П.</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lastRenderedPageBreak/>
        <w:t>Практическое занятие №2</w:t>
      </w:r>
      <w:r w:rsidR="00636FBC">
        <w:rPr>
          <w:rFonts w:ascii="Times New Roman" w:eastAsia="Times New Roman" w:hAnsi="Times New Roman" w:cs="Times New Roman"/>
          <w:b/>
          <w:sz w:val="28"/>
          <w:szCs w:val="28"/>
          <w:lang w:eastAsia="ru-RU"/>
        </w:rPr>
        <w:t>0</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Грамотность решения ситуационных задач</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Приобрести навыки оценки реального состояния производственного процесса и умения организации работ ремонтных рабочих.</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2 часа</w:t>
      </w:r>
    </w:p>
    <w:p w:rsidR="00F176FF" w:rsidRPr="00367AFD" w:rsidRDefault="00F176FF" w:rsidP="00367AFD">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Материально-техническое оснащение</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367AFD">
        <w:rPr>
          <w:rFonts w:ascii="Times New Roman" w:eastAsia="Times New Roman" w:hAnsi="Times New Roman" w:cs="Times New Roman"/>
          <w:sz w:val="28"/>
          <w:szCs w:val="28"/>
          <w:lang w:eastAsia="ru-RU"/>
        </w:rPr>
        <w:t>Парк тракторов, автомобилей, сельскохозяйственных машин</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367AFD">
        <w:rPr>
          <w:rFonts w:ascii="Times New Roman" w:eastAsia="Times New Roman" w:hAnsi="Times New Roman" w:cs="Times New Roman"/>
          <w:sz w:val="28"/>
          <w:szCs w:val="28"/>
          <w:lang w:eastAsia="ru-RU"/>
        </w:rPr>
        <w:t>Номенклатура запасных частей склада</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367AFD">
        <w:rPr>
          <w:rFonts w:ascii="Times New Roman" w:eastAsia="Times New Roman" w:hAnsi="Times New Roman" w:cs="Times New Roman"/>
          <w:sz w:val="28"/>
          <w:szCs w:val="28"/>
          <w:lang w:eastAsia="ru-RU"/>
        </w:rPr>
        <w:t>Работники (слесари) ремонтной мастерской</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76FF" w:rsidRPr="00367AFD">
        <w:rPr>
          <w:rFonts w:ascii="Times New Roman" w:eastAsia="Times New Roman" w:hAnsi="Times New Roman" w:cs="Times New Roman"/>
          <w:sz w:val="28"/>
          <w:szCs w:val="28"/>
          <w:lang w:eastAsia="ru-RU"/>
        </w:rPr>
        <w:t>Производственный табель –</w:t>
      </w:r>
      <w:r>
        <w:rPr>
          <w:rFonts w:ascii="Times New Roman" w:eastAsia="Times New Roman" w:hAnsi="Times New Roman" w:cs="Times New Roman"/>
          <w:sz w:val="28"/>
          <w:szCs w:val="28"/>
          <w:lang w:eastAsia="ru-RU"/>
        </w:rPr>
        <w:t xml:space="preserve"> </w:t>
      </w:r>
      <w:r w:rsidR="00F176FF" w:rsidRPr="00367AFD">
        <w:rPr>
          <w:rFonts w:ascii="Times New Roman" w:eastAsia="Times New Roman" w:hAnsi="Times New Roman" w:cs="Times New Roman"/>
          <w:sz w:val="28"/>
          <w:szCs w:val="28"/>
          <w:lang w:eastAsia="ru-RU"/>
        </w:rPr>
        <w:t xml:space="preserve">календарь, план </w:t>
      </w:r>
      <w:proofErr w:type="gramStart"/>
      <w:r w:rsidR="00F176FF" w:rsidRPr="00367AFD">
        <w:rPr>
          <w:rFonts w:ascii="Times New Roman" w:eastAsia="Times New Roman" w:hAnsi="Times New Roman" w:cs="Times New Roman"/>
          <w:sz w:val="28"/>
          <w:szCs w:val="28"/>
          <w:lang w:eastAsia="ru-RU"/>
        </w:rPr>
        <w:t>–г</w:t>
      </w:r>
      <w:proofErr w:type="gramEnd"/>
      <w:r w:rsidR="00F176FF" w:rsidRPr="00367AFD">
        <w:rPr>
          <w:rFonts w:ascii="Times New Roman" w:eastAsia="Times New Roman" w:hAnsi="Times New Roman" w:cs="Times New Roman"/>
          <w:sz w:val="28"/>
          <w:szCs w:val="28"/>
          <w:lang w:eastAsia="ru-RU"/>
        </w:rPr>
        <w:t>рафик ТО и ремонта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w:t>
      </w:r>
      <w:r w:rsidR="00367AFD" w:rsidRPr="00367AFD">
        <w:rPr>
          <w:rFonts w:ascii="Times New Roman" w:eastAsia="Times New Roman" w:hAnsi="Times New Roman" w:cs="Times New Roman"/>
          <w:sz w:val="28"/>
          <w:szCs w:val="28"/>
          <w:lang w:eastAsia="ru-RU"/>
        </w:rPr>
        <w:t xml:space="preserve">изучение </w:t>
      </w:r>
      <w:r w:rsidRPr="00367AFD">
        <w:rPr>
          <w:rFonts w:ascii="Times New Roman" w:eastAsia="Times New Roman" w:hAnsi="Times New Roman" w:cs="Times New Roman"/>
          <w:sz w:val="28"/>
          <w:szCs w:val="28"/>
          <w:lang w:eastAsia="ru-RU"/>
        </w:rPr>
        <w:t>условий хозяйствования, материально-техническое состояние хозяйств обуславливает необходимость применения новых  более совершенных организационных технических методом управления процессами технического обслуживания и ремонта с учетом ситуации.</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В своей повседневной деятельности необходимо решать ряд вопросов планирования и управления производством, которые можно свести </w:t>
      </w:r>
      <w:proofErr w:type="gramStart"/>
      <w:r w:rsidRPr="00367AFD">
        <w:rPr>
          <w:rFonts w:ascii="Times New Roman" w:eastAsia="Times New Roman" w:hAnsi="Times New Roman" w:cs="Times New Roman"/>
          <w:sz w:val="28"/>
          <w:szCs w:val="28"/>
          <w:lang w:eastAsia="ru-RU"/>
        </w:rPr>
        <w:t>к</w:t>
      </w:r>
      <w:proofErr w:type="gramEnd"/>
      <w:r w:rsidRPr="00367AFD">
        <w:rPr>
          <w:rFonts w:ascii="Times New Roman" w:eastAsia="Times New Roman" w:hAnsi="Times New Roman" w:cs="Times New Roman"/>
          <w:sz w:val="28"/>
          <w:szCs w:val="28"/>
          <w:lang w:eastAsia="ru-RU"/>
        </w:rPr>
        <w:t xml:space="preserve"> следующим взаимосвязанным задач:</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367AFD">
        <w:rPr>
          <w:rFonts w:ascii="Times New Roman" w:eastAsia="Times New Roman" w:hAnsi="Times New Roman" w:cs="Times New Roman"/>
          <w:sz w:val="28"/>
          <w:szCs w:val="28"/>
          <w:lang w:eastAsia="ru-RU"/>
        </w:rPr>
        <w:t>Определение программы работ, т.е. число тракторов-автомобилей, сельскохозяйственных машин, планируемых к постановке на техническое обслуживание, ремонт и диагностирование, номенклатуру и объемов ремонтных работ;</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367AFD">
        <w:rPr>
          <w:rFonts w:ascii="Times New Roman" w:eastAsia="Times New Roman" w:hAnsi="Times New Roman" w:cs="Times New Roman"/>
          <w:sz w:val="28"/>
          <w:szCs w:val="28"/>
          <w:lang w:eastAsia="ru-RU"/>
        </w:rPr>
        <w:t>Распределение наличных запасных частей и материалов по тракторам, автомобилям, сельскохозяйственным машинам.</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367AFD">
        <w:rPr>
          <w:rFonts w:ascii="Times New Roman" w:eastAsia="Times New Roman" w:hAnsi="Times New Roman" w:cs="Times New Roman"/>
          <w:sz w:val="28"/>
          <w:szCs w:val="28"/>
          <w:lang w:eastAsia="ru-RU"/>
        </w:rPr>
        <w:t>Распределение заданий между ремонтными рабочими, участками.</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При прохождении производственной практики (преддипломной) вам необходимо решить ряд производственных ситуационных задач</w:t>
      </w:r>
    </w:p>
    <w:p w:rsidR="00F176FF" w:rsidRPr="00367AFD" w:rsidRDefault="00F176FF" w:rsidP="00367AFD">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Задача 1.</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Во время кормоуборочных работ (заготовки трав на сено) </w:t>
      </w:r>
      <w:proofErr w:type="gramStart"/>
      <w:r w:rsidRPr="00367AFD">
        <w:rPr>
          <w:rFonts w:ascii="Times New Roman" w:eastAsia="Times New Roman" w:hAnsi="Times New Roman" w:cs="Times New Roman"/>
          <w:sz w:val="28"/>
          <w:szCs w:val="28"/>
          <w:lang w:eastAsia="ru-RU"/>
        </w:rPr>
        <w:t>перед</w:t>
      </w:r>
      <w:proofErr w:type="gramEnd"/>
      <w:r w:rsidRPr="00367AFD">
        <w:rPr>
          <w:rFonts w:ascii="Times New Roman" w:eastAsia="Times New Roman" w:hAnsi="Times New Roman" w:cs="Times New Roman"/>
          <w:sz w:val="28"/>
          <w:szCs w:val="28"/>
          <w:lang w:eastAsia="ru-RU"/>
        </w:rPr>
        <w:t xml:space="preserve">                   двух тракторов марки МТЗ:</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а) </w:t>
      </w:r>
      <w:r w:rsidR="00F176FF" w:rsidRPr="00367AFD">
        <w:rPr>
          <w:rFonts w:ascii="Times New Roman" w:eastAsia="Times New Roman" w:hAnsi="Times New Roman" w:cs="Times New Roman"/>
          <w:sz w:val="28"/>
          <w:szCs w:val="28"/>
          <w:lang w:eastAsia="ru-RU"/>
        </w:rPr>
        <w:t>трактор МТЗ-80 – поломка двигателя (застучал), т.к. запасные части (коленчатый вал, вкладыш</w:t>
      </w:r>
      <w:r w:rsidR="00692D23">
        <w:rPr>
          <w:rFonts w:ascii="Times New Roman" w:eastAsia="Times New Roman" w:hAnsi="Times New Roman" w:cs="Times New Roman"/>
          <w:sz w:val="28"/>
          <w:szCs w:val="28"/>
          <w:lang w:eastAsia="ru-RU"/>
        </w:rPr>
        <w:t>и</w:t>
      </w:r>
      <w:r w:rsidR="00F176FF" w:rsidRPr="00367AFD">
        <w:rPr>
          <w:rFonts w:ascii="Times New Roman" w:eastAsia="Times New Roman" w:hAnsi="Times New Roman" w:cs="Times New Roman"/>
          <w:sz w:val="28"/>
          <w:szCs w:val="28"/>
          <w:lang w:eastAsia="ru-RU"/>
        </w:rPr>
        <w:t>) на складе имеются, но отсутствует моторист ( по семейным делам уехал в другой город, будет через неделю</w:t>
      </w:r>
      <w:proofErr w:type="gramStart"/>
      <w:r w:rsidR="00F176FF" w:rsidRPr="00367AFD">
        <w:rPr>
          <w:rFonts w:ascii="Times New Roman" w:eastAsia="Times New Roman" w:hAnsi="Times New Roman" w:cs="Times New Roman"/>
          <w:sz w:val="28"/>
          <w:szCs w:val="28"/>
          <w:lang w:eastAsia="ru-RU"/>
        </w:rPr>
        <w:t>)т</w:t>
      </w:r>
      <w:proofErr w:type="gramEnd"/>
      <w:r w:rsidR="00F176FF" w:rsidRPr="00367AFD">
        <w:rPr>
          <w:rFonts w:ascii="Times New Roman" w:eastAsia="Times New Roman" w:hAnsi="Times New Roman" w:cs="Times New Roman"/>
          <w:sz w:val="28"/>
          <w:szCs w:val="28"/>
          <w:lang w:eastAsia="ru-RU"/>
        </w:rPr>
        <w:t>рактор работал с агрегатом ПФ-0,5 (погрузчик-стогометатель)</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б</w:t>
      </w:r>
      <w:r w:rsidR="00F176FF" w:rsidRPr="00367AFD">
        <w:rPr>
          <w:rFonts w:ascii="Times New Roman" w:eastAsia="Times New Roman" w:hAnsi="Times New Roman" w:cs="Times New Roman"/>
          <w:sz w:val="28"/>
          <w:szCs w:val="28"/>
          <w:lang w:eastAsia="ru-RU"/>
        </w:rPr>
        <w:t>) Трактор МТЗ-82 – поломка вала отбора мощности (поломка подъемника и корпуса), на складе в обменном фонде вал отбора мощности в сборе  и отдельные детали отсутствуют. Трактор работал с агрегатом КС-2,1.</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w:t>
      </w:r>
      <w:r w:rsidR="00F176FF" w:rsidRPr="00367AFD">
        <w:rPr>
          <w:rFonts w:ascii="Times New Roman" w:eastAsia="Times New Roman" w:hAnsi="Times New Roman" w:cs="Times New Roman"/>
          <w:sz w:val="28"/>
          <w:szCs w:val="28"/>
          <w:lang w:eastAsia="ru-RU"/>
        </w:rPr>
        <w:t>) по метеосводке через три дня  начинаются дожди, необходимо собрать и заскирдовать сено</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г</w:t>
      </w:r>
      <w:r w:rsidR="00F176FF" w:rsidRPr="00367AFD">
        <w:rPr>
          <w:rFonts w:ascii="Times New Roman" w:eastAsia="Times New Roman" w:hAnsi="Times New Roman" w:cs="Times New Roman"/>
          <w:sz w:val="28"/>
          <w:szCs w:val="28"/>
          <w:lang w:eastAsia="ru-RU"/>
        </w:rPr>
        <w:t>) необходимо принять решение, организовать работу ремонтных рабочих мастерской (слесарей, сварщиков, токарей и т.д.) и выпустить один трактор МТЗ на полевые работы.</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lastRenderedPageBreak/>
        <w:t>Задача 2.</w:t>
      </w:r>
      <w:r w:rsidRPr="00367AFD">
        <w:rPr>
          <w:rFonts w:ascii="Times New Roman" w:eastAsia="Times New Roman" w:hAnsi="Times New Roman" w:cs="Times New Roman"/>
          <w:sz w:val="28"/>
          <w:szCs w:val="28"/>
          <w:lang w:eastAsia="ru-RU"/>
        </w:rPr>
        <w:t xml:space="preserve"> Во время уборочных работ на комбайне ДОН-1500 произошла поломка вала (износ шпоночного паза) привода соломотряса и места посадки подшипник</w:t>
      </w:r>
      <w:proofErr w:type="gramStart"/>
      <w:r w:rsidRPr="00367AFD">
        <w:rPr>
          <w:rFonts w:ascii="Times New Roman" w:eastAsia="Times New Roman" w:hAnsi="Times New Roman" w:cs="Times New Roman"/>
          <w:sz w:val="28"/>
          <w:szCs w:val="28"/>
          <w:lang w:eastAsia="ru-RU"/>
        </w:rPr>
        <w:t>а(</w:t>
      </w:r>
      <w:proofErr w:type="gramEnd"/>
      <w:r w:rsidRPr="00367AFD">
        <w:rPr>
          <w:rFonts w:ascii="Times New Roman" w:eastAsia="Times New Roman" w:hAnsi="Times New Roman" w:cs="Times New Roman"/>
          <w:sz w:val="28"/>
          <w:szCs w:val="28"/>
          <w:lang w:eastAsia="ru-RU"/>
        </w:rPr>
        <w:t>наружной обоймы). Необходимо организовать работу ремонтных рабочих мастерской (сварщика, токаря, слесаря) и выпустить комбайн на полевые работы.</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задания студент должен знать:</w:t>
      </w:r>
      <w:r w:rsidRPr="00367AFD">
        <w:rPr>
          <w:rFonts w:ascii="Times New Roman" w:eastAsia="Times New Roman" w:hAnsi="Times New Roman" w:cs="Times New Roman"/>
          <w:sz w:val="28"/>
          <w:szCs w:val="28"/>
          <w:lang w:eastAsia="ru-RU"/>
        </w:rPr>
        <w:t xml:space="preserve"> состояние материально-технической базы хозяйства, технологическую последовательность выполнение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знать уметь:</w:t>
      </w:r>
      <w:r w:rsidRPr="00367AFD">
        <w:rPr>
          <w:rFonts w:ascii="Times New Roman" w:eastAsia="Times New Roman" w:hAnsi="Times New Roman" w:cs="Times New Roman"/>
          <w:sz w:val="28"/>
          <w:szCs w:val="28"/>
          <w:lang w:eastAsia="ru-RU"/>
        </w:rPr>
        <w:t xml:space="preserve"> реально оценивать техническое состояние машин, организовать и контролировать работу исполнителей.</w:t>
      </w:r>
    </w:p>
    <w:p w:rsidR="00F176FF" w:rsidRDefault="00F176FF" w:rsidP="00F176FF">
      <w:pPr>
        <w:spacing w:after="0" w:line="240" w:lineRule="auto"/>
        <w:ind w:left="720" w:firstLine="708"/>
        <w:rPr>
          <w:rFonts w:ascii="Times New Roman" w:eastAsia="Times New Roman" w:hAnsi="Times New Roman" w:cs="Times New Roman"/>
          <w:sz w:val="24"/>
          <w:szCs w:val="24"/>
          <w:lang w:eastAsia="ru-RU"/>
        </w:rPr>
      </w:pPr>
    </w:p>
    <w:p w:rsidR="004C79B8" w:rsidRPr="00F176FF" w:rsidRDefault="004C79B8" w:rsidP="00F176FF">
      <w:pPr>
        <w:spacing w:after="0" w:line="240" w:lineRule="auto"/>
        <w:ind w:left="720" w:firstLine="708"/>
        <w:rPr>
          <w:rFonts w:ascii="Times New Roman" w:eastAsia="Times New Roman" w:hAnsi="Times New Roman" w:cs="Times New Roman"/>
          <w:sz w:val="24"/>
          <w:szCs w:val="24"/>
          <w:lang w:eastAsia="ru-RU"/>
        </w:rPr>
      </w:pP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Практич</w:t>
      </w:r>
      <w:r w:rsidR="00636FBC">
        <w:rPr>
          <w:rFonts w:ascii="Times New Roman" w:eastAsia="Times New Roman" w:hAnsi="Times New Roman" w:cs="Times New Roman"/>
          <w:b/>
          <w:sz w:val="28"/>
          <w:szCs w:val="28"/>
          <w:lang w:eastAsia="ru-RU"/>
        </w:rPr>
        <w:t>еское занятие №21</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xml:space="preserve"> составление технологических инструкций технического обслуживания и ремонта</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xml:space="preserve"> Приобрести навыки составления технологических инструкций для технического контроля исполнителей работ</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xml:space="preserve"> 2 часа</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Технологические инструкции составляют для рациональной  организации и контроля работ по техническому обслуживанию, ремонту и диагностированию машин их агрегатов и систем.</w:t>
      </w:r>
    </w:p>
    <w:p w:rsidR="00F176FF" w:rsidRPr="00367AFD" w:rsidRDefault="00F176FF" w:rsidP="00367AFD">
      <w:pPr>
        <w:tabs>
          <w:tab w:val="left" w:pos="1134"/>
        </w:tabs>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работы:</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При составлении технологических карт необходимо:</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 технологических кар</w:t>
      </w:r>
      <w:r w:rsidR="00367AFD">
        <w:rPr>
          <w:rFonts w:ascii="Times New Roman" w:eastAsia="Times New Roman" w:hAnsi="Times New Roman" w:cs="Times New Roman"/>
          <w:sz w:val="28"/>
          <w:szCs w:val="28"/>
          <w:lang w:eastAsia="ru-RU"/>
        </w:rPr>
        <w:t>тах указывают перечень операций</w:t>
      </w:r>
      <w:r w:rsidRPr="00367AFD">
        <w:rPr>
          <w:rFonts w:ascii="Times New Roman" w:eastAsia="Times New Roman" w:hAnsi="Times New Roman" w:cs="Times New Roman"/>
          <w:sz w:val="28"/>
          <w:szCs w:val="28"/>
          <w:lang w:eastAsia="ru-RU"/>
        </w:rPr>
        <w:t>, переходов, краткие технические условия на выполнение работ, применяемое оборудование и инструмент, нору времени на операцию и разряд работ.</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Формировка операций и переходов должна указываться в строгой </w:t>
      </w:r>
      <w:r w:rsidR="00367AFD" w:rsidRPr="00367AFD">
        <w:rPr>
          <w:rFonts w:ascii="Times New Roman" w:eastAsia="Times New Roman" w:hAnsi="Times New Roman" w:cs="Times New Roman"/>
          <w:sz w:val="28"/>
          <w:szCs w:val="28"/>
          <w:lang w:eastAsia="ru-RU"/>
        </w:rPr>
        <w:t>технологической</w:t>
      </w:r>
      <w:r w:rsidRPr="00367AFD">
        <w:rPr>
          <w:rFonts w:ascii="Times New Roman" w:eastAsia="Times New Roman" w:hAnsi="Times New Roman" w:cs="Times New Roman"/>
          <w:sz w:val="28"/>
          <w:szCs w:val="28"/>
          <w:lang w:eastAsia="ru-RU"/>
        </w:rPr>
        <w:t xml:space="preserve"> последовательности, кратко, в повелительном наклонении.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Технологическая карта на вид работ (группу операций), специализированный пост технического </w:t>
      </w:r>
      <w:r w:rsidR="00367AFD" w:rsidRPr="00367AFD">
        <w:rPr>
          <w:rFonts w:ascii="Times New Roman" w:eastAsia="Times New Roman" w:hAnsi="Times New Roman" w:cs="Times New Roman"/>
          <w:sz w:val="28"/>
          <w:szCs w:val="28"/>
          <w:lang w:eastAsia="ru-RU"/>
        </w:rPr>
        <w:t>обслуживания</w:t>
      </w:r>
      <w:r w:rsidRPr="00367AFD">
        <w:rPr>
          <w:rFonts w:ascii="Times New Roman" w:eastAsia="Times New Roman" w:hAnsi="Times New Roman" w:cs="Times New Roman"/>
          <w:sz w:val="28"/>
          <w:szCs w:val="28"/>
          <w:lang w:eastAsia="ru-RU"/>
        </w:rPr>
        <w:t>, диагностирования в общем виде выполняется по форме 1 на формате А</w:t>
      </w:r>
      <w:proofErr w:type="gramStart"/>
      <w:r w:rsidRPr="00367AFD">
        <w:rPr>
          <w:rFonts w:ascii="Times New Roman" w:eastAsia="Times New Roman" w:hAnsi="Times New Roman" w:cs="Times New Roman"/>
          <w:sz w:val="28"/>
          <w:szCs w:val="28"/>
          <w:lang w:eastAsia="ru-RU"/>
        </w:rPr>
        <w:t>1</w:t>
      </w:r>
      <w:proofErr w:type="gramEnd"/>
      <w:r w:rsidRPr="00367AFD">
        <w:rPr>
          <w:rFonts w:ascii="Times New Roman" w:eastAsia="Times New Roman" w:hAnsi="Times New Roman" w:cs="Times New Roman"/>
          <w:sz w:val="28"/>
          <w:szCs w:val="28"/>
          <w:lang w:eastAsia="ru-RU"/>
        </w:rPr>
        <w:t>.</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Размеры колонок (Приложение 1) по ширине принимаются студентами самостоятельно с учетом удобства записи.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Необходимые эскизы, поясняющие последовательность  выполнения операций, выполняются аккуратно, с помощью карандаша, циркуля, линейки.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Детали на эскизах обозначаются       (позициями), на которые делаю</w:t>
      </w:r>
      <w:r w:rsidR="00367AFD">
        <w:rPr>
          <w:rFonts w:ascii="Times New Roman" w:eastAsia="Times New Roman" w:hAnsi="Times New Roman" w:cs="Times New Roman"/>
          <w:sz w:val="28"/>
          <w:szCs w:val="28"/>
          <w:lang w:eastAsia="ru-RU"/>
        </w:rPr>
        <w:t>тся ссылки при описании операци</w:t>
      </w:r>
      <w:r w:rsidRPr="00367AFD">
        <w:rPr>
          <w:rFonts w:ascii="Times New Roman" w:eastAsia="Times New Roman" w:hAnsi="Times New Roman" w:cs="Times New Roman"/>
          <w:sz w:val="28"/>
          <w:szCs w:val="28"/>
          <w:lang w:eastAsia="ru-RU"/>
        </w:rPr>
        <w:t>и переходов в текстовой части технологической каты и расчетно-пояснительной записки.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Нормы времени при выполнении ремонтно-профилактических работ устанавливают по таблицам нормативов, </w:t>
      </w:r>
      <w:r w:rsidR="00367AFD" w:rsidRPr="00367AFD">
        <w:rPr>
          <w:rFonts w:ascii="Times New Roman" w:eastAsia="Times New Roman" w:hAnsi="Times New Roman" w:cs="Times New Roman"/>
          <w:sz w:val="28"/>
          <w:szCs w:val="28"/>
          <w:lang w:eastAsia="ru-RU"/>
        </w:rPr>
        <w:t>определённые</w:t>
      </w:r>
      <w:r w:rsidRPr="00367AFD">
        <w:rPr>
          <w:rFonts w:ascii="Times New Roman" w:eastAsia="Times New Roman" w:hAnsi="Times New Roman" w:cs="Times New Roman"/>
          <w:sz w:val="28"/>
          <w:szCs w:val="28"/>
          <w:lang w:eastAsia="ru-RU"/>
        </w:rPr>
        <w:t xml:space="preserve"> расчетно-аналитическим способом,</w:t>
      </w:r>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 xml:space="preserve">фотографированием рабочего процесса или </w:t>
      </w:r>
      <w:r w:rsidR="00367AFD">
        <w:rPr>
          <w:rFonts w:ascii="Times New Roman" w:eastAsia="Times New Roman" w:hAnsi="Times New Roman" w:cs="Times New Roman"/>
          <w:sz w:val="28"/>
          <w:szCs w:val="28"/>
          <w:lang w:eastAsia="ru-RU"/>
        </w:rPr>
        <w:t>хронометражо</w:t>
      </w:r>
      <w:r w:rsidR="00367AFD" w:rsidRPr="00367AFD">
        <w:rPr>
          <w:rFonts w:ascii="Times New Roman" w:eastAsia="Times New Roman" w:hAnsi="Times New Roman" w:cs="Times New Roman"/>
          <w:sz w:val="28"/>
          <w:szCs w:val="28"/>
          <w:lang w:eastAsia="ru-RU"/>
        </w:rPr>
        <w:t>м</w:t>
      </w:r>
      <w:r w:rsidRPr="00367AFD">
        <w:rPr>
          <w:rFonts w:ascii="Times New Roman" w:eastAsia="Times New Roman" w:hAnsi="Times New Roman" w:cs="Times New Roman"/>
          <w:sz w:val="28"/>
          <w:szCs w:val="28"/>
          <w:lang w:eastAsia="ru-RU"/>
        </w:rPr>
        <w:t xml:space="preserve"> </w:t>
      </w:r>
      <w:proofErr w:type="gramStart"/>
      <w:r w:rsidRPr="00367AFD">
        <w:rPr>
          <w:rFonts w:ascii="Times New Roman" w:eastAsia="Times New Roman" w:hAnsi="Times New Roman" w:cs="Times New Roman"/>
          <w:sz w:val="28"/>
          <w:szCs w:val="28"/>
          <w:lang w:eastAsia="ru-RU"/>
        </w:rPr>
        <w:t>стр</w:t>
      </w:r>
      <w:proofErr w:type="gramEnd"/>
      <w:r w:rsidRPr="00367AFD">
        <w:rPr>
          <w:rFonts w:ascii="Times New Roman" w:eastAsia="Times New Roman" w:hAnsi="Times New Roman" w:cs="Times New Roman"/>
          <w:sz w:val="28"/>
          <w:szCs w:val="28"/>
          <w:lang w:eastAsia="ru-RU"/>
        </w:rPr>
        <w:t xml:space="preserve"> 40-41,46</w:t>
      </w:r>
    </w:p>
    <w:p w:rsidR="00F176FF" w:rsidRPr="003F466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Пример составления технологической </w:t>
      </w:r>
      <w:proofErr w:type="gramStart"/>
      <w:r w:rsidRPr="00367AFD">
        <w:rPr>
          <w:rFonts w:ascii="Times New Roman" w:eastAsia="Times New Roman" w:hAnsi="Times New Roman" w:cs="Times New Roman"/>
          <w:sz w:val="28"/>
          <w:szCs w:val="28"/>
          <w:lang w:eastAsia="ru-RU"/>
        </w:rPr>
        <w:t>карты</w:t>
      </w:r>
      <w:proofErr w:type="gramEnd"/>
      <w:r w:rsidRPr="00367AFD">
        <w:rPr>
          <w:rFonts w:ascii="Times New Roman" w:eastAsia="Times New Roman" w:hAnsi="Times New Roman" w:cs="Times New Roman"/>
          <w:sz w:val="28"/>
          <w:szCs w:val="28"/>
          <w:lang w:eastAsia="ru-RU"/>
        </w:rPr>
        <w:t xml:space="preserve"> на замену фрикционных наладок ведомого диска сцепления автомобиля ЗИЛ-130</w:t>
      </w:r>
      <w:r w:rsidR="003F466D">
        <w:rPr>
          <w:rFonts w:ascii="Times New Roman" w:eastAsia="Times New Roman" w:hAnsi="Times New Roman" w:cs="Times New Roman"/>
          <w:sz w:val="28"/>
          <w:szCs w:val="28"/>
          <w:lang w:eastAsia="ru-RU"/>
        </w:rPr>
        <w:t xml:space="preserve">. </w:t>
      </w:r>
      <w:r w:rsidRPr="003F466D">
        <w:rPr>
          <w:rFonts w:ascii="Times New Roman" w:eastAsia="Times New Roman" w:hAnsi="Times New Roman" w:cs="Times New Roman"/>
          <w:sz w:val="28"/>
          <w:szCs w:val="28"/>
          <w:lang w:eastAsia="ru-RU"/>
        </w:rPr>
        <w:t>Стр.42-43, 44-45</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студент должен знать:</w:t>
      </w:r>
      <w:r w:rsidRPr="00367AFD">
        <w:rPr>
          <w:rFonts w:ascii="Times New Roman" w:eastAsia="Times New Roman" w:hAnsi="Times New Roman" w:cs="Times New Roman"/>
          <w:sz w:val="28"/>
          <w:szCs w:val="28"/>
          <w:lang w:eastAsia="ru-RU"/>
        </w:rPr>
        <w:t xml:space="preserve"> порядок составления технологической карты на определенный вид работ технического обслуживания, ремонта и диагностирования.</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Должен уметь:</w:t>
      </w:r>
      <w:r w:rsidRPr="00367AFD">
        <w:rPr>
          <w:rFonts w:ascii="Times New Roman" w:eastAsia="Times New Roman" w:hAnsi="Times New Roman" w:cs="Times New Roman"/>
          <w:sz w:val="28"/>
          <w:szCs w:val="28"/>
          <w:lang w:eastAsia="ru-RU"/>
        </w:rPr>
        <w:t xml:space="preserve"> в технологической последовательности указать перечень операций, переходов краткие технические условия на выполнение работ, применяемое оборудование и инструмент, норму времени на операцию и разряд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4E3C50" w:rsidP="004E3C50">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r w:rsidR="00636FBC">
        <w:rPr>
          <w:rFonts w:ascii="Times New Roman" w:eastAsia="Times New Roman" w:hAnsi="Times New Roman" w:cs="Times New Roman"/>
          <w:b/>
          <w:sz w:val="28"/>
          <w:szCs w:val="28"/>
          <w:lang w:eastAsia="ru-RU"/>
        </w:rPr>
        <w:t>22</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xml:space="preserve"> Анализ соблюдения технических условий</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xml:space="preserve"> Приобрести навыки контроля соответствия выполненных работ техническим условиям, указаниям.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xml:space="preserve"> 2 часа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Материалы, инструмент:</w:t>
      </w:r>
      <w:r w:rsidRPr="00367AFD">
        <w:rPr>
          <w:rFonts w:ascii="Times New Roman" w:eastAsia="Times New Roman" w:hAnsi="Times New Roman" w:cs="Times New Roman"/>
          <w:sz w:val="28"/>
          <w:szCs w:val="28"/>
          <w:lang w:eastAsia="ru-RU"/>
        </w:rPr>
        <w:t xml:space="preserve"> 1. Приспособление для проверки ведомого диска, захват для правки</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2. Штатив с индикаторной головкой.</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3. Проверочная плита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4. Штангенциркуль, щуп</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5. Ведомый ди</w:t>
      </w:r>
      <w:proofErr w:type="gramStart"/>
      <w:r w:rsidRPr="00367AFD">
        <w:rPr>
          <w:rFonts w:ascii="Times New Roman" w:eastAsia="Times New Roman" w:hAnsi="Times New Roman" w:cs="Times New Roman"/>
          <w:sz w:val="28"/>
          <w:szCs w:val="28"/>
          <w:lang w:eastAsia="ru-RU"/>
        </w:rPr>
        <w:t>ск в сб</w:t>
      </w:r>
      <w:proofErr w:type="gramEnd"/>
      <w:r w:rsidRPr="00367AFD">
        <w:rPr>
          <w:rFonts w:ascii="Times New Roman" w:eastAsia="Times New Roman" w:hAnsi="Times New Roman" w:cs="Times New Roman"/>
          <w:sz w:val="28"/>
          <w:szCs w:val="28"/>
          <w:lang w:eastAsia="ru-RU"/>
        </w:rPr>
        <w:t>оре</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При контроле готовой отремонтированной продукции, приобретении новых деталей, агрегатов применяют метод приемочного контроля, для принятия решени</w:t>
      </w:r>
      <w:proofErr w:type="gramStart"/>
      <w:r w:rsidRPr="00367AFD">
        <w:rPr>
          <w:rFonts w:ascii="Times New Roman" w:eastAsia="Times New Roman" w:hAnsi="Times New Roman" w:cs="Times New Roman"/>
          <w:sz w:val="28"/>
          <w:szCs w:val="28"/>
          <w:lang w:eastAsia="ru-RU"/>
        </w:rPr>
        <w:t>я-</w:t>
      </w:r>
      <w:proofErr w:type="gramEnd"/>
      <w:r w:rsidRPr="00367AFD">
        <w:rPr>
          <w:rFonts w:ascii="Times New Roman" w:eastAsia="Times New Roman" w:hAnsi="Times New Roman" w:cs="Times New Roman"/>
          <w:sz w:val="28"/>
          <w:szCs w:val="28"/>
          <w:lang w:eastAsia="ru-RU"/>
        </w:rPr>
        <w:t xml:space="preserve"> принять или отклонить партию продукции. Для контроля качества применяют органолептический (органы чувств человека) и инструментальный контроль. Инструментальный контроль – наиболее совершенный, выполняемых с помощью универсальных инструментов, жестких предельных калибров с целью оценки качества выполнения работ исполнителем.</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Пример:</w:t>
      </w:r>
      <w:r w:rsidRPr="00367AFD">
        <w:rPr>
          <w:rFonts w:ascii="Times New Roman" w:eastAsia="Times New Roman" w:hAnsi="Times New Roman" w:cs="Times New Roman"/>
          <w:sz w:val="28"/>
          <w:szCs w:val="28"/>
          <w:lang w:eastAsia="ru-RU"/>
        </w:rPr>
        <w:t xml:space="preserve"> В склад хозяйства поступили отремонтированные ведомые диски  автомобиля ЗИЛ-130. Необходимо проверит качество выполнения исполнителя </w:t>
      </w:r>
      <w:proofErr w:type="gramStart"/>
      <w:r w:rsidRPr="00367AFD">
        <w:rPr>
          <w:rFonts w:ascii="Times New Roman" w:eastAsia="Times New Roman" w:hAnsi="Times New Roman" w:cs="Times New Roman"/>
          <w:sz w:val="28"/>
          <w:szCs w:val="28"/>
          <w:lang w:eastAsia="ru-RU"/>
        </w:rPr>
        <w:t>работ</w:t>
      </w:r>
      <w:proofErr w:type="gramEnd"/>
      <w:r w:rsidRPr="00367AFD">
        <w:rPr>
          <w:rFonts w:ascii="Times New Roman" w:eastAsia="Times New Roman" w:hAnsi="Times New Roman" w:cs="Times New Roman"/>
          <w:sz w:val="28"/>
          <w:szCs w:val="28"/>
          <w:lang w:eastAsia="ru-RU"/>
        </w:rPr>
        <w:t xml:space="preserve"> по замене фрикционных накладок ведомого диска сцепления и принять решение о соблюдении технических условий при выполнении работ.</w:t>
      </w:r>
    </w:p>
    <w:p w:rsidR="00F176FF" w:rsidRPr="00367AFD" w:rsidRDefault="00F176FF" w:rsidP="00C30489">
      <w:pPr>
        <w:numPr>
          <w:ilvl w:val="0"/>
          <w:numId w:val="56"/>
        </w:numPr>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Выполнить инструментальный контроль соблюдения технических условий и проверить:</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биение ведомого диска – не более 0,8мм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толщина диска в сборе – 9,44…10,16мм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коробление поверхности диска, неплоскостность – не более 0,5мм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техническое состояние стального диска, допустимая ширина     впадины – 6,05мм, толщина диска – 1,8мм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2. При обнаружении отклонений от технических условий, составить акт дефектации (Пр.1).</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студент должен знать:</w:t>
      </w:r>
      <w:r w:rsidRPr="00367AFD">
        <w:rPr>
          <w:rFonts w:ascii="Times New Roman" w:eastAsia="Times New Roman" w:hAnsi="Times New Roman" w:cs="Times New Roman"/>
          <w:sz w:val="28"/>
          <w:szCs w:val="28"/>
          <w:lang w:eastAsia="ru-RU"/>
        </w:rPr>
        <w:t xml:space="preserve"> способы и средства контроля качества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Должен уметь:</w:t>
      </w:r>
      <w:r w:rsidRPr="00367AFD">
        <w:rPr>
          <w:rFonts w:ascii="Times New Roman" w:eastAsia="Times New Roman" w:hAnsi="Times New Roman" w:cs="Times New Roman"/>
          <w:sz w:val="28"/>
          <w:szCs w:val="28"/>
          <w:lang w:eastAsia="ru-RU"/>
        </w:rPr>
        <w:t xml:space="preserve"> принять решение о соблюдении технических условий исполнителей работ.</w:t>
      </w:r>
    </w:p>
    <w:p w:rsidR="00CD018E" w:rsidRPr="00367AFD" w:rsidRDefault="00CD018E" w:rsidP="00367AFD">
      <w:pPr>
        <w:spacing w:after="0" w:line="240" w:lineRule="auto"/>
        <w:ind w:firstLine="567"/>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CD018E">
      <w:pPr>
        <w:spacing w:after="0" w:line="240" w:lineRule="auto"/>
        <w:ind w:left="-567" w:right="-284"/>
        <w:jc w:val="center"/>
        <w:rPr>
          <w:rFonts w:ascii="Times New Roman" w:eastAsiaTheme="minorEastAsia" w:hAnsi="Times New Roman" w:cs="Times New Roman"/>
          <w:b/>
          <w:sz w:val="28"/>
          <w:szCs w:val="28"/>
        </w:rPr>
      </w:pPr>
      <w:r w:rsidRPr="00CD018E">
        <w:rPr>
          <w:rFonts w:ascii="Times New Roman" w:eastAsiaTheme="minorEastAsia" w:hAnsi="Times New Roman" w:cs="Times New Roman"/>
          <w:b/>
          <w:sz w:val="28"/>
          <w:szCs w:val="28"/>
        </w:rPr>
        <w:t>5.Задания для</w:t>
      </w:r>
      <w:r>
        <w:rPr>
          <w:rFonts w:ascii="Times New Roman" w:eastAsiaTheme="minorEastAsia" w:hAnsi="Times New Roman" w:cs="Times New Roman"/>
          <w:b/>
          <w:sz w:val="28"/>
          <w:szCs w:val="28"/>
        </w:rPr>
        <w:t xml:space="preserve"> выполнения</w:t>
      </w:r>
      <w:r w:rsidRPr="00CD018E">
        <w:rPr>
          <w:rFonts w:ascii="Times New Roman" w:eastAsiaTheme="minorEastAsia" w:hAnsi="Times New Roman" w:cs="Times New Roman"/>
          <w:b/>
          <w:sz w:val="28"/>
          <w:szCs w:val="28"/>
        </w:rPr>
        <w:t xml:space="preserve"> учебной практики.</w:t>
      </w: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CD018E" w:rsidRPr="00CD018E" w:rsidRDefault="00CD018E" w:rsidP="00CD018E">
      <w:pPr>
        <w:spacing w:after="0" w:line="240" w:lineRule="auto"/>
        <w:ind w:left="-1134" w:right="-568"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УЧЕБНАЯ ПРАКТИКА № 1</w:t>
      </w:r>
    </w:p>
    <w:p w:rsidR="00CD018E" w:rsidRPr="00CD018E" w:rsidRDefault="00367AFD" w:rsidP="00367AF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00CD018E" w:rsidRPr="00CD018E">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CD018E" w:rsidRPr="00CD018E" w:rsidRDefault="00367AFD" w:rsidP="00367AFD">
      <w:pPr>
        <w:keepNext/>
        <w:spacing w:after="0" w:line="240" w:lineRule="auto"/>
        <w:ind w:right="-1"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ab/>
      </w:r>
      <w:r w:rsidR="00CD018E" w:rsidRPr="00CD018E">
        <w:rPr>
          <w:rFonts w:ascii="Times New Roman" w:eastAsia="Times New Roman" w:hAnsi="Times New Roman" w:cs="Times New Roman"/>
          <w:sz w:val="28"/>
          <w:szCs w:val="28"/>
          <w:lang w:eastAsia="ru-RU"/>
        </w:rPr>
        <w:t>освоить методику планирования и анализа показателей работы организации отдельно по отраслям и предприятиям в целом.</w:t>
      </w:r>
    </w:p>
    <w:p w:rsidR="00CD018E" w:rsidRPr="00CD018E" w:rsidRDefault="00367AFD" w:rsidP="00367AF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Норма времени: </w:t>
      </w:r>
      <w:r>
        <w:rPr>
          <w:rFonts w:ascii="Times New Roman" w:eastAsia="Times New Roman" w:hAnsi="Times New Roman" w:cs="Times New Roman"/>
          <w:b/>
          <w:sz w:val="28"/>
          <w:szCs w:val="28"/>
          <w:lang w:eastAsia="ru-RU"/>
        </w:rPr>
        <w:tab/>
      </w:r>
      <w:r w:rsidR="00CD018E" w:rsidRPr="00CD018E">
        <w:rPr>
          <w:rFonts w:ascii="Times New Roman" w:eastAsia="Times New Roman" w:hAnsi="Times New Roman" w:cs="Times New Roman"/>
          <w:sz w:val="28"/>
          <w:szCs w:val="28"/>
          <w:lang w:eastAsia="ru-RU"/>
        </w:rPr>
        <w:t>6 часов</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инструкционно-технологическая карта, рабочая тетрадь, калькулятор.</w:t>
      </w:r>
    </w:p>
    <w:p w:rsidR="00CD018E" w:rsidRPr="00CD018E" w:rsidRDefault="00CD018E" w:rsidP="00367AFD">
      <w:pPr>
        <w:spacing w:after="0" w:line="240" w:lineRule="auto"/>
        <w:ind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Литература: </w:t>
      </w:r>
      <w:r w:rsidRPr="00CD018E">
        <w:rPr>
          <w:rFonts w:ascii="Times New Roman" w:eastAsia="Times New Roman" w:hAnsi="Times New Roman" w:cs="Times New Roman"/>
          <w:sz w:val="28"/>
          <w:szCs w:val="28"/>
          <w:lang w:eastAsia="ru-RU"/>
        </w:rPr>
        <w:t xml:space="preserve"> И.А. Минаков «Экономика сельского хозяйства»</w:t>
      </w:r>
      <w:r w:rsidRPr="00CD018E">
        <w:rPr>
          <w:rFonts w:ascii="Times New Roman" w:eastAsia="Times New Roman" w:hAnsi="Times New Roman" w:cs="Times New Roman"/>
          <w:b/>
          <w:sz w:val="28"/>
          <w:szCs w:val="28"/>
          <w:lang w:eastAsia="ru-RU"/>
        </w:rPr>
        <w:tab/>
      </w:r>
    </w:p>
    <w:p w:rsidR="00CD018E" w:rsidRPr="00CD018E" w:rsidRDefault="00CD018E" w:rsidP="00367AFD">
      <w:pPr>
        <w:spacing w:after="0" w:line="240" w:lineRule="auto"/>
        <w:ind w:right="-1" w:firstLine="567"/>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Земля важнейшее условие существования человеческого общества, незаменимое средство удовлетворения его разнообразных потребностей. Однако говоря об использовании земли, прежде всего, подразумевают ее функционирование в среде общественного производства.</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Производительность труда – способность конкретного труда производить в единицу времени определенное количество продукции.</w: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Объем валовой продукции в натуральном или денежном выражении (ВП) в расчете на единицу рабочего времени: </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24"/>
          <w:sz w:val="28"/>
          <w:szCs w:val="28"/>
          <w:lang w:eastAsia="ru-RU"/>
        </w:rPr>
        <w:object w:dxaOrig="1040" w:dyaOrig="620">
          <v:shape id="_x0000_i1072" type="#_x0000_t75" style="width:51.75pt;height:30pt" o:ole="">
            <v:imagedata r:id="rId104" o:title=""/>
          </v:shape>
          <o:OLEObject Type="Embed" ProgID="Equation.3" ShapeID="_x0000_i1072" DrawAspect="Content" ObjectID="_1511870719" r:id="rId105"/>
        </w:objec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Объем ВП в денежной оценке в расчете на 1 среднегодового работника:</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30"/>
          <w:sz w:val="28"/>
          <w:szCs w:val="28"/>
          <w:lang w:eastAsia="ru-RU"/>
        </w:rPr>
        <w:object w:dxaOrig="2380" w:dyaOrig="680">
          <v:shape id="_x0000_i1073" type="#_x0000_t75" style="width:119.25pt;height:33.75pt" o:ole="">
            <v:imagedata r:id="rId106" o:title=""/>
          </v:shape>
          <o:OLEObject Type="Embed" ProgID="Equation.3" ShapeID="_x0000_i1073" DrawAspect="Content" ObjectID="_1511870720" r:id="rId107"/>
        </w:objec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Трудоемкость продукции (Тем) – затраты рабочего времени (чел./ч) на единицу продукции (ц):</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24"/>
          <w:sz w:val="28"/>
          <w:szCs w:val="28"/>
          <w:lang w:eastAsia="ru-RU"/>
        </w:rPr>
        <w:object w:dxaOrig="1040" w:dyaOrig="620">
          <v:shape id="_x0000_i1074" type="#_x0000_t75" style="width:51.75pt;height:30pt" o:ole="">
            <v:imagedata r:id="rId108" o:title=""/>
          </v:shape>
          <o:OLEObject Type="Embed" ProgID="Equation.3" ShapeID="_x0000_i1074" DrawAspect="Content" ObjectID="_1511870721" r:id="rId109"/>
        </w:object>
      </w:r>
    </w:p>
    <w:p w:rsidR="00CD018E" w:rsidRPr="00CD018E" w:rsidRDefault="00CD018E" w:rsidP="00367AFD">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1. </w:t>
      </w:r>
      <w:r w:rsidRPr="00CD018E">
        <w:rPr>
          <w:rFonts w:ascii="Times New Roman" w:eastAsia="Times New Roman" w:hAnsi="Times New Roman" w:cs="Times New Roman"/>
          <w:sz w:val="28"/>
          <w:szCs w:val="28"/>
          <w:lang w:eastAsia="ru-RU"/>
        </w:rPr>
        <w:t>Рассчитать структуру земельных угодий (ХХ – дата рождения, Х – месяц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992"/>
        <w:gridCol w:w="1701"/>
        <w:gridCol w:w="992"/>
        <w:gridCol w:w="851"/>
        <w:gridCol w:w="1701"/>
      </w:tblGrid>
      <w:tr w:rsidR="00CD018E" w:rsidRPr="00CD018E" w:rsidTr="00FD5AB3">
        <w:tc>
          <w:tcPr>
            <w:tcW w:w="2694"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Вид угодий</w:t>
            </w:r>
          </w:p>
        </w:tc>
        <w:tc>
          <w:tcPr>
            <w:tcW w:w="3685" w:type="dxa"/>
            <w:gridSpan w:val="3"/>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Площадь, </w:t>
            </w:r>
            <w:proofErr w:type="gramStart"/>
            <w:r w:rsidRPr="00CD018E">
              <w:rPr>
                <w:rFonts w:ascii="Times New Roman" w:eastAsia="Times New Roman" w:hAnsi="Times New Roman" w:cs="Times New Roman"/>
                <w:sz w:val="28"/>
                <w:szCs w:val="28"/>
                <w:lang w:eastAsia="ru-RU"/>
              </w:rPr>
              <w:t>га</w:t>
            </w:r>
            <w:proofErr w:type="gramEnd"/>
          </w:p>
        </w:tc>
        <w:tc>
          <w:tcPr>
            <w:tcW w:w="3544" w:type="dxa"/>
            <w:gridSpan w:val="3"/>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Структура, %</w:t>
            </w:r>
          </w:p>
        </w:tc>
      </w:tr>
      <w:tr w:rsidR="00CD018E" w:rsidRPr="00CD018E" w:rsidTr="00FD5AB3">
        <w:tc>
          <w:tcPr>
            <w:tcW w:w="2694"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
        </w:tc>
      </w:tr>
      <w:tr w:rsidR="00CD018E" w:rsidRPr="00CD018E" w:rsidTr="00FD5AB3">
        <w:tc>
          <w:tcPr>
            <w:tcW w:w="269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Общая земельная площадь</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с/х угодий</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них:</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пашни</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сенокосы</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пастбища</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Площадь леса</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Пруды и водоемы</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Приусадебные участки, сады и огороды</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Прочие земли</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Древесно-кустарные растения</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100,00</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100,00</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FD5AB3">
      <w:pPr>
        <w:spacing w:after="0" w:line="240" w:lineRule="auto"/>
        <w:ind w:firstLine="567"/>
        <w:rPr>
          <w:rFonts w:ascii="Times New Roman" w:eastAsia="Times New Roman" w:hAnsi="Times New Roman" w:cs="Times New Roman"/>
          <w:b/>
          <w:sz w:val="24"/>
          <w:szCs w:val="24"/>
          <w:lang w:eastAsia="ru-RU"/>
        </w:rPr>
      </w:pPr>
    </w:p>
    <w:p w:rsidR="00CD018E" w:rsidRPr="00CD018E"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2. </w:t>
      </w:r>
      <w:r w:rsidRPr="00CD018E">
        <w:rPr>
          <w:rFonts w:ascii="Times New Roman" w:eastAsia="Times New Roman" w:hAnsi="Times New Roman" w:cs="Times New Roman"/>
          <w:sz w:val="28"/>
          <w:szCs w:val="28"/>
          <w:lang w:eastAsia="ru-RU"/>
        </w:rPr>
        <w:t>Рассчитать показатели, характеризующие эффективность использования земли (ХХ – дата рождения, Х – месяц рождения).</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1689"/>
        <w:gridCol w:w="1531"/>
        <w:gridCol w:w="1404"/>
        <w:gridCol w:w="1655"/>
      </w:tblGrid>
      <w:tr w:rsidR="00CD018E" w:rsidRPr="00CD018E" w:rsidTr="00FD5AB3">
        <w:tc>
          <w:tcPr>
            <w:tcW w:w="367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689"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Единицы измерения</w:t>
            </w:r>
          </w:p>
        </w:tc>
        <w:tc>
          <w:tcPr>
            <w:tcW w:w="2935"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Годы</w:t>
            </w:r>
          </w:p>
        </w:tc>
        <w:tc>
          <w:tcPr>
            <w:tcW w:w="165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roofErr w:type="gramStart"/>
            <w:r w:rsidRPr="00CD018E">
              <w:rPr>
                <w:rFonts w:ascii="Times New Roman" w:eastAsia="Times New Roman" w:hAnsi="Times New Roman" w:cs="Times New Roman"/>
                <w:sz w:val="28"/>
                <w:szCs w:val="28"/>
                <w:lang w:eastAsia="ru-RU"/>
              </w:rPr>
              <w:t xml:space="preserve"> (+,-)</w:t>
            </w:r>
            <w:proofErr w:type="gramEnd"/>
          </w:p>
        </w:tc>
      </w:tr>
      <w:tr w:rsidR="00CD018E" w:rsidRPr="00CD018E" w:rsidTr="00FD5AB3">
        <w:tc>
          <w:tcPr>
            <w:tcW w:w="367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689"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65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1.Общая земельная площадь</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2.с/х угодья</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3.из них площадь пашни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74ХХ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82ХХ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73ХХ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61Х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4.Посевная площадь</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5.зерновые</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6.Валовое производство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8.Мясо КРС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9.Мясо свиней</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10.Мясо птиц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11.Яиц</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тыс. </w:t>
            </w:r>
            <w:proofErr w:type="gramStart"/>
            <w:r w:rsidRPr="00CD018E">
              <w:rPr>
                <w:rFonts w:ascii="Times New Roman" w:eastAsia="Times New Roman" w:hAnsi="Times New Roman" w:cs="Times New Roman"/>
                <w:sz w:val="28"/>
                <w:szCs w:val="28"/>
                <w:lang w:eastAsia="ru-RU"/>
              </w:rPr>
              <w:t>шт</w:t>
            </w:r>
            <w:proofErr w:type="gramEnd"/>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462ХХ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94Х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987ХХ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501ХХ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834ХХ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12.Получено прибыли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569Х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601Х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13.Стоимость валовой продукции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846ХХ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8106ХХ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 эффективности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418"/>
        <w:gridCol w:w="1559"/>
        <w:gridCol w:w="1417"/>
        <w:gridCol w:w="1418"/>
      </w:tblGrid>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Удельный вес с/х угодий в общей земельной площади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Удельный вес посевной площади в площади пашни</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Удельный вес посевов зерновых в посевной площади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Урожайность зерновых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ц/га</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35,6</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Урожайность сахарной свеклы</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ц/га</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118,36</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Произведено валовой продукции на 100 га с/х угодий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Получено прибыли на 100га с/х угодий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Произведено на 100га с/х угодий молоко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Произведено на 100га с/х угодий мяса КРС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на 100га с/х пашни мясо свиней</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 xml:space="preserve">Произведено на 100га посевов зерновых: мясо птиц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ц</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Получено на 100 га посевов зерновых: яиц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 шт.</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ind w:left="-540" w:firstLine="540"/>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3. </w:t>
      </w:r>
      <w:r w:rsidRPr="00CD018E">
        <w:rPr>
          <w:rFonts w:ascii="Times New Roman" w:eastAsia="Times New Roman" w:hAnsi="Times New Roman" w:cs="Times New Roman"/>
          <w:sz w:val="28"/>
          <w:szCs w:val="28"/>
          <w:lang w:eastAsia="ru-RU"/>
        </w:rPr>
        <w:t xml:space="preserve"> Рассчитать производительность труда по предприятию в целом и его отраслям (ХХ – дата рождения, Х – месяц рождения).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417"/>
        <w:gridCol w:w="1701"/>
        <w:gridCol w:w="1985"/>
      </w:tblGrid>
      <w:tr w:rsidR="00CD018E" w:rsidRPr="00CD018E" w:rsidTr="00FD5AB3">
        <w:tc>
          <w:tcPr>
            <w:tcW w:w="4820"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3118"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Годы</w:t>
            </w:r>
          </w:p>
        </w:tc>
        <w:tc>
          <w:tcPr>
            <w:tcW w:w="198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roofErr w:type="gramStart"/>
            <w:r w:rsidRPr="00CD018E">
              <w:rPr>
                <w:rFonts w:ascii="Times New Roman" w:eastAsia="Times New Roman" w:hAnsi="Times New Roman" w:cs="Times New Roman"/>
                <w:sz w:val="28"/>
                <w:szCs w:val="28"/>
                <w:lang w:eastAsia="ru-RU"/>
              </w:rPr>
              <w:t xml:space="preserve"> (+,-)</w:t>
            </w:r>
            <w:proofErr w:type="gramEnd"/>
          </w:p>
        </w:tc>
      </w:tr>
      <w:tr w:rsidR="00CD018E" w:rsidRPr="00CD018E" w:rsidTr="00FD5AB3">
        <w:tc>
          <w:tcPr>
            <w:tcW w:w="4820"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98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r>
      <w:tr w:rsidR="00CD018E" w:rsidRPr="00CD018E" w:rsidTr="00FD5AB3">
        <w:tc>
          <w:tcPr>
            <w:tcW w:w="4820" w:type="dxa"/>
          </w:tcPr>
          <w:p w:rsidR="00CD018E" w:rsidRPr="00CD018E" w:rsidRDefault="00CD018E" w:rsidP="00C30489">
            <w:pPr>
              <w:numPr>
                <w:ilvl w:val="0"/>
                <w:numId w:val="35"/>
              </w:numPr>
              <w:tabs>
                <w:tab w:val="clear" w:pos="720"/>
                <w:tab w:val="num" w:pos="360"/>
              </w:tabs>
              <w:spacing w:after="0" w:line="240" w:lineRule="auto"/>
              <w:ind w:hanging="72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Стоимость ВП всего,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 растениеводство</w:t>
            </w:r>
          </w:p>
          <w:p w:rsidR="00CD018E" w:rsidRPr="00CD018E" w:rsidRDefault="00CD018E" w:rsidP="00CD018E">
            <w:pPr>
              <w:spacing w:after="0" w:line="240" w:lineRule="auto"/>
              <w:ind w:left="360" w:firstLine="12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647ХХ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760ХХ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780ХХ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2. Среднегодовая численность работников </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с/х, чел.</w:t>
            </w:r>
          </w:p>
        </w:tc>
        <w:tc>
          <w:tcPr>
            <w:tcW w:w="1417"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3.Отработано в с/х, тыс</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ел./ч</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 растениеводство</w:t>
            </w:r>
          </w:p>
          <w:p w:rsidR="00CD018E" w:rsidRPr="00CD018E" w:rsidRDefault="00CD018E" w:rsidP="00CD018E">
            <w:pPr>
              <w:spacing w:after="0" w:line="240" w:lineRule="auto"/>
              <w:ind w:left="360" w:firstLine="12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30489">
            <w:pPr>
              <w:numPr>
                <w:ilvl w:val="0"/>
                <w:numId w:val="34"/>
              </w:numPr>
              <w:tabs>
                <w:tab w:val="num" w:pos="360"/>
              </w:tabs>
              <w:spacing w:after="0" w:line="240" w:lineRule="auto"/>
              <w:ind w:hanging="9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валовой продукции с/х,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 одного среднего работника</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 1 чел/</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 руб.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ind w:firstLine="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растениеводство</w:t>
            </w:r>
          </w:p>
          <w:p w:rsidR="00CD018E" w:rsidRPr="00CD018E" w:rsidRDefault="00CD018E" w:rsidP="00CD018E">
            <w:pPr>
              <w:spacing w:after="0" w:line="240" w:lineRule="auto"/>
              <w:ind w:firstLine="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4. </w:t>
      </w:r>
      <w:r w:rsidRPr="00CD018E">
        <w:rPr>
          <w:rFonts w:ascii="Times New Roman" w:eastAsia="Times New Roman" w:hAnsi="Times New Roman" w:cs="Times New Roman"/>
          <w:sz w:val="28"/>
          <w:szCs w:val="28"/>
          <w:lang w:eastAsia="ru-RU"/>
        </w:rPr>
        <w:t>Рассчитать тарифные ставки основных профессий работников сельского хозяйства</w:t>
      </w:r>
    </w:p>
    <w:p w:rsidR="00CD018E" w:rsidRPr="00CD018E" w:rsidRDefault="00CD018E" w:rsidP="00FD5AB3">
      <w:pPr>
        <w:spacing w:after="0" w:line="240" w:lineRule="auto"/>
        <w:ind w:right="-1"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Расчет тарифных ставок работников сельского хозяйства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276"/>
        <w:gridCol w:w="1134"/>
        <w:gridCol w:w="1843"/>
        <w:gridCol w:w="1559"/>
        <w:gridCol w:w="1276"/>
      </w:tblGrid>
      <w:tr w:rsidR="00CD018E" w:rsidRPr="00CD018E" w:rsidTr="00FD5AB3">
        <w:trPr>
          <w:trHeight w:val="257"/>
        </w:trPr>
        <w:tc>
          <w:tcPr>
            <w:tcW w:w="1560" w:type="dxa"/>
            <w:vMerge w:val="restart"/>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Тарифные разряды работников</w:t>
            </w:r>
          </w:p>
        </w:tc>
        <w:tc>
          <w:tcPr>
            <w:tcW w:w="3685" w:type="dxa"/>
            <w:gridSpan w:val="3"/>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Часовая тарифная ставка, руб.</w:t>
            </w:r>
          </w:p>
        </w:tc>
        <w:tc>
          <w:tcPr>
            <w:tcW w:w="3402" w:type="dxa"/>
            <w:gridSpan w:val="2"/>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Дневная тарифная ставка, руб</w:t>
            </w:r>
          </w:p>
        </w:tc>
        <w:tc>
          <w:tcPr>
            <w:tcW w:w="1276" w:type="dxa"/>
            <w:vMerge w:val="restart"/>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Месячная тарифная ставка, руб.</w:t>
            </w:r>
          </w:p>
        </w:tc>
      </w:tr>
      <w:tr w:rsidR="00CD018E" w:rsidRPr="00CD018E" w:rsidTr="00FD5AB3">
        <w:trPr>
          <w:trHeight w:val="257"/>
        </w:trPr>
        <w:tc>
          <w:tcPr>
            <w:tcW w:w="1560" w:type="dxa"/>
            <w:vMerge/>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40 часовая рабочая неделя (169,2ч)</w:t>
            </w: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36 часовая рабочая неделя (152,3ч)</w:t>
            </w: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30 часовая рабочая неделя (126,9ч)</w:t>
            </w: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При шестидневной рабочей неделе (25)</w:t>
            </w: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При пятидневной рабочей неделе (21,15)</w:t>
            </w:r>
          </w:p>
        </w:tc>
        <w:tc>
          <w:tcPr>
            <w:tcW w:w="1276" w:type="dxa"/>
            <w:vMerge/>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Трактористы-машинисты</w:t>
            </w: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Работники животноводства</w:t>
            </w: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7"/>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Работники, работающие на конно-ручных работах в растениеводстве</w:t>
            </w: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bl>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 xml:space="preserve">Единая тарифная сетка по оплате труда работников организации бюджетной сферы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25"/>
        <w:gridCol w:w="567"/>
        <w:gridCol w:w="425"/>
        <w:gridCol w:w="426"/>
        <w:gridCol w:w="425"/>
        <w:gridCol w:w="425"/>
        <w:gridCol w:w="425"/>
        <w:gridCol w:w="426"/>
        <w:gridCol w:w="425"/>
        <w:gridCol w:w="567"/>
        <w:gridCol w:w="567"/>
        <w:gridCol w:w="567"/>
        <w:gridCol w:w="567"/>
        <w:gridCol w:w="567"/>
        <w:gridCol w:w="567"/>
        <w:gridCol w:w="567"/>
      </w:tblGrid>
      <w:tr w:rsidR="00FD5AB3" w:rsidRPr="00CD018E" w:rsidTr="00FD5AB3">
        <w:trPr>
          <w:trHeight w:val="657"/>
        </w:trPr>
        <w:tc>
          <w:tcPr>
            <w:tcW w:w="198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Разряд</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w:t>
            </w:r>
          </w:p>
        </w:tc>
        <w:tc>
          <w:tcPr>
            <w:tcW w:w="426"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5</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6</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7</w:t>
            </w:r>
          </w:p>
        </w:tc>
        <w:tc>
          <w:tcPr>
            <w:tcW w:w="426"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8</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9</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11</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12</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13</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w:t>
            </w:r>
          </w:p>
        </w:tc>
      </w:tr>
      <w:tr w:rsidR="00FD5AB3" w:rsidRPr="00CD018E" w:rsidTr="00FD5AB3">
        <w:trPr>
          <w:cantSplit/>
          <w:trHeight w:val="1134"/>
        </w:trPr>
        <w:tc>
          <w:tcPr>
            <w:tcW w:w="1985" w:type="dxa"/>
            <w:vAlign w:val="center"/>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Тарифный коэффициент</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1,04</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1,09</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1,142</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1,268</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1,407</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1,546</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1,699</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1,866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2,047</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2,242</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2,423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2,618</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2,813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3,036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3,259</w:t>
            </w:r>
          </w:p>
        </w:tc>
      </w:tr>
      <w:tr w:rsidR="00FD5AB3" w:rsidRPr="00CD018E" w:rsidTr="00FD5AB3">
        <w:trPr>
          <w:cantSplit/>
          <w:trHeight w:val="1134"/>
        </w:trPr>
        <w:tc>
          <w:tcPr>
            <w:tcW w:w="1985" w:type="dxa"/>
            <w:vAlign w:val="center"/>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Тарифная ставка, руб.</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1450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1461</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1532</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1605</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1782</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1977</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2172</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2388</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2622</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2877</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3150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3405</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3679</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3953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4266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4579</w:t>
            </w:r>
          </w:p>
        </w:tc>
      </w:tr>
    </w:tbl>
    <w:p w:rsidR="00CD018E" w:rsidRPr="00CD018E" w:rsidRDefault="00CD018E" w:rsidP="00FD5AB3">
      <w:pPr>
        <w:tabs>
          <w:tab w:val="left" w:pos="10800"/>
        </w:tabs>
        <w:spacing w:after="0" w:line="240" w:lineRule="auto"/>
        <w:ind w:right="-568" w:firstLine="5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Чтобы определить тарифные ставки работникам сельского хозяйства необходимо знать следующее:</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Месячная тарифная ставка, руб. = Тарифная ставка 1 разряда х Тарифный коэффициент х Повышающий коэффициент</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Часовая тарифная ставка, руб. = Месячная тарифная ставка</w:t>
      </w:r>
      <w:proofErr w:type="gramStart"/>
      <w:r w:rsidRPr="00CD018E">
        <w:rPr>
          <w:rFonts w:ascii="Times New Roman" w:eastAsia="Times New Roman" w:hAnsi="Times New Roman" w:cs="Times New Roman"/>
          <w:spacing w:val="-1"/>
          <w:sz w:val="28"/>
          <w:szCs w:val="28"/>
          <w:lang w:eastAsia="ru-RU"/>
        </w:rPr>
        <w:t xml:space="preserve"> :</w:t>
      </w:r>
      <w:proofErr w:type="gramEnd"/>
      <w:r w:rsidRPr="00CD018E">
        <w:rPr>
          <w:rFonts w:ascii="Times New Roman" w:eastAsia="Times New Roman" w:hAnsi="Times New Roman" w:cs="Times New Roman"/>
          <w:spacing w:val="-1"/>
          <w:sz w:val="28"/>
          <w:szCs w:val="28"/>
          <w:lang w:eastAsia="ru-RU"/>
        </w:rPr>
        <w:t xml:space="preserve"> количество рабочих часов за месяц</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Дневная тарифная ставка, руб. = Месячная тарифная ставка</w:t>
      </w:r>
      <w:proofErr w:type="gramStart"/>
      <w:r w:rsidRPr="00CD018E">
        <w:rPr>
          <w:rFonts w:ascii="Times New Roman" w:eastAsia="Times New Roman" w:hAnsi="Times New Roman" w:cs="Times New Roman"/>
          <w:spacing w:val="-1"/>
          <w:sz w:val="28"/>
          <w:szCs w:val="28"/>
          <w:lang w:eastAsia="ru-RU"/>
        </w:rPr>
        <w:t xml:space="preserve"> :</w:t>
      </w:r>
      <w:proofErr w:type="gramEnd"/>
      <w:r w:rsidRPr="00CD018E">
        <w:rPr>
          <w:rFonts w:ascii="Times New Roman" w:eastAsia="Times New Roman" w:hAnsi="Times New Roman" w:cs="Times New Roman"/>
          <w:spacing w:val="-1"/>
          <w:sz w:val="28"/>
          <w:szCs w:val="28"/>
          <w:lang w:eastAsia="ru-RU"/>
        </w:rPr>
        <w:t xml:space="preserve"> количество рабочих дней в месяц;</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При расчетах тарифных ставок следует учитывать следующие повышающие коэффициенты:</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А) тракторист-машинист  - 1,8</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Б) работники животноводства -1,5</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 xml:space="preserve">В) работники на </w:t>
      </w:r>
      <w:proofErr w:type="gramStart"/>
      <w:r w:rsidRPr="00CD018E">
        <w:rPr>
          <w:rFonts w:ascii="Times New Roman" w:eastAsia="Times New Roman" w:hAnsi="Times New Roman" w:cs="Times New Roman"/>
          <w:spacing w:val="-1"/>
          <w:sz w:val="28"/>
          <w:szCs w:val="28"/>
          <w:lang w:eastAsia="ru-RU"/>
        </w:rPr>
        <w:t>конно-ручных</w:t>
      </w:r>
      <w:proofErr w:type="gramEnd"/>
      <w:r w:rsidRPr="00CD018E">
        <w:rPr>
          <w:rFonts w:ascii="Times New Roman" w:eastAsia="Times New Roman" w:hAnsi="Times New Roman" w:cs="Times New Roman"/>
          <w:spacing w:val="-1"/>
          <w:sz w:val="28"/>
          <w:szCs w:val="28"/>
          <w:lang w:eastAsia="ru-RU"/>
        </w:rPr>
        <w:t xml:space="preserve"> работа -1,3</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b/>
          <w:spacing w:val="-1"/>
          <w:sz w:val="28"/>
          <w:szCs w:val="28"/>
          <w:lang w:eastAsia="ru-RU"/>
        </w:rPr>
        <w:t>ЗАДАНИЕ 5.</w:t>
      </w:r>
      <w:r w:rsidRPr="00CD018E">
        <w:rPr>
          <w:rFonts w:ascii="Times New Roman" w:eastAsia="Times New Roman" w:hAnsi="Times New Roman" w:cs="Times New Roman"/>
          <w:spacing w:val="-1"/>
          <w:sz w:val="28"/>
          <w:szCs w:val="28"/>
          <w:lang w:eastAsia="ru-RU"/>
        </w:rPr>
        <w:t xml:space="preserve"> Установите расценки за единицу объема работ в растениеводстве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1774"/>
        <w:gridCol w:w="1697"/>
        <w:gridCol w:w="1713"/>
        <w:gridCol w:w="2216"/>
      </w:tblGrid>
      <w:tr w:rsidR="00CD018E" w:rsidRPr="00CD018E" w:rsidTr="00FD5AB3">
        <w:tc>
          <w:tcPr>
            <w:tcW w:w="2523"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Вид работ</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Марка трактора</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 xml:space="preserve">Норма выработки за смену, </w:t>
            </w:r>
            <w:proofErr w:type="gramStart"/>
            <w:r w:rsidRPr="00CD018E">
              <w:rPr>
                <w:rFonts w:ascii="Times New Roman" w:eastAsia="Times New Roman" w:hAnsi="Times New Roman" w:cs="Times New Roman"/>
                <w:spacing w:val="-1"/>
                <w:sz w:val="23"/>
                <w:szCs w:val="23"/>
                <w:lang w:eastAsia="ru-RU"/>
              </w:rPr>
              <w:t>га</w:t>
            </w:r>
            <w:proofErr w:type="gramEnd"/>
          </w:p>
        </w:tc>
        <w:tc>
          <w:tcPr>
            <w:tcW w:w="1713"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Дневная тарифная ставка, руб.</w:t>
            </w:r>
          </w:p>
        </w:tc>
        <w:tc>
          <w:tcPr>
            <w:tcW w:w="2216"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Расценка за 1га, руб.</w:t>
            </w: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Вспашка</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К-700 (</w:t>
            </w:r>
            <w:r w:rsidRPr="00CD018E">
              <w:rPr>
                <w:rFonts w:ascii="Times New Roman" w:eastAsia="Times New Roman" w:hAnsi="Times New Roman" w:cs="Times New Roman"/>
                <w:spacing w:val="-1"/>
                <w:sz w:val="23"/>
                <w:szCs w:val="23"/>
                <w:lang w:val="en-US" w:eastAsia="ru-RU"/>
              </w:rPr>
              <w:t>V</w:t>
            </w:r>
            <w:r w:rsidRPr="00CD018E">
              <w:rPr>
                <w:rFonts w:ascii="Times New Roman" w:eastAsia="Times New Roman" w:hAnsi="Times New Roman" w:cs="Times New Roman"/>
                <w:spacing w:val="-1"/>
                <w:sz w:val="23"/>
                <w:szCs w:val="23"/>
                <w:lang w:eastAsia="ru-RU"/>
              </w:rPr>
              <w:t>)</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Т-150</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9,8</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Т-4</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7,4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5,4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 xml:space="preserve">Культивация с одновременным боронованием </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К-700</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Т-150</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Т-4</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Посев зерновых</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12,4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МТЗ-8</w:t>
            </w:r>
            <w:r w:rsidRPr="00CD018E">
              <w:rPr>
                <w:rFonts w:ascii="Times New Roman" w:eastAsia="Times New Roman" w:hAnsi="Times New Roman" w:cs="Times New Roman"/>
                <w:spacing w:val="-1"/>
                <w:sz w:val="23"/>
                <w:szCs w:val="23"/>
                <w:lang w:val="en-US" w:eastAsia="ru-RU"/>
              </w:rPr>
              <w:t>0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Посев свеклы</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w:t>
            </w:r>
            <w:r w:rsidRPr="00CD018E">
              <w:rPr>
                <w:rFonts w:ascii="Times New Roman" w:eastAsia="Times New Roman" w:hAnsi="Times New Roman" w:cs="Times New Roman"/>
                <w:spacing w:val="-1"/>
                <w:sz w:val="23"/>
                <w:szCs w:val="23"/>
                <w:lang w:val="en-US" w:eastAsia="ru-RU"/>
              </w:rPr>
              <w:t xml:space="preserve"> - 80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lastRenderedPageBreak/>
              <w:t>Посадка картофеля</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w:t>
            </w:r>
            <w:r w:rsidRPr="00CD018E">
              <w:rPr>
                <w:rFonts w:ascii="Times New Roman" w:eastAsia="Times New Roman" w:hAnsi="Times New Roman" w:cs="Times New Roman"/>
                <w:spacing w:val="-1"/>
                <w:sz w:val="23"/>
                <w:szCs w:val="23"/>
                <w:lang w:val="en-US" w:eastAsia="ru-RU"/>
              </w:rPr>
              <w:t>-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1,2</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bl>
    <w:p w:rsidR="00CD018E" w:rsidRPr="00CD018E" w:rsidRDefault="00CD018E" w:rsidP="00FD5AB3">
      <w:pPr>
        <w:shd w:val="clear" w:color="auto" w:fill="FFFFFF"/>
        <w:spacing w:after="0" w:line="278" w:lineRule="exact"/>
        <w:ind w:right="-1" w:firstLine="540"/>
        <w:jc w:val="both"/>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 xml:space="preserve"> Для установления расценок за единицу продукции следует воспользоваться следующей формулой: </w:t>
      </w:r>
    </w:p>
    <w:p w:rsidR="00CD018E" w:rsidRPr="00CD018E" w:rsidRDefault="00CD018E" w:rsidP="00FD5AB3">
      <w:pPr>
        <w:shd w:val="clear" w:color="auto" w:fill="FFFFFF"/>
        <w:spacing w:after="0" w:line="240" w:lineRule="auto"/>
        <w:ind w:right="-1" w:firstLine="539"/>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30"/>
          <w:sz w:val="28"/>
          <w:szCs w:val="28"/>
          <w:lang w:eastAsia="ru-RU"/>
        </w:rPr>
        <w:object w:dxaOrig="5640" w:dyaOrig="680">
          <v:shape id="_x0000_i1075" type="#_x0000_t75" style="width:282pt;height:33.75pt" o:ole="">
            <v:imagedata r:id="rId110" o:title=""/>
          </v:shape>
          <o:OLEObject Type="Embed" ProgID="Equation.3" ShapeID="_x0000_i1075" DrawAspect="Content" ObjectID="_1511870722" r:id="rId111"/>
        </w:object>
      </w:r>
    </w:p>
    <w:p w:rsidR="00CD018E" w:rsidRPr="00CD018E" w:rsidRDefault="00CD018E" w:rsidP="00FD5AB3">
      <w:pPr>
        <w:spacing w:after="0" w:line="240" w:lineRule="auto"/>
        <w:ind w:right="-1" w:firstLine="54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Дневную тарифную ставку выбирать из задания №5 по видам работников учитывая разряд тракториста-машиниста, а также при посеве тракторист-машинист работает при </w:t>
      </w:r>
      <w:proofErr w:type="gramStart"/>
      <w:r w:rsidRPr="00CD018E">
        <w:rPr>
          <w:rFonts w:ascii="Times New Roman" w:eastAsia="Times New Roman" w:hAnsi="Times New Roman" w:cs="Times New Roman"/>
          <w:sz w:val="28"/>
          <w:szCs w:val="28"/>
          <w:lang w:eastAsia="ru-RU"/>
        </w:rPr>
        <w:t>шести-дневной</w:t>
      </w:r>
      <w:proofErr w:type="gramEnd"/>
      <w:r w:rsidRPr="00CD018E">
        <w:rPr>
          <w:rFonts w:ascii="Times New Roman" w:eastAsia="Times New Roman" w:hAnsi="Times New Roman" w:cs="Times New Roman"/>
          <w:sz w:val="28"/>
          <w:szCs w:val="28"/>
          <w:lang w:eastAsia="ru-RU"/>
        </w:rPr>
        <w:t xml:space="preserve"> рабочей недели, а при вспашке и культивации при  пяти-дневной рабочей недели.</w:t>
      </w:r>
    </w:p>
    <w:p w:rsidR="00CD018E" w:rsidRPr="00CD018E" w:rsidRDefault="00CD018E" w:rsidP="00FD5AB3">
      <w:pPr>
        <w:spacing w:after="0" w:line="240" w:lineRule="auto"/>
        <w:ind w:right="-1" w:firstLine="540"/>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6</w:t>
      </w:r>
      <w:r w:rsidRPr="00CD018E">
        <w:rPr>
          <w:rFonts w:ascii="Times New Roman" w:eastAsia="Times New Roman" w:hAnsi="Times New Roman" w:cs="Times New Roman"/>
          <w:sz w:val="28"/>
          <w:szCs w:val="28"/>
          <w:lang w:eastAsia="ru-RU"/>
        </w:rPr>
        <w:t>. Провести анализ наличия и движения основных средст</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ХХ – дата рождения, Х – месяц рождения).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34"/>
        <w:gridCol w:w="992"/>
        <w:gridCol w:w="992"/>
        <w:gridCol w:w="992"/>
        <w:gridCol w:w="993"/>
        <w:gridCol w:w="992"/>
        <w:gridCol w:w="1134"/>
      </w:tblGrid>
      <w:tr w:rsidR="00CD018E" w:rsidRPr="00CD018E" w:rsidTr="00FD5AB3">
        <w:tc>
          <w:tcPr>
            <w:tcW w:w="2694"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Наименование</w:t>
            </w:r>
          </w:p>
        </w:tc>
        <w:tc>
          <w:tcPr>
            <w:tcW w:w="1134"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на начало года</w:t>
            </w:r>
          </w:p>
        </w:tc>
        <w:tc>
          <w:tcPr>
            <w:tcW w:w="1984"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Поступило</w:t>
            </w:r>
          </w:p>
        </w:tc>
        <w:tc>
          <w:tcPr>
            <w:tcW w:w="1985"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Выбыло</w:t>
            </w:r>
          </w:p>
        </w:tc>
        <w:tc>
          <w:tcPr>
            <w:tcW w:w="992"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на конец года, 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
        </w:tc>
        <w:tc>
          <w:tcPr>
            <w:tcW w:w="1134"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конец года</w:t>
            </w:r>
          </w:p>
        </w:tc>
      </w:tr>
      <w:tr w:rsidR="00CD018E" w:rsidRPr="00CD018E" w:rsidTr="00FD5AB3">
        <w:trPr>
          <w:cantSplit/>
          <w:trHeight w:val="1933"/>
        </w:trPr>
        <w:tc>
          <w:tcPr>
            <w:tcW w:w="2694" w:type="dxa"/>
            <w:vMerge/>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начало года</w:t>
            </w:r>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
        </w:tc>
        <w:tc>
          <w:tcPr>
            <w:tcW w:w="993"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начало года</w:t>
            </w:r>
          </w:p>
        </w:tc>
        <w:tc>
          <w:tcPr>
            <w:tcW w:w="992"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w:t>
            </w: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Здания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469ХХ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Сооружения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298ХХ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Машины и оборудование</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896ХХ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Транспортные средства</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1699Х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Рабочий скот</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Продуктивный скот</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69Х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Многолетние насаждения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742Хх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Другие виды основных средств</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Земельные участки</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Производственный инвентарь</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Итого</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bl>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FD5AB3">
      <w:pPr>
        <w:spacing w:after="0" w:line="240" w:lineRule="auto"/>
        <w:ind w:right="-1" w:firstLine="539"/>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7</w:t>
      </w:r>
      <w:r w:rsidR="00FD5AB3">
        <w:rPr>
          <w:rFonts w:ascii="Times New Roman" w:eastAsia="Times New Roman" w:hAnsi="Times New Roman" w:cs="Times New Roman"/>
          <w:b/>
          <w:sz w:val="28"/>
          <w:szCs w:val="28"/>
          <w:lang w:eastAsia="ru-RU"/>
        </w:rPr>
        <w:t xml:space="preserve">. </w:t>
      </w:r>
      <w:r w:rsidRPr="00CD018E">
        <w:rPr>
          <w:rFonts w:ascii="Times New Roman" w:eastAsia="Times New Roman" w:hAnsi="Times New Roman" w:cs="Times New Roman"/>
          <w:b/>
          <w:sz w:val="28"/>
          <w:szCs w:val="28"/>
          <w:lang w:eastAsia="ru-RU"/>
        </w:rPr>
        <w:t xml:space="preserve"> </w:t>
      </w:r>
      <w:r w:rsidRPr="00CD018E">
        <w:rPr>
          <w:rFonts w:ascii="Times New Roman" w:eastAsia="Times New Roman" w:hAnsi="Times New Roman" w:cs="Times New Roman"/>
          <w:sz w:val="28"/>
          <w:szCs w:val="28"/>
          <w:lang w:eastAsia="ru-RU"/>
        </w:rPr>
        <w:t>Решить задачи.</w:t>
      </w:r>
    </w:p>
    <w:p w:rsidR="00CD018E" w:rsidRPr="00CD018E" w:rsidRDefault="00CD018E" w:rsidP="00C30489">
      <w:pPr>
        <w:numPr>
          <w:ilvl w:val="1"/>
          <w:numId w:val="37"/>
        </w:numPr>
        <w:tabs>
          <w:tab w:val="num" w:pos="0"/>
        </w:tabs>
        <w:spacing w:after="0" w:line="240" w:lineRule="auto"/>
        <w:ind w:left="0"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Определить годовую сумму амортизационных отчислений коровника, если балансовая стоимость коровника – 400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норма амортизации – 2,5%.</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Трактор ДТ-75 списан через 5 лет после приобретения. Балансовая стоимость трактора 2306800 рублей, норма амортизации – 12,5%. Определить нормативный срок службы трактора.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3.Определить показатели обеспеченности и эффективного использования основных производственных фондов, если известно, что стоимость основных средств производства составляет – 1960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 xml:space="preserve">уб., стоимость оборотных средств производства – 930 тыс.руб., стоимость валовой продукции – 1340 тыс.руб., </w:t>
      </w:r>
      <w:r w:rsidRPr="00CD018E">
        <w:rPr>
          <w:rFonts w:ascii="Times New Roman" w:eastAsia="Times New Roman" w:hAnsi="Times New Roman" w:cs="Times New Roman"/>
          <w:sz w:val="28"/>
          <w:szCs w:val="28"/>
          <w:lang w:eastAsia="ru-RU"/>
        </w:rPr>
        <w:lastRenderedPageBreak/>
        <w:t>прибыль от реализации продукции – 591 тыс.руб., площадь с/х угодий – 1500га, среднегодовая численность работников – 153 человека.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Балансовая стоимость комбайна – 800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норма амортизации – 10% в год, сменная норма выработки на скашивание – 30 га, коэффициент сменности – 1,5, количество рабочих дней – 25. Определить величину амортизационных отчислений на 1 га.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Оборудование приобретено на сумму 117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годовая норма амортизации – 9%. Определить остаточную стоимость оборудования через 5 лет.</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Рассчитайте потребность в дизельном топливе для трактора ДТ-75. По плану предусмотрено выполнить объем работ на 1500 усл.эт.га</w:t>
      </w:r>
      <w:proofErr w:type="gramStart"/>
      <w:r w:rsidRPr="00CD018E">
        <w:rPr>
          <w:rFonts w:ascii="Times New Roman" w:eastAsia="Times New Roman" w:hAnsi="Times New Roman" w:cs="Times New Roman"/>
          <w:sz w:val="28"/>
          <w:szCs w:val="28"/>
          <w:lang w:eastAsia="ru-RU"/>
        </w:rPr>
        <w:t xml:space="preserve">., </w:t>
      </w:r>
      <w:proofErr w:type="gramEnd"/>
      <w:r w:rsidRPr="00CD018E">
        <w:rPr>
          <w:rFonts w:ascii="Times New Roman" w:eastAsia="Times New Roman" w:hAnsi="Times New Roman" w:cs="Times New Roman"/>
          <w:sz w:val="28"/>
          <w:szCs w:val="28"/>
          <w:lang w:eastAsia="ru-RU"/>
        </w:rPr>
        <w:t>норма расхода топлива на 1 эт.га. – 9,5кг.</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Определить потребность в концентратах для молодняка КРС (130 голов) суточным привесом 520гр. на 180 дней при условии, что на 1ц привеса требуется 7,9 ц.к.ед. Содержание в 1ц концентратов – 1ц.к.ед. В структуре кормов концентраты занимают – 21,2%.</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Рассчитать потребность хозяйства в семенах овса и посевных агрегатах. Площадь посева 360га, норма высева 1,8ц/га, норма выработки 30га в смену, коэффициент сменности – 1,5, количество рабочих дней – 3.</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Оборудование приобретено на сумму 1940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Определить:</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1) процент амортизационных отчислений, если срок эксплуатации 20 лет;</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2) остаточную стоимость оборудования через 11 лет.</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8.</w:t>
      </w:r>
      <w:r w:rsidRPr="00CD018E">
        <w:rPr>
          <w:rFonts w:ascii="Times New Roman" w:eastAsia="Times New Roman" w:hAnsi="Times New Roman" w:cs="Times New Roman"/>
          <w:sz w:val="28"/>
          <w:szCs w:val="28"/>
          <w:lang w:eastAsia="ru-RU"/>
        </w:rPr>
        <w:t xml:space="preserve"> Определить уровень интенсификации производства по следующим показателям:</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стоимость основных производственных </w:t>
      </w:r>
      <w:r w:rsidR="00FD5AB3">
        <w:rPr>
          <w:rFonts w:ascii="Times New Roman" w:eastAsia="Times New Roman" w:hAnsi="Times New Roman" w:cs="Times New Roman"/>
          <w:sz w:val="28"/>
          <w:szCs w:val="28"/>
          <w:lang w:eastAsia="ru-RU"/>
        </w:rPr>
        <w:t xml:space="preserve">фондов с/х назначение на 100 га </w:t>
      </w:r>
      <w:r w:rsidRPr="00CD018E">
        <w:rPr>
          <w:rFonts w:ascii="Times New Roman" w:eastAsia="Times New Roman" w:hAnsi="Times New Roman" w:cs="Times New Roman"/>
          <w:sz w:val="28"/>
          <w:szCs w:val="28"/>
          <w:lang w:eastAsia="ru-RU"/>
        </w:rPr>
        <w:t xml:space="preserve">с/х угодий,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2) плотность скота на 100 га с/х угодий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3) стоимость валовой продукции на 100 га с/х угодий, на 1 среднегодового работника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4) фондовооруженность труда,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5) фондоотдача,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 размер прибыли на 1 среднегодового работника,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7) количество энергетических средств на 100 га с/х угодий, на одного среднегодового работника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8) получено молока на 100 га с/х угодий, ц </w:t>
      </w:r>
    </w:p>
    <w:p w:rsidR="00CD018E" w:rsidRPr="00CD018E" w:rsidRDefault="00CD018E" w:rsidP="00CD018E">
      <w:pPr>
        <w:spacing w:after="0" w:line="240" w:lineRule="auto"/>
        <w:ind w:left="-1134" w:right="-284" w:firstLine="567"/>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gridCol w:w="1418"/>
      </w:tblGrid>
      <w:tr w:rsidR="00CD018E" w:rsidRPr="00CD018E" w:rsidTr="00FD5AB3">
        <w:tc>
          <w:tcPr>
            <w:tcW w:w="68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Прошлый год</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Отчетный год</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1.Стоимость основных производственных фондов сельскохозяйственного назначения,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1892ХХ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1547ХХ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2.Площадь с/х угодий, </w:t>
            </w:r>
            <w:proofErr w:type="gramStart"/>
            <w:r w:rsidRPr="00CD018E">
              <w:rPr>
                <w:rFonts w:ascii="Times New Roman" w:eastAsia="Times New Roman" w:hAnsi="Times New Roman" w:cs="Times New Roman"/>
                <w:sz w:val="28"/>
                <w:szCs w:val="28"/>
                <w:lang w:eastAsia="ru-RU"/>
              </w:rPr>
              <w:t>га</w:t>
            </w:r>
            <w:proofErr w:type="gramEnd"/>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 в том числе пашни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3.Число среднегодовых работников, человек</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4.Поголовье скота, гол</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21ХХ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5.Стоимость валовой продукции,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8956ХХ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12345ХХ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6.Получено чистой прибыли,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621ХХ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7.Суммарная мощность энергетических средств, л.</w:t>
            </w:r>
            <w:proofErr w:type="gramStart"/>
            <w:r w:rsidRPr="00CD018E">
              <w:rPr>
                <w:rFonts w:ascii="Times New Roman" w:eastAsia="Times New Roman" w:hAnsi="Times New Roman" w:cs="Times New Roman"/>
                <w:sz w:val="28"/>
                <w:szCs w:val="28"/>
                <w:lang w:eastAsia="ru-RU"/>
              </w:rPr>
              <w:t>с</w:t>
            </w:r>
            <w:proofErr w:type="gramEnd"/>
            <w:r w:rsidRPr="00CD018E">
              <w:rPr>
                <w:rFonts w:ascii="Times New Roman" w:eastAsia="Times New Roman" w:hAnsi="Times New Roman" w:cs="Times New Roman"/>
                <w:sz w:val="28"/>
                <w:szCs w:val="28"/>
                <w:lang w:eastAsia="ru-RU"/>
              </w:rPr>
              <w:t>.</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569Х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456Х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8.Затраты труда, чел час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растениеводстве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б</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животноводстве</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9.Произведено молока, ц</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890ХХ</w:t>
            </w:r>
          </w:p>
        </w:tc>
      </w:tr>
    </w:tbl>
    <w:p w:rsidR="00CD018E" w:rsidRPr="00CD018E" w:rsidRDefault="00CD018E" w:rsidP="00FD5AB3">
      <w:pPr>
        <w:spacing w:after="0" w:line="240" w:lineRule="auto"/>
        <w:ind w:right="-1"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FD5AB3">
      <w:pPr>
        <w:shd w:val="clear" w:color="auto" w:fill="FFFFFF"/>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производственные показатели деятельности хозяйства, источники информации.</w:t>
      </w:r>
    </w:p>
    <w:p w:rsidR="00CD018E" w:rsidRPr="00CD018E" w:rsidRDefault="00CD018E" w:rsidP="00FD5AB3">
      <w:pPr>
        <w:shd w:val="clear" w:color="auto" w:fill="FFFFFF"/>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рассчитывать производственные показатели хозяйства.</w:t>
      </w:r>
    </w:p>
    <w:p w:rsidR="00D61835" w:rsidRDefault="00D61835" w:rsidP="00CD018E">
      <w:pPr>
        <w:spacing w:after="0" w:line="240" w:lineRule="auto"/>
        <w:jc w:val="center"/>
        <w:rPr>
          <w:rFonts w:ascii="Times New Roman" w:eastAsia="Times New Roman" w:hAnsi="Times New Roman" w:cs="Times New Roman"/>
          <w:b/>
          <w:sz w:val="24"/>
          <w:szCs w:val="20"/>
          <w:lang w:eastAsia="ru-RU"/>
        </w:rPr>
      </w:pPr>
    </w:p>
    <w:p w:rsidR="00D61835" w:rsidRPr="00FD5AB3" w:rsidRDefault="00D61835" w:rsidP="00FD5AB3">
      <w:pPr>
        <w:spacing w:after="0" w:line="240" w:lineRule="auto"/>
        <w:ind w:firstLine="567"/>
        <w:jc w:val="center"/>
        <w:rPr>
          <w:rFonts w:ascii="Times New Roman" w:eastAsia="Times New Roman" w:hAnsi="Times New Roman" w:cs="Times New Roman"/>
          <w:b/>
          <w:sz w:val="28"/>
          <w:szCs w:val="28"/>
          <w:lang w:eastAsia="ru-RU"/>
        </w:rPr>
      </w:pPr>
    </w:p>
    <w:p w:rsidR="00CD018E" w:rsidRPr="00FD5AB3" w:rsidRDefault="00CD018E" w:rsidP="00FD5AB3">
      <w:pPr>
        <w:spacing w:after="0" w:line="240" w:lineRule="auto"/>
        <w:ind w:firstLine="567"/>
        <w:jc w:val="center"/>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УЧЕБНАЯ ПРАКТИКА № 2</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Наименование работы: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CD018E" w:rsidRPr="00FD5AB3" w:rsidRDefault="00CD018E" w:rsidP="00FD5AB3">
      <w:pPr>
        <w:keepNext/>
        <w:spacing w:after="0" w:line="240" w:lineRule="auto"/>
        <w:ind w:firstLine="567"/>
        <w:jc w:val="both"/>
        <w:outlineLvl w:val="0"/>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Цель: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освоить методику планирования и анализа показателей работы организации отдельно по отраслям и предприятиям в целом.</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Норма времени: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6 часов</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инструкционно-технологическая карта, рабочая тетрадь, калькулятор.</w:t>
      </w:r>
    </w:p>
    <w:p w:rsidR="00CD018E" w:rsidRPr="00FD5AB3" w:rsidRDefault="00CD018E" w:rsidP="00FD5AB3">
      <w:pPr>
        <w:spacing w:after="0" w:line="240" w:lineRule="auto"/>
        <w:ind w:firstLine="567"/>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Литература: </w:t>
      </w:r>
      <w:r w:rsidRPr="00FD5AB3">
        <w:rPr>
          <w:rFonts w:ascii="Times New Roman" w:eastAsia="Times New Roman" w:hAnsi="Times New Roman" w:cs="Times New Roman"/>
          <w:sz w:val="28"/>
          <w:szCs w:val="28"/>
          <w:lang w:eastAsia="ru-RU"/>
        </w:rPr>
        <w:t xml:space="preserve"> И.А. Минаков «Экономика сельского хозяйства»</w:t>
      </w:r>
      <w:r w:rsidRPr="00FD5AB3">
        <w:rPr>
          <w:rFonts w:ascii="Times New Roman" w:eastAsia="Times New Roman" w:hAnsi="Times New Roman" w:cs="Times New Roman"/>
          <w:b/>
          <w:sz w:val="28"/>
          <w:szCs w:val="28"/>
          <w:lang w:eastAsia="ru-RU"/>
        </w:rPr>
        <w:tab/>
      </w:r>
    </w:p>
    <w:p w:rsidR="00CD018E" w:rsidRPr="00FD5AB3" w:rsidRDefault="00CD018E" w:rsidP="00FD5AB3">
      <w:pPr>
        <w:spacing w:after="0" w:line="240" w:lineRule="auto"/>
        <w:ind w:firstLine="567"/>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FD5AB3" w:rsidRDefault="00CD018E" w:rsidP="00FD5AB3">
      <w:pPr>
        <w:keepNext/>
        <w:spacing w:after="0" w:line="240" w:lineRule="auto"/>
        <w:ind w:firstLine="567"/>
        <w:jc w:val="both"/>
        <w:outlineLvl w:val="0"/>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Себестоимость продукции является важнейшим показателем  экономической эффективности ее производства. В ней отражаются все стороны хозяйственной деятельности, аккумулируются результаты использования всех производственных ресурсов.</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Анализ себестоимости продукции,  работ и услуг имеет большое значение в системе управления затратами. Он позволяет выяснить тенденции и изменения данного показателя, выполнение плана по его уровню.</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Экономическую эффективность с/х производства характеризует рентабельность, представляющая собой экономическую категорию, отражающую доходность, прибыльность предприятия, отрасли.</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p>
    <w:p w:rsidR="00CD018E" w:rsidRPr="00FD5AB3" w:rsidRDefault="00CD018E" w:rsidP="00FD5AB3">
      <w:pPr>
        <w:keepNext/>
        <w:spacing w:after="0" w:line="240" w:lineRule="auto"/>
        <w:ind w:firstLine="567"/>
        <w:jc w:val="center"/>
        <w:outlineLvl w:val="0"/>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FD5AB3" w:rsidRDefault="00CD018E" w:rsidP="00FD5AB3">
      <w:pPr>
        <w:spacing w:after="0" w:line="240" w:lineRule="auto"/>
        <w:ind w:right="-284"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Задание 1. </w:t>
      </w:r>
      <w:r w:rsidRPr="00FD5AB3">
        <w:rPr>
          <w:rFonts w:ascii="Times New Roman" w:eastAsia="Times New Roman" w:hAnsi="Times New Roman" w:cs="Times New Roman"/>
          <w:sz w:val="28"/>
          <w:szCs w:val="28"/>
          <w:lang w:eastAsia="ru-RU"/>
        </w:rPr>
        <w:t>Провести анализ урожайности с/х культур (ХХ – дата рождения, Х – месяц рождения).</w:t>
      </w:r>
    </w:p>
    <w:p w:rsidR="00FD5AB3" w:rsidRDefault="00FD5AB3" w:rsidP="00FD5AB3">
      <w:pPr>
        <w:spacing w:after="0" w:line="240" w:lineRule="auto"/>
        <w:ind w:firstLine="567"/>
        <w:jc w:val="center"/>
        <w:rPr>
          <w:rFonts w:ascii="Times New Roman" w:eastAsia="Times New Roman" w:hAnsi="Times New Roman" w:cs="Times New Roman"/>
          <w:b/>
          <w:sz w:val="28"/>
          <w:szCs w:val="28"/>
          <w:lang w:eastAsia="ru-RU"/>
        </w:rPr>
      </w:pPr>
    </w:p>
    <w:p w:rsidR="00FD5AB3" w:rsidRDefault="00FD5AB3" w:rsidP="00FD5AB3">
      <w:pPr>
        <w:spacing w:after="0" w:line="240" w:lineRule="auto"/>
        <w:ind w:firstLine="567"/>
        <w:jc w:val="center"/>
        <w:rPr>
          <w:rFonts w:ascii="Times New Roman" w:eastAsia="Times New Roman" w:hAnsi="Times New Roman" w:cs="Times New Roman"/>
          <w:b/>
          <w:sz w:val="28"/>
          <w:szCs w:val="28"/>
          <w:lang w:eastAsia="ru-RU"/>
        </w:rPr>
      </w:pPr>
    </w:p>
    <w:p w:rsidR="00CD018E" w:rsidRPr="00FD5AB3" w:rsidRDefault="00CD018E" w:rsidP="00FD5AB3">
      <w:pPr>
        <w:spacing w:after="0" w:line="240" w:lineRule="auto"/>
        <w:ind w:firstLine="567"/>
        <w:jc w:val="center"/>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Анализ урожайности сельскохозяйственных культур, ц с 1 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850"/>
        <w:gridCol w:w="1276"/>
        <w:gridCol w:w="992"/>
        <w:gridCol w:w="1418"/>
      </w:tblGrid>
      <w:tr w:rsidR="00CD018E" w:rsidRPr="00CD018E" w:rsidTr="00FD5AB3">
        <w:tc>
          <w:tcPr>
            <w:tcW w:w="4111"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Культура, группа культур</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2126"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2410"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Фактически по сравнению </w:t>
            </w:r>
            <w:proofErr w:type="gramStart"/>
            <w:r w:rsidRPr="00CD018E">
              <w:rPr>
                <w:rFonts w:ascii="Times New Roman" w:eastAsia="Times New Roman" w:hAnsi="Times New Roman" w:cs="Times New Roman"/>
                <w:sz w:val="28"/>
                <w:szCs w:val="28"/>
                <w:lang w:eastAsia="ru-RU"/>
              </w:rPr>
              <w:t>с</w:t>
            </w:r>
            <w:proofErr w:type="gramEnd"/>
          </w:p>
        </w:tc>
      </w:tr>
      <w:tr w:rsidR="00CD018E" w:rsidRPr="00CD018E" w:rsidTr="00FD5AB3">
        <w:tc>
          <w:tcPr>
            <w:tcW w:w="4111"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план</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факт</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планом</w:t>
            </w: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зерновые и зернобобовые – всего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Озимые зерновые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Яровые зерновые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Зернобобовые</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3Х,8</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41,Х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3Х,5</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3Х,1</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2. сахарная свекла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1ХХ,6</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подсолнечник</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овощи</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Плоды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кормовые корнеплоды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1ХХ,3</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многолетние травы на сено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многолетние травы на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однолетние травы на сено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4ХХ,1</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однолетние травы на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3ХХ,5</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36Х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кукуруза на силос и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rPr>
          <w:rFonts w:ascii="Times New Roman" w:eastAsia="Times New Roman" w:hAnsi="Times New Roman" w:cs="Times New Roman"/>
          <w:b/>
          <w:sz w:val="24"/>
          <w:szCs w:val="24"/>
          <w:lang w:eastAsia="ru-RU"/>
        </w:rPr>
      </w:pPr>
    </w:p>
    <w:p w:rsidR="00CD018E" w:rsidRPr="00CD018E" w:rsidRDefault="00CD018E" w:rsidP="00FD5AB3">
      <w:pPr>
        <w:spacing w:after="0" w:line="240" w:lineRule="auto"/>
        <w:ind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2.</w:t>
      </w:r>
      <w:r w:rsidRPr="00CD018E">
        <w:rPr>
          <w:rFonts w:ascii="Times New Roman" w:eastAsia="Times New Roman" w:hAnsi="Times New Roman" w:cs="Times New Roman"/>
          <w:sz w:val="28"/>
          <w:szCs w:val="28"/>
          <w:lang w:eastAsia="ru-RU"/>
        </w:rPr>
        <w:t xml:space="preserve"> Решить задачи.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Определить структуру себестоимости говядины исходя из следующих данных:</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заработная плата – 12868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затраты на корма – 32689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амортизация – 2119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текущий ремонт – 1200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прочие основные расходы – 8600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накладные расходы – 6700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всего затрат – 64176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Определите оптовую цену реализации 1ц зерна, если известно, что производственные затраты – 1800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прибыль составляет 380000 руб., транспортные расходы – 20000 руб., реализовано – 20000ц зерна.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Определите  среднюю цену реализации, если хозяйство продало всего 1800ц картофеля, из них 60% государству по цене 160 руб/ц, 450ц на рынке по 180 руб/ц, остальная часть по бартеру по 170 руб/ц.</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Рассчитать плановую себестоимость 1ц зерна, если затраты прошлых лет и прямее затраты планируемого года составили – 35000 руб., в т.ч. заработная плата, амортизация и текущий ремонт – 26250 руб., накладные расходы занимают 25% от заработной платы, амортизации и текущего ремонта. Валовой сбор зерна – 500ц.</w:t>
      </w:r>
    </w:p>
    <w:p w:rsidR="00CD018E" w:rsidRPr="00FD5AB3" w:rsidRDefault="00CD018E" w:rsidP="00FD5AB3">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sz w:val="28"/>
          <w:szCs w:val="28"/>
          <w:lang w:eastAsia="ru-RU"/>
        </w:rPr>
        <w:t>5.</w:t>
      </w:r>
      <w:r w:rsidRPr="00CD018E">
        <w:rPr>
          <w:rFonts w:ascii="Times New Roman" w:eastAsia="Times New Roman" w:hAnsi="Times New Roman" w:cs="Times New Roman"/>
          <w:color w:val="000000"/>
          <w:sz w:val="28"/>
          <w:szCs w:val="28"/>
          <w:lang w:eastAsia="ru-RU"/>
        </w:rPr>
        <w:t xml:space="preserve"> Определить плановую себестоимость текущего ремонта автомобиля ГАЗ -3307, если планируемый пробег составляет 45000км, трудоемкость текущего ремонта на 1000 км пробега составляет 5,9 чел</w:t>
      </w:r>
      <w:proofErr w:type="gramStart"/>
      <w:r w:rsidRPr="00CD018E">
        <w:rPr>
          <w:rFonts w:ascii="Times New Roman" w:eastAsia="Times New Roman" w:hAnsi="Times New Roman" w:cs="Times New Roman"/>
          <w:color w:val="000000"/>
          <w:sz w:val="28"/>
          <w:szCs w:val="28"/>
          <w:lang w:eastAsia="ru-RU"/>
        </w:rPr>
        <w:t>.ч</w:t>
      </w:r>
      <w:proofErr w:type="gramEnd"/>
      <w:r w:rsidRPr="00CD018E">
        <w:rPr>
          <w:rFonts w:ascii="Times New Roman" w:eastAsia="Times New Roman" w:hAnsi="Times New Roman" w:cs="Times New Roman"/>
          <w:color w:val="000000"/>
          <w:sz w:val="28"/>
          <w:szCs w:val="28"/>
          <w:lang w:eastAsia="ru-RU"/>
        </w:rPr>
        <w:t>ас, часовая тарифная ставка -38,4 руб., стоимость материалов 1840руб.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3. </w:t>
      </w:r>
      <w:r w:rsidRPr="00CD018E">
        <w:rPr>
          <w:rFonts w:ascii="Times New Roman" w:eastAsia="Times New Roman" w:hAnsi="Times New Roman" w:cs="Times New Roman"/>
          <w:sz w:val="28"/>
          <w:szCs w:val="28"/>
          <w:lang w:eastAsia="ru-RU"/>
        </w:rPr>
        <w:t>Экономическая эффективность скотоводства (ХХ – дата рождения, Х – месяц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701"/>
      </w:tblGrid>
      <w:tr w:rsidR="00CD018E" w:rsidRPr="00CD018E" w:rsidTr="00FD5AB3">
        <w:tc>
          <w:tcPr>
            <w:tcW w:w="822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Количество</w:t>
            </w:r>
          </w:p>
        </w:tc>
      </w:tr>
      <w:tr w:rsidR="00CD018E" w:rsidRPr="00CD018E" w:rsidTr="00FD5AB3">
        <w:trPr>
          <w:trHeight w:val="1020"/>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1. Среднегодовое производство, 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прироста живой массы КРС</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401ХХ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Среднегодовое поголовье: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коров</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молодняка КРС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свиней</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овец</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80Х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FD5AB3">
        <w:trPr>
          <w:trHeight w:val="334"/>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Получено телят в среднем за год, голов</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96Х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Стоимость валовой продукции,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по хозяйству в целом</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животноводства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скотоводства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386Х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242Х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188Х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Затраты кормов в скотоводстве, ц</w:t>
            </w:r>
            <w:proofErr w:type="gramStart"/>
            <w:r w:rsidRPr="00CD018E">
              <w:rPr>
                <w:rFonts w:ascii="Times New Roman" w:eastAsia="Times New Roman" w:hAnsi="Times New Roman" w:cs="Times New Roman"/>
                <w:sz w:val="28"/>
                <w:szCs w:val="28"/>
                <w:lang w:eastAsia="ru-RU"/>
              </w:rPr>
              <w:t>.к</w:t>
            </w:r>
            <w:proofErr w:type="gramEnd"/>
            <w:r w:rsidRPr="00CD018E">
              <w:rPr>
                <w:rFonts w:ascii="Times New Roman" w:eastAsia="Times New Roman" w:hAnsi="Times New Roman" w:cs="Times New Roman"/>
                <w:sz w:val="28"/>
                <w:szCs w:val="28"/>
                <w:lang w:eastAsia="ru-RU"/>
              </w:rPr>
              <w:t>орм.ед.</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1168ХХ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на производство молока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695ХХ</w:t>
            </w:r>
          </w:p>
        </w:tc>
      </w:tr>
      <w:tr w:rsidR="00CD018E" w:rsidRPr="00CD018E" w:rsidTr="00FD5AB3">
        <w:trPr>
          <w:trHeight w:val="235"/>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Затраты труда в скотоводстве, чел/час</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3861ХХ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молоко</w:t>
            </w:r>
          </w:p>
          <w:p w:rsidR="00CD018E" w:rsidRPr="00CD018E" w:rsidRDefault="00CD018E" w:rsidP="00CD018E">
            <w:pPr>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sz w:val="28"/>
                <w:szCs w:val="28"/>
                <w:lang w:eastAsia="ru-RU"/>
              </w:rPr>
              <w:t xml:space="preserve">          прирост живой массы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3226ХХ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653ХХ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Затраты на производство продукции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получение приплода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80Х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Стоимость побочной продукции скотоводства (навоз),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взрослого поголовья</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молодняка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26,Х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Стоимость переведенных в основное стадо первотелок,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Переведено первотелок в основанное стадо</w:t>
            </w:r>
            <w:proofErr w:type="gramStart"/>
            <w:r w:rsidRPr="00CD018E">
              <w:rPr>
                <w:rFonts w:ascii="Times New Roman" w:eastAsia="Times New Roman" w:hAnsi="Times New Roman" w:cs="Times New Roman"/>
                <w:sz w:val="28"/>
                <w:szCs w:val="28"/>
                <w:lang w:eastAsia="ru-RU"/>
              </w:rPr>
              <w:t>.</w:t>
            </w:r>
            <w:proofErr w:type="gramEnd"/>
            <w:r w:rsidRPr="00CD018E">
              <w:rPr>
                <w:rFonts w:ascii="Times New Roman" w:eastAsia="Times New Roman" w:hAnsi="Times New Roman" w:cs="Times New Roman"/>
                <w:sz w:val="28"/>
                <w:szCs w:val="28"/>
                <w:lang w:eastAsia="ru-RU"/>
              </w:rPr>
              <w:t xml:space="preserve"> </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Товарная продукция, 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328ХХ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 Стоимость товарной продукции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178ХХ,4</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11ХХ,2</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63Х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 Затраты на товарную продукцию,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молоко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говядину</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12ХХ,1</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74Х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51Х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 Среднегодовая стоимость основных производственных фондов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27ХХ,8</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 Закупочные цены 2010 года, руб. за 1ц.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прироста живой массы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120ХХ</w:t>
            </w:r>
          </w:p>
        </w:tc>
      </w:tr>
    </w:tbl>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Определить:</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Удельный вес продукции животноводства в общей стоимости валовой продукции.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Удельный вес стоимости продукции скотоводства в общей стоимости валовой продукции.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Произведено молока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Произведено прироста живой массы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Произведено основной валовой продукции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Трудоемкость 1ц молока (сколько потрачено времени на производство 1ц молока).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Трудоемкость 1ц прироста живой массы.</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Трудоемкость валовой продукции на 1000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Затраты на содержание одной коровы в год.</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Затраты на содержание 1 головы молодняка.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Прибыль в расчете на 1 корову как разница между стоимостью товарной продукции и затратами на ее производство в том числе от реализации молока.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 Производство валовой продукции на 1 ц</w:t>
      </w:r>
      <w:proofErr w:type="gramStart"/>
      <w:r w:rsidRPr="00CD018E">
        <w:rPr>
          <w:rFonts w:ascii="Times New Roman" w:eastAsia="Times New Roman" w:hAnsi="Times New Roman" w:cs="Times New Roman"/>
          <w:sz w:val="28"/>
          <w:szCs w:val="28"/>
          <w:lang w:eastAsia="ru-RU"/>
        </w:rPr>
        <w:t>.к</w:t>
      </w:r>
      <w:proofErr w:type="gramEnd"/>
      <w:r w:rsidRPr="00CD018E">
        <w:rPr>
          <w:rFonts w:ascii="Times New Roman" w:eastAsia="Times New Roman" w:hAnsi="Times New Roman" w:cs="Times New Roman"/>
          <w:sz w:val="28"/>
          <w:szCs w:val="28"/>
          <w:lang w:eastAsia="ru-RU"/>
        </w:rPr>
        <w:t>орм.ед.</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 Производство валовой продукции на 1 чел/час в среднем по отрасли, в том числе молока и приростав живой массы.</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 Рентабельность производства продукции (процентное отношение прибыли к себестоимости товарной продукции), % (молока, прироста живой массы, по отрасли в целом).</w:t>
      </w:r>
    </w:p>
    <w:p w:rsidR="00CD018E" w:rsidRPr="00CD018E" w:rsidRDefault="00CD018E" w:rsidP="00FD5AB3">
      <w:pPr>
        <w:spacing w:after="0" w:line="240" w:lineRule="auto"/>
        <w:ind w:right="-1" w:firstLine="567"/>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8"/>
          <w:szCs w:val="28"/>
          <w:lang w:eastAsia="ru-RU"/>
        </w:rPr>
        <w:t>15. Стоимость основных производственных фондов на 1 корову.</w:t>
      </w: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3F466D">
      <w:pPr>
        <w:tabs>
          <w:tab w:val="left" w:pos="426"/>
        </w:tabs>
        <w:spacing w:after="0" w:line="240" w:lineRule="auto"/>
        <w:ind w:right="-1" w:firstLine="567"/>
        <w:jc w:val="both"/>
        <w:rPr>
          <w:rFonts w:ascii="Times New Roman" w:eastAsia="Times New Roman" w:hAnsi="Times New Roman" w:cs="Times New Roman"/>
          <w:b/>
          <w:sz w:val="28"/>
          <w:szCs w:val="28"/>
          <w:lang w:eastAsia="ru-RU"/>
        </w:rPr>
        <w:sectPr w:rsidR="003F466D" w:rsidSect="00305616">
          <w:pgSz w:w="11906" w:h="16838"/>
          <w:pgMar w:top="719" w:right="850" w:bottom="540" w:left="1134" w:header="708" w:footer="708" w:gutter="0"/>
          <w:cols w:space="708"/>
          <w:docGrid w:linePitch="360"/>
        </w:sect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Задание  4.</w:t>
      </w:r>
      <w:r w:rsidRPr="00CD018E">
        <w:rPr>
          <w:rFonts w:ascii="Times New Roman" w:eastAsia="Times New Roman" w:hAnsi="Times New Roman" w:cs="Times New Roman"/>
          <w:sz w:val="28"/>
          <w:szCs w:val="28"/>
          <w:lang w:eastAsia="ru-RU"/>
        </w:rPr>
        <w:t xml:space="preserve"> Провести анализ ре6нтабельности отдельных видов продукции, отраслей и хозяйства в целом (ХХ – дата рождения, Х – месяц рождения).</w:t>
      </w:r>
    </w:p>
    <w:p w:rsidR="00CD018E" w:rsidRPr="00CD018E" w:rsidRDefault="00CD018E" w:rsidP="003F466D">
      <w:pPr>
        <w:tabs>
          <w:tab w:val="left" w:pos="426"/>
        </w:tabs>
        <w:spacing w:after="0" w:line="240" w:lineRule="auto"/>
        <w:ind w:right="-1" w:firstLine="180"/>
        <w:rPr>
          <w:rFonts w:ascii="Times New Roman" w:eastAsia="Times New Roman" w:hAnsi="Times New Roman" w:cs="Times New Roman"/>
          <w:sz w:val="28"/>
          <w:szCs w:val="28"/>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418"/>
        <w:gridCol w:w="1417"/>
        <w:gridCol w:w="1560"/>
        <w:gridCol w:w="1701"/>
        <w:gridCol w:w="1417"/>
        <w:gridCol w:w="1418"/>
        <w:gridCol w:w="1417"/>
        <w:gridCol w:w="1276"/>
      </w:tblGrid>
      <w:tr w:rsidR="00CD018E" w:rsidRPr="00CD018E" w:rsidTr="006A7406">
        <w:trPr>
          <w:cantSplit/>
          <w:trHeight w:val="1154"/>
        </w:trPr>
        <w:tc>
          <w:tcPr>
            <w:tcW w:w="3969" w:type="dxa"/>
            <w:vMerge w:val="restart"/>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Вид продукции, отрасли</w:t>
            </w:r>
          </w:p>
        </w:tc>
        <w:tc>
          <w:tcPr>
            <w:tcW w:w="2835"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Выручка от реализации,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3261"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Себестоимость реализации продукции,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2835"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Прибыль</w:t>
            </w:r>
            <w:proofErr w:type="gramStart"/>
            <w:r w:rsidRPr="00CD018E">
              <w:rPr>
                <w:rFonts w:ascii="Times New Roman" w:eastAsia="Times New Roman" w:hAnsi="Times New Roman" w:cs="Times New Roman"/>
                <w:sz w:val="28"/>
                <w:szCs w:val="28"/>
                <w:lang w:eastAsia="ru-RU"/>
              </w:rPr>
              <w:t xml:space="preserve"> (+), </w:t>
            </w:r>
            <w:proofErr w:type="gramEnd"/>
          </w:p>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убыток</w:t>
            </w:r>
            <w:proofErr w:type="gramStart"/>
            <w:r w:rsidRPr="00CD018E">
              <w:rPr>
                <w:rFonts w:ascii="Times New Roman" w:eastAsia="Times New Roman" w:hAnsi="Times New Roman" w:cs="Times New Roman"/>
                <w:sz w:val="28"/>
                <w:szCs w:val="28"/>
                <w:lang w:eastAsia="ru-RU"/>
              </w:rPr>
              <w:t xml:space="preserve"> (-)</w:t>
            </w:r>
            <w:proofErr w:type="gramEnd"/>
          </w:p>
        </w:tc>
        <w:tc>
          <w:tcPr>
            <w:tcW w:w="2693"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Уровень рентабельности</w:t>
            </w:r>
            <w:r w:rsidR="006A7406">
              <w:rPr>
                <w:rFonts w:ascii="Times New Roman" w:eastAsia="Times New Roman" w:hAnsi="Times New Roman" w:cs="Times New Roman"/>
                <w:sz w:val="28"/>
                <w:szCs w:val="28"/>
                <w:lang w:eastAsia="ru-RU"/>
              </w:rPr>
              <w:t xml:space="preserve"> (окупаемость затрат)</w:t>
            </w:r>
            <w:r w:rsidRPr="00CD018E">
              <w:rPr>
                <w:rFonts w:ascii="Times New Roman" w:eastAsia="Times New Roman" w:hAnsi="Times New Roman" w:cs="Times New Roman"/>
                <w:sz w:val="28"/>
                <w:szCs w:val="28"/>
                <w:lang w:eastAsia="ru-RU"/>
              </w:rPr>
              <w:t>, %</w:t>
            </w:r>
          </w:p>
        </w:tc>
      </w:tr>
      <w:tr w:rsidR="006A7406" w:rsidRPr="00CD018E" w:rsidTr="006A7406">
        <w:trPr>
          <w:cantSplit/>
          <w:trHeight w:val="405"/>
        </w:trPr>
        <w:tc>
          <w:tcPr>
            <w:tcW w:w="3969" w:type="dxa"/>
            <w:vMerge/>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год</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r>
      <w:tr w:rsidR="006A7406" w:rsidRPr="00CD018E" w:rsidTr="006A7406">
        <w:trPr>
          <w:cantSplit/>
          <w:trHeight w:val="746"/>
        </w:trPr>
        <w:tc>
          <w:tcPr>
            <w:tcW w:w="3969" w:type="dxa"/>
          </w:tcPr>
          <w:p w:rsidR="00CD018E" w:rsidRPr="00CD018E" w:rsidRDefault="00CD018E" w:rsidP="003F466D">
            <w:pPr>
              <w:tabs>
                <w:tab w:val="left" w:pos="426"/>
              </w:tabs>
              <w:spacing w:after="0" w:line="240" w:lineRule="auto"/>
              <w:ind w:right="-1"/>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Зерновые и зернобобовые культуры, всего:</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r>
      <w:tr w:rsidR="006A7406" w:rsidRPr="00CD018E" w:rsidTr="006A7406">
        <w:trPr>
          <w:cantSplit/>
          <w:trHeight w:val="322"/>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пшеница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5ХХ3</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5ХХ9</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59ХХ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52"/>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рожь</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26ХХ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3ХХ2</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40"/>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-гречиха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18"/>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ячмень</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19ХХ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05"/>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горох</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93"/>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овес</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81Х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664"/>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прочие зерновые и зернобобовые</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69"/>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подсолнечник</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70Х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71"/>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прочие</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59"/>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сахарная свекла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51ХХ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5Х62</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74"/>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Итого по растениеводству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25"/>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КРС</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82ХХ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8ХХ9</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87ХХ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18"/>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лошади</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1Х9</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05"/>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молоко</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79ХХ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7ХХ3</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7ХХ6</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72ХХ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93"/>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lastRenderedPageBreak/>
              <w:t>Итого по животноводству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81"/>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Итого по хозяйству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t>Задание 5</w:t>
      </w:r>
      <w:r w:rsidRPr="00CD018E">
        <w:rPr>
          <w:rFonts w:ascii="Times New Roman" w:eastAsia="Times New Roman" w:hAnsi="Times New Roman" w:cs="Times New Roman"/>
          <w:color w:val="000000"/>
          <w:sz w:val="28"/>
          <w:szCs w:val="28"/>
          <w:lang w:eastAsia="ru-RU"/>
        </w:rPr>
        <w:t>. Экономическая эффективность производства продукции</w:t>
      </w:r>
      <w:r w:rsidRPr="00CD018E">
        <w:rPr>
          <w:rFonts w:ascii="Times New Roman" w:eastAsia="Times New Roman" w:hAnsi="Times New Roman" w:cs="Times New Roman"/>
          <w:sz w:val="28"/>
          <w:szCs w:val="28"/>
          <w:lang w:eastAsia="ru-RU"/>
        </w:rPr>
        <w:t xml:space="preserve"> </w:t>
      </w:r>
      <w:r w:rsidRPr="00CD018E">
        <w:rPr>
          <w:rFonts w:ascii="Times New Roman" w:eastAsia="Times New Roman" w:hAnsi="Times New Roman" w:cs="Times New Roman"/>
          <w:color w:val="000000"/>
          <w:sz w:val="28"/>
          <w:szCs w:val="28"/>
          <w:lang w:eastAsia="ru-RU"/>
        </w:rPr>
        <w:t xml:space="preserve">растениеводства </w:t>
      </w:r>
      <w:r w:rsidRPr="00CD018E">
        <w:rPr>
          <w:rFonts w:ascii="Times New Roman" w:eastAsia="Times New Roman" w:hAnsi="Times New Roman" w:cs="Times New Roman"/>
          <w:sz w:val="28"/>
          <w:szCs w:val="28"/>
          <w:lang w:eastAsia="ru-RU"/>
        </w:rPr>
        <w:t>(ХХ – дата рождения, Х – месяц рождения).</w:t>
      </w:r>
    </w:p>
    <w:p w:rsidR="00CD018E" w:rsidRPr="00CD018E" w:rsidRDefault="00CD018E" w:rsidP="003F466D">
      <w:pPr>
        <w:shd w:val="clear" w:color="auto" w:fill="FFFFFF"/>
        <w:tabs>
          <w:tab w:val="left" w:pos="426"/>
        </w:tabs>
        <w:spacing w:after="0" w:line="240" w:lineRule="auto"/>
        <w:ind w:left="-142" w:right="360"/>
        <w:jc w:val="both"/>
        <w:rPr>
          <w:rFonts w:ascii="Times New Roman" w:eastAsia="Times New Roman" w:hAnsi="Times New Roman" w:cs="Times New Roman"/>
          <w:sz w:val="28"/>
          <w:szCs w:val="28"/>
          <w:lang w:eastAsia="ru-RU"/>
        </w:rPr>
      </w:pPr>
    </w:p>
    <w:tbl>
      <w:tblPr>
        <w:tblW w:w="15593" w:type="dxa"/>
        <w:tblInd w:w="40" w:type="dxa"/>
        <w:tblLayout w:type="fixed"/>
        <w:tblCellMar>
          <w:left w:w="40" w:type="dxa"/>
          <w:right w:w="40" w:type="dxa"/>
        </w:tblCellMar>
        <w:tblLook w:val="0000"/>
      </w:tblPr>
      <w:tblGrid>
        <w:gridCol w:w="1843"/>
        <w:gridCol w:w="1701"/>
        <w:gridCol w:w="1843"/>
        <w:gridCol w:w="1984"/>
        <w:gridCol w:w="1985"/>
        <w:gridCol w:w="2126"/>
        <w:gridCol w:w="1701"/>
        <w:gridCol w:w="2410"/>
      </w:tblGrid>
      <w:tr w:rsidR="00CD018E" w:rsidRPr="00CD018E" w:rsidTr="006A7406">
        <w:trPr>
          <w:cantSplit/>
          <w:trHeight w:val="1576"/>
        </w:trPr>
        <w:tc>
          <w:tcPr>
            <w:tcW w:w="1843" w:type="dxa"/>
            <w:tcBorders>
              <w:top w:val="single" w:sz="6" w:space="0" w:color="auto"/>
              <w:left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firstLine="140"/>
              <w:rPr>
                <w:rFonts w:ascii="Times New Roman" w:eastAsia="Times New Roman" w:hAnsi="Times New Roman" w:cs="Times New Roman"/>
                <w:color w:val="000000"/>
                <w:sz w:val="28"/>
                <w:szCs w:val="28"/>
                <w:lang w:eastAsia="ru-RU"/>
              </w:rPr>
            </w:pPr>
          </w:p>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Культура</w:t>
            </w:r>
          </w:p>
        </w:tc>
        <w:tc>
          <w:tcPr>
            <w:tcW w:w="1701"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Валовой</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сбор, ц</w:t>
            </w:r>
          </w:p>
        </w:tc>
        <w:tc>
          <w:tcPr>
            <w:tcW w:w="1843"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Цена</w:t>
            </w:r>
          </w:p>
          <w:p w:rsidR="00CD018E" w:rsidRPr="00CD018E" w:rsidRDefault="00CD018E"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реализаци</w:t>
            </w:r>
            <w:r w:rsidR="00D61835">
              <w:rPr>
                <w:rFonts w:ascii="Times New Roman" w:eastAsia="Times New Roman" w:hAnsi="Times New Roman" w:cs="Times New Roman"/>
                <w:color w:val="000000"/>
                <w:sz w:val="28"/>
                <w:szCs w:val="28"/>
                <w:lang w:eastAsia="ru-RU"/>
              </w:rPr>
              <w:t>и</w:t>
            </w:r>
            <w:r w:rsidRPr="00CD018E">
              <w:rPr>
                <w:rFonts w:ascii="Times New Roman" w:eastAsia="Times New Roman" w:hAnsi="Times New Roman" w:cs="Times New Roman"/>
                <w:color w:val="000000"/>
                <w:sz w:val="28"/>
                <w:szCs w:val="28"/>
                <w:lang w:eastAsia="ru-RU"/>
              </w:rPr>
              <w:t>, руб.</w:t>
            </w:r>
          </w:p>
        </w:tc>
        <w:tc>
          <w:tcPr>
            <w:tcW w:w="1984" w:type="dxa"/>
            <w:tcBorders>
              <w:top w:val="single" w:sz="6" w:space="0" w:color="auto"/>
              <w:left w:val="single" w:sz="6" w:space="0" w:color="auto"/>
              <w:right w:val="single" w:sz="6" w:space="0" w:color="auto"/>
            </w:tcBorders>
            <w:vAlign w:val="center"/>
          </w:tcPr>
          <w:p w:rsidR="00CD018E" w:rsidRPr="00CD018E" w:rsidRDefault="006A7406" w:rsidP="003F466D">
            <w:pPr>
              <w:shd w:val="clear" w:color="auto" w:fill="FFFFFF"/>
              <w:tabs>
                <w:tab w:val="left" w:pos="426"/>
              </w:tabs>
              <w:spacing w:after="0" w:line="240" w:lineRule="auto"/>
              <w:ind w:right="-40" w:hanging="40"/>
              <w:jc w:val="center"/>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Себестоимость </w:t>
            </w:r>
            <w:r w:rsidR="00CD018E" w:rsidRPr="00CD018E">
              <w:rPr>
                <w:rFonts w:ascii="Times New Roman" w:eastAsia="Times New Roman" w:hAnsi="Times New Roman" w:cs="Times New Roman"/>
                <w:color w:val="000000"/>
                <w:sz w:val="28"/>
                <w:szCs w:val="28"/>
                <w:lang w:eastAsia="ru-RU"/>
              </w:rPr>
              <w:t>1ц, руб</w:t>
            </w:r>
          </w:p>
        </w:tc>
        <w:tc>
          <w:tcPr>
            <w:tcW w:w="1985"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Стоимость</w:t>
            </w:r>
            <w:r w:rsidRPr="00CD018E">
              <w:rPr>
                <w:rFonts w:ascii="Times New Roman" w:eastAsia="Times New Roman" w:hAnsi="Times New Roman" w:cs="Times New Roman"/>
                <w:sz w:val="28"/>
                <w:szCs w:val="28"/>
                <w:lang w:eastAsia="ru-RU"/>
              </w:rPr>
              <w:t xml:space="preserve"> </w:t>
            </w:r>
            <w:r w:rsidR="00CD018E" w:rsidRPr="00CD018E">
              <w:rPr>
                <w:rFonts w:ascii="Times New Roman" w:eastAsia="Times New Roman" w:hAnsi="Times New Roman" w:cs="Times New Roman"/>
                <w:color w:val="000000"/>
                <w:sz w:val="28"/>
                <w:szCs w:val="28"/>
                <w:lang w:eastAsia="ru-RU"/>
              </w:rPr>
              <w:t>продукции</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2126"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Себестоимость </w:t>
            </w:r>
            <w:r w:rsidR="00CD018E" w:rsidRPr="00CD018E">
              <w:rPr>
                <w:rFonts w:ascii="Times New Roman" w:eastAsia="Times New Roman" w:hAnsi="Times New Roman" w:cs="Times New Roman"/>
                <w:color w:val="000000"/>
                <w:sz w:val="28"/>
                <w:szCs w:val="28"/>
                <w:lang w:eastAsia="ru-RU"/>
              </w:rPr>
              <w:t>всей продукции,</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1701" w:type="dxa"/>
            <w:tcBorders>
              <w:top w:val="single" w:sz="6" w:space="0" w:color="auto"/>
              <w:left w:val="single" w:sz="6" w:space="0" w:color="auto"/>
              <w:right w:val="single" w:sz="6" w:space="0" w:color="auto"/>
            </w:tcBorders>
            <w:vAlign w:val="center"/>
          </w:tcPr>
          <w:p w:rsidR="006A7406" w:rsidRDefault="006A7406" w:rsidP="006A7406">
            <w:pPr>
              <w:shd w:val="clear" w:color="auto" w:fill="FFFFFF"/>
              <w:tabs>
                <w:tab w:val="left" w:pos="426"/>
              </w:tabs>
              <w:spacing w:after="0" w:line="240" w:lineRule="auto"/>
              <w:ind w:right="-40" w:hanging="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Прибыль+</w:t>
            </w:r>
          </w:p>
          <w:p w:rsidR="00CD018E" w:rsidRPr="00CD018E" w:rsidRDefault="00CD018E" w:rsidP="006A7406">
            <w:pPr>
              <w:shd w:val="clear" w:color="auto" w:fill="FFFFFF"/>
              <w:tabs>
                <w:tab w:val="left" w:pos="426"/>
              </w:tabs>
              <w:spacing w:after="0" w:line="240" w:lineRule="auto"/>
              <w:ind w:hanging="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(убыток</w:t>
            </w:r>
            <w:proofErr w:type="gramStart"/>
            <w:r w:rsidR="006A7406">
              <w:rPr>
                <w:rFonts w:ascii="Times New Roman" w:eastAsia="Times New Roman" w:hAnsi="Times New Roman" w:cs="Times New Roman"/>
                <w:color w:val="000000"/>
                <w:sz w:val="28"/>
                <w:szCs w:val="28"/>
                <w:lang w:eastAsia="ru-RU"/>
              </w:rPr>
              <w:t>-</w:t>
            </w:r>
            <w:r w:rsidRPr="00CD018E">
              <w:rPr>
                <w:rFonts w:ascii="Times New Roman" w:eastAsia="Times New Roman" w:hAnsi="Times New Roman" w:cs="Times New Roman"/>
                <w:color w:val="000000"/>
                <w:sz w:val="28"/>
                <w:szCs w:val="28"/>
                <w:lang w:eastAsia="ru-RU"/>
              </w:rPr>
              <w:t>)</w:t>
            </w:r>
            <w:proofErr w:type="gramEnd"/>
          </w:p>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2410" w:type="dxa"/>
            <w:tcBorders>
              <w:top w:val="single" w:sz="6" w:space="0" w:color="auto"/>
              <w:left w:val="single" w:sz="6" w:space="0" w:color="auto"/>
              <w:bottom w:val="single" w:sz="6" w:space="0" w:color="auto"/>
              <w:right w:val="single" w:sz="6" w:space="0" w:color="auto"/>
            </w:tcBorders>
            <w:vAlign w:val="center"/>
          </w:tcPr>
          <w:p w:rsidR="006A7406" w:rsidRDefault="006A7406" w:rsidP="003F466D">
            <w:pPr>
              <w:shd w:val="clear" w:color="auto" w:fill="FFFFFF"/>
              <w:tabs>
                <w:tab w:val="left" w:pos="426"/>
              </w:tabs>
              <w:spacing w:after="0" w:line="240" w:lineRule="auto"/>
              <w:ind w:right="140" w:firstLine="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Условная </w:t>
            </w:r>
          </w:p>
          <w:p w:rsidR="00CD018E" w:rsidRPr="00CD018E" w:rsidRDefault="006A7406"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рентабельность (окупаемость затрат),</w:t>
            </w:r>
            <w:r w:rsidR="00CD018E" w:rsidRPr="00CD018E">
              <w:rPr>
                <w:rFonts w:ascii="Times New Roman" w:eastAsia="Times New Roman" w:hAnsi="Times New Roman" w:cs="Times New Roman"/>
                <w:color w:val="000000"/>
                <w:sz w:val="28"/>
                <w:szCs w:val="28"/>
                <w:lang w:eastAsia="ru-RU"/>
              </w:rPr>
              <w:t xml:space="preserve"> %</w:t>
            </w: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Зерно</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235ХХ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152Х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Пшеница</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Рожь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234Х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95Х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Ячмень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Сахарная свекла</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93Х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16"/>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Картофель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230Х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19ХХ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0"/>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Овощи</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184"/>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Подсолнечник</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941Х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firstLine="180"/>
        <w:jc w:val="center"/>
        <w:rPr>
          <w:rFonts w:ascii="Times New Roman" w:eastAsia="Times New Roman" w:hAnsi="Times New Roman" w:cs="Times New Roman"/>
          <w:b/>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lastRenderedPageBreak/>
        <w:t>Задание 6</w:t>
      </w:r>
      <w:r w:rsidRPr="00CD018E">
        <w:rPr>
          <w:rFonts w:ascii="Times New Roman" w:eastAsia="Times New Roman" w:hAnsi="Times New Roman" w:cs="Times New Roman"/>
          <w:color w:val="000000"/>
          <w:sz w:val="28"/>
          <w:szCs w:val="28"/>
          <w:lang w:eastAsia="ru-RU"/>
        </w:rPr>
        <w:t xml:space="preserve">. Определить рентабельность производства продукции отдельно по отраслям и хозяйства в целом </w:t>
      </w:r>
      <w:r w:rsidRPr="00CD018E">
        <w:rPr>
          <w:rFonts w:ascii="Times New Roman" w:eastAsia="Times New Roman" w:hAnsi="Times New Roman" w:cs="Times New Roman"/>
          <w:sz w:val="28"/>
          <w:szCs w:val="28"/>
          <w:lang w:eastAsia="ru-RU"/>
        </w:rPr>
        <w:t>(ХХ – дата рождения, Х – месяц рождения).</w:t>
      </w:r>
    </w:p>
    <w:tbl>
      <w:tblPr>
        <w:tblW w:w="15593" w:type="dxa"/>
        <w:tblInd w:w="40" w:type="dxa"/>
        <w:tblLayout w:type="fixed"/>
        <w:tblCellMar>
          <w:left w:w="40" w:type="dxa"/>
          <w:right w:w="40" w:type="dxa"/>
        </w:tblCellMar>
        <w:tblLook w:val="0000"/>
      </w:tblPr>
      <w:tblGrid>
        <w:gridCol w:w="2410"/>
        <w:gridCol w:w="2410"/>
        <w:gridCol w:w="1984"/>
        <w:gridCol w:w="2268"/>
        <w:gridCol w:w="2127"/>
        <w:gridCol w:w="2126"/>
        <w:gridCol w:w="2268"/>
      </w:tblGrid>
      <w:tr w:rsidR="00CD018E" w:rsidRPr="00CD018E" w:rsidTr="006A7406">
        <w:trPr>
          <w:cantSplit/>
          <w:trHeight w:val="1830"/>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color w:val="000000"/>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Продукция</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6A7406">
            <w:pPr>
              <w:shd w:val="clear" w:color="auto" w:fill="FFFFFF"/>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Выручка, 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Себестои</w:t>
            </w:r>
            <w:r w:rsidRPr="00CD018E">
              <w:rPr>
                <w:rFonts w:ascii="Times New Roman" w:eastAsia="Times New Roman" w:hAnsi="Times New Roman" w:cs="Times New Roman"/>
                <w:sz w:val="28"/>
                <w:szCs w:val="28"/>
                <w:lang w:eastAsia="ru-RU"/>
              </w:rPr>
              <w:t>м</w:t>
            </w:r>
            <w:r w:rsidRPr="00CD018E">
              <w:rPr>
                <w:rFonts w:ascii="Times New Roman" w:eastAsia="Times New Roman" w:hAnsi="Times New Roman" w:cs="Times New Roman"/>
                <w:color w:val="000000"/>
                <w:sz w:val="28"/>
                <w:szCs w:val="28"/>
                <w:lang w:eastAsia="ru-RU"/>
              </w:rPr>
              <w:t>ость</w:t>
            </w:r>
            <w:r w:rsidR="00CD018E" w:rsidRPr="00CD018E">
              <w:rPr>
                <w:rFonts w:ascii="Times New Roman" w:eastAsia="Times New Roman" w:hAnsi="Times New Roman" w:cs="Times New Roman"/>
                <w:color w:val="000000"/>
                <w:sz w:val="28"/>
                <w:szCs w:val="28"/>
                <w:lang w:eastAsia="ru-RU"/>
              </w:rPr>
              <w:t>, тыс</w:t>
            </w:r>
            <w:proofErr w:type="gramStart"/>
            <w:r w:rsidR="00CD018E" w:rsidRPr="00CD018E">
              <w:rPr>
                <w:rFonts w:ascii="Times New Roman" w:eastAsia="Times New Roman" w:hAnsi="Times New Roman" w:cs="Times New Roman"/>
                <w:color w:val="000000"/>
                <w:sz w:val="28"/>
                <w:szCs w:val="28"/>
                <w:lang w:eastAsia="ru-RU"/>
              </w:rPr>
              <w:t>.р</w:t>
            </w:r>
            <w:proofErr w:type="gramEnd"/>
            <w:r w:rsidR="00CD018E" w:rsidRPr="00CD018E">
              <w:rPr>
                <w:rFonts w:ascii="Times New Roman" w:eastAsia="Times New Roman" w:hAnsi="Times New Roman" w:cs="Times New Roman"/>
                <w:color w:val="000000"/>
                <w:sz w:val="28"/>
                <w:szCs w:val="28"/>
                <w:lang w:eastAsia="ru-RU"/>
              </w:rPr>
              <w:t>уб.</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Прибыль</w:t>
            </w:r>
            <w:r w:rsidR="006A7406">
              <w:rPr>
                <w:rFonts w:ascii="Times New Roman" w:eastAsia="Times New Roman" w:hAnsi="Times New Roman" w:cs="Times New Roman"/>
                <w:color w:val="000000"/>
                <w:sz w:val="28"/>
                <w:szCs w:val="28"/>
                <w:lang w:eastAsia="ru-RU"/>
              </w:rPr>
              <w:t>+</w:t>
            </w:r>
            <w:r w:rsidRPr="00CD018E">
              <w:rPr>
                <w:rFonts w:ascii="Times New Roman" w:eastAsia="Times New Roman" w:hAnsi="Times New Roman" w:cs="Times New Roman"/>
                <w:color w:val="000000"/>
                <w:sz w:val="28"/>
                <w:szCs w:val="28"/>
                <w:lang w:eastAsia="ru-RU"/>
              </w:rPr>
              <w:t xml:space="preserve"> (убыто</w:t>
            </w:r>
            <w:proofErr w:type="gramStart"/>
            <w:r w:rsidRPr="00CD018E">
              <w:rPr>
                <w:rFonts w:ascii="Times New Roman" w:eastAsia="Times New Roman" w:hAnsi="Times New Roman" w:cs="Times New Roman"/>
                <w:color w:val="000000"/>
                <w:sz w:val="28"/>
                <w:szCs w:val="28"/>
                <w:lang w:eastAsia="ru-RU"/>
              </w:rPr>
              <w:t>к</w:t>
            </w:r>
            <w:r w:rsidR="006A7406">
              <w:rPr>
                <w:rFonts w:ascii="Times New Roman" w:eastAsia="Times New Roman" w:hAnsi="Times New Roman" w:cs="Times New Roman"/>
                <w:color w:val="000000"/>
                <w:sz w:val="28"/>
                <w:szCs w:val="28"/>
                <w:lang w:eastAsia="ru-RU"/>
              </w:rPr>
              <w:t>-</w:t>
            </w:r>
            <w:proofErr w:type="gramEnd"/>
            <w:r w:rsidRPr="00CD018E">
              <w:rPr>
                <w:rFonts w:ascii="Times New Roman" w:eastAsia="Times New Roman" w:hAnsi="Times New Roman" w:cs="Times New Roman"/>
                <w:color w:val="000000"/>
                <w:sz w:val="28"/>
                <w:szCs w:val="28"/>
                <w:lang w:eastAsia="ru-RU"/>
              </w:rPr>
              <w:t xml:space="preserve">), </w:t>
            </w:r>
            <w:r w:rsidR="00C25A84">
              <w:rPr>
                <w:rFonts w:ascii="Times New Roman" w:eastAsia="Times New Roman" w:hAnsi="Times New Roman" w:cs="Times New Roman"/>
                <w:color w:val="000000"/>
                <w:sz w:val="28"/>
                <w:szCs w:val="28"/>
                <w:lang w:eastAsia="ru-RU"/>
              </w:rPr>
              <w:t>тыс.</w:t>
            </w:r>
            <w:r w:rsidRPr="00CD018E">
              <w:rPr>
                <w:rFonts w:ascii="Times New Roman" w:eastAsia="Times New Roman" w:hAnsi="Times New Roman" w:cs="Times New Roman"/>
                <w:color w:val="000000"/>
                <w:sz w:val="28"/>
                <w:szCs w:val="28"/>
                <w:lang w:eastAsia="ru-RU"/>
              </w:rPr>
              <w:t>руб.</w:t>
            </w: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Уровень </w:t>
            </w:r>
            <w:r w:rsidR="00CD018E" w:rsidRPr="00CD018E">
              <w:rPr>
                <w:rFonts w:ascii="Times New Roman" w:eastAsia="Times New Roman" w:hAnsi="Times New Roman" w:cs="Times New Roman"/>
                <w:color w:val="000000"/>
                <w:sz w:val="28"/>
                <w:szCs w:val="28"/>
                <w:lang w:eastAsia="ru-RU"/>
              </w:rPr>
              <w:t>рентабельности</w:t>
            </w:r>
            <w:r>
              <w:rPr>
                <w:rFonts w:ascii="Times New Roman" w:eastAsia="Times New Roman" w:hAnsi="Times New Roman" w:cs="Times New Roman"/>
                <w:color w:val="000000"/>
                <w:sz w:val="28"/>
                <w:szCs w:val="28"/>
                <w:lang w:eastAsia="ru-RU"/>
              </w:rPr>
              <w:t xml:space="preserve"> (окупаемость затрат)</w:t>
            </w:r>
            <w:r w:rsidR="00CD018E" w:rsidRPr="00CD018E">
              <w:rPr>
                <w:rFonts w:ascii="Times New Roman" w:eastAsia="Times New Roman" w:hAnsi="Times New Roman" w:cs="Times New Roman"/>
                <w:color w:val="000000"/>
                <w:sz w:val="28"/>
                <w:szCs w:val="28"/>
                <w:lang w:eastAsia="ru-RU"/>
              </w:rPr>
              <w:t>, %</w:t>
            </w: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реализованной</w:t>
            </w:r>
            <w:r w:rsidR="00CD018E" w:rsidRPr="00CD018E">
              <w:rPr>
                <w:rFonts w:ascii="Times New Roman" w:eastAsia="Times New Roman" w:hAnsi="Times New Roman" w:cs="Times New Roman"/>
                <w:color w:val="000000"/>
                <w:sz w:val="28"/>
                <w:szCs w:val="28"/>
                <w:lang w:eastAsia="ru-RU"/>
              </w:rPr>
              <w:t xml:space="preserve"> продукции</w:t>
            </w:r>
            <w:r>
              <w:rPr>
                <w:rFonts w:ascii="Times New Roman" w:eastAsia="Times New Roman" w:hAnsi="Times New Roman" w:cs="Times New Roman"/>
                <w:color w:val="000000"/>
                <w:sz w:val="28"/>
                <w:szCs w:val="28"/>
                <w:lang w:eastAsia="ru-RU"/>
              </w:rPr>
              <w:t>,</w:t>
            </w:r>
            <w:r w:rsidR="00CD018E" w:rsidRPr="00CD018E">
              <w:rPr>
                <w:rFonts w:ascii="Times New Roman" w:eastAsia="Times New Roman" w:hAnsi="Times New Roman" w:cs="Times New Roman"/>
                <w:color w:val="000000"/>
                <w:sz w:val="28"/>
                <w:szCs w:val="28"/>
                <w:lang w:eastAsia="ru-RU"/>
              </w:rPr>
              <w:t xml:space="preserve"> ц</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Средняя </w:t>
            </w:r>
            <w:r w:rsidR="00CD018E" w:rsidRPr="00CD018E">
              <w:rPr>
                <w:rFonts w:ascii="Times New Roman" w:eastAsia="Times New Roman" w:hAnsi="Times New Roman" w:cs="Times New Roman"/>
                <w:color w:val="000000"/>
                <w:sz w:val="28"/>
                <w:szCs w:val="28"/>
                <w:lang w:eastAsia="ru-RU"/>
              </w:rPr>
              <w:t>цена реализации, руб.</w:t>
            </w:r>
          </w:p>
        </w:tc>
      </w:tr>
      <w:tr w:rsidR="00CD018E" w:rsidRPr="00CD018E" w:rsidTr="006A7406">
        <w:trPr>
          <w:trHeight w:val="577"/>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Зерно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Пшеница</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Рожь</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Ячмень</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Сахарная свекла</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Подсолнечник</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15196</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1059</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132</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587</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379</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553"/>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Итого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t>по растениеводству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156"/>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Мясо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Молоко</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70Х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17ХХ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46978</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581</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538"/>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Итого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по животноводству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248"/>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Всего по хозяйству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left="-142"/>
        <w:jc w:val="both"/>
        <w:rPr>
          <w:rFonts w:ascii="Times New Roman" w:eastAsia="Times New Roman" w:hAnsi="Times New Roman" w:cs="Times New Roman"/>
          <w:sz w:val="28"/>
          <w:szCs w:val="28"/>
          <w:lang w:eastAsia="ru-RU"/>
        </w:rPr>
      </w:pPr>
    </w:p>
    <w:p w:rsidR="003F466D" w:rsidRDefault="003F466D" w:rsidP="00C25A84">
      <w:pPr>
        <w:spacing w:after="0" w:line="240" w:lineRule="auto"/>
        <w:ind w:right="-1" w:firstLine="567"/>
        <w:jc w:val="both"/>
        <w:rPr>
          <w:rFonts w:ascii="Times New Roman" w:eastAsia="Times New Roman" w:hAnsi="Times New Roman" w:cs="Times New Roman"/>
          <w:b/>
          <w:sz w:val="28"/>
          <w:szCs w:val="28"/>
          <w:lang w:eastAsia="ru-RU"/>
        </w:rPr>
        <w:sectPr w:rsidR="003F466D" w:rsidSect="003F466D">
          <w:pgSz w:w="16838" w:h="11906" w:orient="landscape"/>
          <w:pgMar w:top="851" w:right="539" w:bottom="1134" w:left="720" w:header="709" w:footer="709" w:gutter="0"/>
          <w:cols w:space="708"/>
          <w:docGrid w:linePitch="360"/>
        </w:sectPr>
      </w:pPr>
    </w:p>
    <w:p w:rsidR="00CD018E" w:rsidRPr="00CD018E" w:rsidRDefault="00CD018E" w:rsidP="00C25A84">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 xml:space="preserve">Задание 7. </w:t>
      </w:r>
      <w:r w:rsidRPr="00CD018E">
        <w:rPr>
          <w:rFonts w:ascii="Times New Roman" w:eastAsia="Times New Roman" w:hAnsi="Times New Roman" w:cs="Times New Roman"/>
          <w:sz w:val="28"/>
          <w:szCs w:val="28"/>
          <w:lang w:eastAsia="ru-RU"/>
        </w:rPr>
        <w:t>Проанализировать влияние уровня специализации на эффективность производства.</w:t>
      </w:r>
    </w:p>
    <w:p w:rsidR="00CD018E" w:rsidRPr="00CD018E" w:rsidRDefault="00CD018E" w:rsidP="00C25A84">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Таблица 1. Исходные данные для определения эффективности углубления.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134"/>
        <w:gridCol w:w="1134"/>
        <w:gridCol w:w="1134"/>
        <w:gridCol w:w="1276"/>
      </w:tblGrid>
      <w:tr w:rsidR="00CD018E" w:rsidRPr="00CD018E" w:rsidTr="00C25A84">
        <w:tc>
          <w:tcPr>
            <w:tcW w:w="5245" w:type="dxa"/>
            <w:vMerge w:val="restart"/>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3402" w:type="dxa"/>
            <w:gridSpan w:val="3"/>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Группа совхозов</w:t>
            </w:r>
          </w:p>
        </w:tc>
        <w:tc>
          <w:tcPr>
            <w:tcW w:w="1276" w:type="dxa"/>
            <w:vMerge w:val="restart"/>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по совхозам</w:t>
            </w:r>
          </w:p>
        </w:tc>
      </w:tr>
      <w:tr w:rsidR="00CD018E" w:rsidRPr="00CD018E" w:rsidTr="00C25A84">
        <w:tc>
          <w:tcPr>
            <w:tcW w:w="5245" w:type="dxa"/>
            <w:vMerge/>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III</w:t>
            </w:r>
          </w:p>
        </w:tc>
        <w:tc>
          <w:tcPr>
            <w:tcW w:w="1276" w:type="dxa"/>
            <w:vMerge/>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Площадь с/х угодий, </w:t>
            </w:r>
            <w:proofErr w:type="gramStart"/>
            <w:r w:rsidRPr="00CD018E">
              <w:rPr>
                <w:rFonts w:ascii="Times New Roman" w:eastAsia="Times New Roman" w:hAnsi="Times New Roman" w:cs="Times New Roman"/>
                <w:sz w:val="28"/>
                <w:szCs w:val="28"/>
                <w:lang w:eastAsia="ru-RU"/>
              </w:rPr>
              <w:t>га</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101ХХ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356ХХ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181ХХ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Поголовье скота, усл</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132ХХ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124ХХ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3. в том числе: коров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91Х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616Х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890Х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Стоимость основных производственных фондов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15ХХ,7</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63ХХ,2</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84ХХ,7</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Затраты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91Х</w:t>
            </w:r>
            <w:proofErr w:type="gramStart"/>
            <w:r w:rsidRPr="00CD018E">
              <w:rPr>
                <w:rFonts w:ascii="Times New Roman" w:eastAsia="Times New Roman" w:hAnsi="Times New Roman" w:cs="Times New Roman"/>
                <w:sz w:val="28"/>
                <w:szCs w:val="28"/>
                <w:lang w:eastAsia="ru-RU"/>
              </w:rPr>
              <w:t>,Х</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53ХХ,8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66ХХ,5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 в том числе на производства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48Х</w:t>
            </w:r>
            <w:proofErr w:type="gramStart"/>
            <w:r w:rsidRPr="00CD018E">
              <w:rPr>
                <w:rFonts w:ascii="Times New Roman" w:eastAsia="Times New Roman" w:hAnsi="Times New Roman" w:cs="Times New Roman"/>
                <w:sz w:val="28"/>
                <w:szCs w:val="28"/>
                <w:lang w:eastAsia="ru-RU"/>
              </w:rPr>
              <w:t>,Х</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33ХХ,2</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44ХХ,5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Затраты труда в животноводстве, тыс</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ел/час</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11Х,0</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37Х,9</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8. в том числе на производство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18Х,7</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126Х,7</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187Х,1</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9.Стоимость валовой продукции животноводства в сопоставимых ценах,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83Х,1</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454Х,8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484Х,0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Произведено молока, ц</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2Х,1</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18Х,5</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Цена молока за 1ц, руб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11.Прибыль от реализации продукции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8Х,9</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170Х,3</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12. в том числе от реализации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5Х,4</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117Х,0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bl>
    <w:p w:rsidR="00CD018E" w:rsidRPr="00CD018E" w:rsidRDefault="00CD018E" w:rsidP="00C25A84">
      <w:pPr>
        <w:spacing w:after="0" w:line="240" w:lineRule="auto"/>
        <w:ind w:right="360"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Таблица 2. Влияние уровня специализации на эффективность производства.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709"/>
        <w:gridCol w:w="850"/>
        <w:gridCol w:w="993"/>
        <w:gridCol w:w="1559"/>
      </w:tblGrid>
      <w:tr w:rsidR="00CD018E" w:rsidRPr="00CD018E" w:rsidTr="00B125D5">
        <w:tc>
          <w:tcPr>
            <w:tcW w:w="5812" w:type="dxa"/>
            <w:vMerge w:val="restart"/>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Показатель</w:t>
            </w:r>
          </w:p>
        </w:tc>
        <w:tc>
          <w:tcPr>
            <w:tcW w:w="2552" w:type="dxa"/>
            <w:gridSpan w:val="3"/>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Группа совхозов</w:t>
            </w:r>
          </w:p>
        </w:tc>
        <w:tc>
          <w:tcPr>
            <w:tcW w:w="1559" w:type="dxa"/>
            <w:vMerge w:val="restart"/>
            <w:vAlign w:val="center"/>
          </w:tcPr>
          <w:p w:rsidR="00CD018E" w:rsidRPr="00CD018E" w:rsidRDefault="00CD018E" w:rsidP="00CD018E">
            <w:pPr>
              <w:tabs>
                <w:tab w:val="left" w:pos="1224"/>
              </w:tabs>
              <w:spacing w:after="0" w:line="240" w:lineRule="auto"/>
              <w:ind w:left="-108"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по совхозам</w:t>
            </w:r>
          </w:p>
        </w:tc>
      </w:tr>
      <w:tr w:rsidR="00CD018E" w:rsidRPr="00CD018E" w:rsidTr="00B125D5">
        <w:tc>
          <w:tcPr>
            <w:tcW w:w="5812" w:type="dxa"/>
            <w:vMerge/>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p>
        </w:tc>
        <w:tc>
          <w:tcPr>
            <w:tcW w:w="709" w:type="dxa"/>
            <w:vAlign w:val="center"/>
          </w:tcPr>
          <w:p w:rsidR="00CD018E" w:rsidRPr="00CD018E" w:rsidRDefault="00CD018E" w:rsidP="00C25A84">
            <w:pPr>
              <w:spacing w:after="0" w:line="240" w:lineRule="auto"/>
              <w:ind w:left="-249" w:right="-108" w:firstLine="141"/>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w:t>
            </w:r>
          </w:p>
        </w:tc>
        <w:tc>
          <w:tcPr>
            <w:tcW w:w="850" w:type="dxa"/>
            <w:vAlign w:val="center"/>
          </w:tcPr>
          <w:p w:rsidR="00CD018E" w:rsidRPr="00CD018E" w:rsidRDefault="00CD018E" w:rsidP="00C25A84">
            <w:pPr>
              <w:spacing w:after="0" w:line="240" w:lineRule="auto"/>
              <w:ind w:left="-108"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w:t>
            </w:r>
          </w:p>
        </w:tc>
        <w:tc>
          <w:tcPr>
            <w:tcW w:w="993" w:type="dxa"/>
            <w:vAlign w:val="center"/>
          </w:tcPr>
          <w:p w:rsidR="00CD018E" w:rsidRPr="00CD018E" w:rsidRDefault="00CD018E" w:rsidP="00C25A84">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III</w:t>
            </w:r>
          </w:p>
        </w:tc>
        <w:tc>
          <w:tcPr>
            <w:tcW w:w="1559" w:type="dxa"/>
            <w:vMerge/>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Удельный вес стоимости молока в структуре валовой продукции,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left="-108"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Выход валовой продукции животноводства в расчете </w:t>
            </w:r>
            <w:proofErr w:type="gramStart"/>
            <w:r w:rsidRPr="00CD018E">
              <w:rPr>
                <w:rFonts w:ascii="Times New Roman" w:eastAsia="Times New Roman" w:hAnsi="Times New Roman" w:cs="Times New Roman"/>
                <w:sz w:val="28"/>
                <w:szCs w:val="28"/>
                <w:lang w:eastAsia="ru-RU"/>
              </w:rPr>
              <w:t>на</w:t>
            </w:r>
            <w:proofErr w:type="gramEnd"/>
            <w:r w:rsidRPr="00CD018E">
              <w:rPr>
                <w:rFonts w:ascii="Times New Roman" w:eastAsia="Times New Roman" w:hAnsi="Times New Roman" w:cs="Times New Roman"/>
                <w:sz w:val="28"/>
                <w:szCs w:val="28"/>
                <w:lang w:eastAsia="ru-RU"/>
              </w:rPr>
              <w:t>:</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100га с/х угодий,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усл</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 xml:space="preserve">олову скота,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100руб. производственных фондов,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чел/час,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Уровень рентабельности животноводства,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Прибыль в расчете на 1ус</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олову кота, руб.</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Удой молока на 1 фуражную корову, </w:t>
            </w:r>
            <w:proofErr w:type="gramStart"/>
            <w:r w:rsidRPr="00CD018E">
              <w:rPr>
                <w:rFonts w:ascii="Times New Roman" w:eastAsia="Times New Roman" w:hAnsi="Times New Roman" w:cs="Times New Roman"/>
                <w:sz w:val="28"/>
                <w:szCs w:val="28"/>
                <w:lang w:eastAsia="ru-RU"/>
              </w:rPr>
              <w:t>кг</w:t>
            </w:r>
            <w:proofErr w:type="gramEnd"/>
            <w:r w:rsidRPr="00CD018E">
              <w:rPr>
                <w:rFonts w:ascii="Times New Roman" w:eastAsia="Times New Roman" w:hAnsi="Times New Roman" w:cs="Times New Roman"/>
                <w:sz w:val="28"/>
                <w:szCs w:val="28"/>
                <w:lang w:eastAsia="ru-RU"/>
              </w:rPr>
              <w:t xml:space="preserve">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Затраты труда на 1ц молока, чел/час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Себестоимость 1ц молока,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Уровень рентабельности производства молока,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bl>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C25A8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lastRenderedPageBreak/>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производственные показатели деятельности хозяйства, источники информации.</w:t>
      </w:r>
    </w:p>
    <w:p w:rsidR="00CD018E" w:rsidRPr="00CD018E" w:rsidRDefault="00CD018E" w:rsidP="00C25A8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рассчитывать производственные показатели хозяйства.</w:t>
      </w:r>
    </w:p>
    <w:p w:rsidR="00CD018E" w:rsidRPr="00CD018E" w:rsidRDefault="00CD018E" w:rsidP="00C25A84">
      <w:pPr>
        <w:spacing w:after="0" w:line="240" w:lineRule="auto"/>
        <w:ind w:firstLine="567"/>
        <w:rPr>
          <w:rFonts w:ascii="Times New Roman" w:eastAsia="Times New Roman" w:hAnsi="Times New Roman" w:cs="Times New Roman"/>
          <w:sz w:val="24"/>
          <w:szCs w:val="24"/>
          <w:lang w:eastAsia="ru-RU"/>
        </w:rPr>
      </w:pP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УЧЕБНАЯ ПРАКТИКА № 3,4</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Наименование работы: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Составление и анализ технологической карты организации по видам культур.</w:t>
      </w:r>
    </w:p>
    <w:p w:rsidR="00CD018E" w:rsidRPr="00CD018E" w:rsidRDefault="00CD018E" w:rsidP="00C25A84">
      <w:pPr>
        <w:keepNext/>
        <w:spacing w:after="0" w:line="240" w:lineRule="auto"/>
        <w:ind w:firstLine="567"/>
        <w:jc w:val="both"/>
        <w:outlineLvl w:val="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Цель: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освоить методику составления и анализа технологической карты организации по видам культур.</w:t>
      </w:r>
    </w:p>
    <w:p w:rsidR="00CD018E" w:rsidRPr="00CD018E" w:rsidRDefault="00CD018E" w:rsidP="00C25A84">
      <w:pPr>
        <w:keepNext/>
        <w:spacing w:after="0" w:line="240" w:lineRule="auto"/>
        <w:ind w:firstLine="567"/>
        <w:jc w:val="both"/>
        <w:outlineLvl w:val="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Норма времени: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12 часов</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инструкционн</w:t>
      </w:r>
      <w:proofErr w:type="gramStart"/>
      <w:r w:rsidRPr="00CD018E">
        <w:rPr>
          <w:rFonts w:ascii="Times New Roman" w:eastAsia="Times New Roman" w:hAnsi="Times New Roman" w:cs="Times New Roman"/>
          <w:sz w:val="28"/>
          <w:szCs w:val="28"/>
          <w:lang w:eastAsia="ru-RU"/>
        </w:rPr>
        <w:t>о-</w:t>
      </w:r>
      <w:proofErr w:type="gramEnd"/>
      <w:r w:rsidRPr="00CD018E">
        <w:rPr>
          <w:rFonts w:ascii="Times New Roman" w:eastAsia="Times New Roman" w:hAnsi="Times New Roman" w:cs="Times New Roman"/>
          <w:sz w:val="28"/>
          <w:szCs w:val="28"/>
          <w:lang w:eastAsia="ru-RU"/>
        </w:rPr>
        <w:t xml:space="preserve"> технологическая карта, рабочая тетрадь, калькулятор.</w:t>
      </w:r>
    </w:p>
    <w:p w:rsidR="00CD018E" w:rsidRPr="00CD018E" w:rsidRDefault="00CD018E" w:rsidP="00C25A84">
      <w:pPr>
        <w:spacing w:after="0" w:line="240" w:lineRule="auto"/>
        <w:ind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Литература: </w:t>
      </w:r>
      <w:r w:rsidRPr="00CD018E">
        <w:rPr>
          <w:rFonts w:ascii="Times New Roman" w:eastAsia="Times New Roman" w:hAnsi="Times New Roman" w:cs="Times New Roman"/>
          <w:sz w:val="28"/>
          <w:szCs w:val="28"/>
          <w:lang w:eastAsia="ru-RU"/>
        </w:rPr>
        <w:t xml:space="preserve"> И.А. Минаков «Экономика сельского хозяйства»</w:t>
      </w:r>
      <w:r w:rsidRPr="00CD018E">
        <w:rPr>
          <w:rFonts w:ascii="Times New Roman" w:eastAsia="Times New Roman" w:hAnsi="Times New Roman" w:cs="Times New Roman"/>
          <w:b/>
          <w:sz w:val="28"/>
          <w:szCs w:val="28"/>
          <w:lang w:eastAsia="ru-RU"/>
        </w:rPr>
        <w:tab/>
      </w: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Технологические карты являются основным документом планирования и организации производства. По ним производят расчеты многих показателей производственно-финансовых планов хозяйств. Они являются основой внедрения внутрихозяйственного расчета в сельскохозяйственных предприятиях.</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Технологическая карта представляет собой план мероприятий и затрат по выращиванию сельскохозяйственных культур. Карты составляют под урожай планируемого года, под урожай будущих лет, по закладке многолетних насаждений, по уходу  за молодыми посадками, улучшению лугов и пастбищ и др.</w:t>
      </w:r>
    </w:p>
    <w:p w:rsidR="00CD018E" w:rsidRPr="00CD018E" w:rsidRDefault="00CD018E" w:rsidP="00C25A84">
      <w:pPr>
        <w:keepNext/>
        <w:spacing w:after="0" w:line="240" w:lineRule="auto"/>
        <w:ind w:firstLine="567"/>
        <w:jc w:val="center"/>
        <w:outlineLvl w:val="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Намеченные в технологической карте технологии  и системы машин должны обеспечить получение  уровня урожайности сельскохозяйственных культур.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Исходя из площади, на которую составляется технологическая карта (целесообразно на </w:t>
      </w:r>
      <w:smartTag w:uri="urn:schemas-microsoft-com:office:smarttags" w:element="metricconverter">
        <w:smartTagPr>
          <w:attr w:name="ProductID" w:val="100 га"/>
        </w:smartTagPr>
        <w:r w:rsidRPr="00CD018E">
          <w:rPr>
            <w:rFonts w:ascii="Times New Roman" w:eastAsia="Times New Roman" w:hAnsi="Times New Roman" w:cs="Times New Roman"/>
            <w:sz w:val="28"/>
            <w:szCs w:val="28"/>
            <w:lang w:eastAsia="ru-RU"/>
          </w:rPr>
          <w:t>100 га</w:t>
        </w:r>
      </w:smartTag>
      <w:r w:rsidRPr="00CD018E">
        <w:rPr>
          <w:rFonts w:ascii="Times New Roman" w:eastAsia="Times New Roman" w:hAnsi="Times New Roman" w:cs="Times New Roman"/>
          <w:sz w:val="28"/>
          <w:szCs w:val="28"/>
          <w:lang w:eastAsia="ru-RU"/>
        </w:rPr>
        <w:t>),  уровня урожайности, норм высева семян, внесения удобрений и использования ядохимикатов, определяют валовые сборы, потребность в семенах, удобрениях, ядохимикатах.</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сельскохозяйственных работ, необходимых для возделывания сельскохозяйственной культуры, заполняются в графу  А технологической карты в строго  в порядке последовательности их выполнения. Если технологическая карта составляется на перспективу, планируется весь комплекс работ, начиная с обработки почвы кончая уборкой урожая с учетом перспективной  технологии и системы машин. При разработке технологической карты на предстоящий календарный год намечаются работы,  включая уборку урожая и очистку полей от растительных остатков с учетом имеющихся в хозяйстве техники и возможности ее приобретения.</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 этом предусматривается внедрение в производство передовых интенсивных и индустриальных технологий, а также новых эффективных агротехнических приемов.</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В зависимости от способа выполнения производственных процессов (внесения удобрений, уборка урожая и т.д.) перечень и количество работ может быть различным. Так, при перегрузочном способе  внесения минеральных удобрений перечень работ может быть: дробление, смешивание удобрений, </w:t>
      </w:r>
      <w:r w:rsidRPr="00CD018E">
        <w:rPr>
          <w:rFonts w:ascii="Times New Roman" w:eastAsia="Times New Roman" w:hAnsi="Times New Roman" w:cs="Times New Roman"/>
          <w:sz w:val="28"/>
          <w:szCs w:val="28"/>
          <w:lang w:eastAsia="ru-RU"/>
        </w:rPr>
        <w:lastRenderedPageBreak/>
        <w:t>погрузка удобрений в транспортные средства, транспортировка удобрений в поле, погрузка удобрений в туковые, комбинированные сеялки или разбрасыватели, рассев или разбрасывание удобрений. При  прямоточном способе внесения удобрений  перечень работ иной: дроблений, смешивание, погрузка удобрений, транспортировка и разбрасывание удобрений разбрасывателями.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Каждая работа, на которую устанавливается своя норма выработки, записывается отдельной строкой. Если несколько работ выполняются в комплексе одними и теми же механизмами, и на них установлена норма выработки, они записываются одной строкой (например, дробление и просеивание удобрений или транспортировка семян и загрузка семян).</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Исходя из принятой площади посева, потребности в семенах, удобрений и намеченного валового сбора определяют объем производимых работ (</w:t>
      </w:r>
      <w:r w:rsidRPr="00CD018E">
        <w:rPr>
          <w:rFonts w:ascii="Times New Roman" w:eastAsia="Times New Roman" w:hAnsi="Times New Roman" w:cs="Times New Roman"/>
          <w:b/>
          <w:sz w:val="28"/>
          <w:szCs w:val="28"/>
          <w:lang w:eastAsia="ru-RU"/>
        </w:rPr>
        <w:t>гр. 1</w:t>
      </w:r>
      <w:r w:rsidRPr="00CD018E">
        <w:rPr>
          <w:rFonts w:ascii="Times New Roman" w:eastAsia="Times New Roman" w:hAnsi="Times New Roman" w:cs="Times New Roman"/>
          <w:sz w:val="28"/>
          <w:szCs w:val="28"/>
          <w:lang w:eastAsia="ru-RU"/>
        </w:rPr>
        <w:t>) в гектарах, тоннах или тонно-километрах, т.е. в тех единицах измерения, в которых выражены нормы выработки на данную работу (</w:t>
      </w:r>
      <w:r w:rsidRPr="00CD018E">
        <w:rPr>
          <w:rFonts w:ascii="Times New Roman" w:eastAsia="Times New Roman" w:hAnsi="Times New Roman" w:cs="Times New Roman"/>
          <w:b/>
          <w:sz w:val="28"/>
          <w:szCs w:val="28"/>
          <w:lang w:eastAsia="ru-RU"/>
        </w:rPr>
        <w:t>гр. Б</w:t>
      </w:r>
      <w:r w:rsidRPr="00CD018E">
        <w:rPr>
          <w:rFonts w:ascii="Times New Roman" w:eastAsia="Times New Roman" w:hAnsi="Times New Roman" w:cs="Times New Roman"/>
          <w:sz w:val="28"/>
          <w:szCs w:val="28"/>
          <w:lang w:eastAsia="ru-RU"/>
        </w:rPr>
        <w:t>).</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Графа2</w:t>
      </w:r>
      <w:r w:rsidRPr="00CD018E">
        <w:rPr>
          <w:rFonts w:ascii="Times New Roman" w:eastAsia="Times New Roman" w:hAnsi="Times New Roman" w:cs="Times New Roman"/>
          <w:sz w:val="28"/>
          <w:szCs w:val="28"/>
          <w:lang w:eastAsia="ru-RU"/>
        </w:rPr>
        <w:t xml:space="preserve">  – Эталонная сменная выработка – определяется по марке трактора / см.таблицу 1/</w:t>
      </w: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Коэффициенты перевода физических тракторов в условные</w:t>
      </w:r>
    </w:p>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62"/>
        <w:gridCol w:w="756"/>
        <w:gridCol w:w="945"/>
        <w:gridCol w:w="850"/>
        <w:gridCol w:w="851"/>
        <w:gridCol w:w="992"/>
        <w:gridCol w:w="992"/>
        <w:gridCol w:w="851"/>
        <w:gridCol w:w="925"/>
        <w:gridCol w:w="776"/>
        <w:gridCol w:w="992"/>
      </w:tblGrid>
      <w:tr w:rsidR="00C25A84" w:rsidRPr="00CD018E" w:rsidTr="00C25A84">
        <w:tc>
          <w:tcPr>
            <w:tcW w:w="756" w:type="dxa"/>
          </w:tcPr>
          <w:p w:rsidR="00C25A84" w:rsidRPr="00CD018E" w:rsidRDefault="00C25A84" w:rsidP="00CD018E">
            <w:pPr>
              <w:spacing w:after="0" w:line="360" w:lineRule="auto"/>
              <w:ind w:right="-60"/>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Т-150</w:t>
            </w:r>
          </w:p>
        </w:tc>
        <w:tc>
          <w:tcPr>
            <w:tcW w:w="662" w:type="dxa"/>
          </w:tcPr>
          <w:p w:rsidR="00C25A84" w:rsidRPr="00CD018E" w:rsidRDefault="00C25A84" w:rsidP="00CD018E">
            <w:pPr>
              <w:spacing w:after="0" w:line="36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Т-4</w:t>
            </w:r>
          </w:p>
        </w:tc>
        <w:tc>
          <w:tcPr>
            <w:tcW w:w="756"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Т-4а</w:t>
            </w:r>
          </w:p>
        </w:tc>
        <w:tc>
          <w:tcPr>
            <w:tcW w:w="945"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tc>
        <w:tc>
          <w:tcPr>
            <w:tcW w:w="850"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К-701</w:t>
            </w:r>
          </w:p>
        </w:tc>
        <w:tc>
          <w:tcPr>
            <w:tcW w:w="851"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К-700</w:t>
            </w:r>
          </w:p>
        </w:tc>
        <w:tc>
          <w:tcPr>
            <w:tcW w:w="992"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992"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Т-150К</w:t>
            </w:r>
          </w:p>
        </w:tc>
        <w:tc>
          <w:tcPr>
            <w:tcW w:w="851" w:type="dxa"/>
          </w:tcPr>
          <w:p w:rsidR="00C25A84" w:rsidRPr="00CD018E" w:rsidRDefault="00C25A84" w:rsidP="00C25A84">
            <w:pPr>
              <w:spacing w:after="0" w:line="360" w:lineRule="auto"/>
              <w:ind w:left="-108" w:righ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p>
        </w:tc>
        <w:tc>
          <w:tcPr>
            <w:tcW w:w="925" w:type="dxa"/>
          </w:tcPr>
          <w:p w:rsidR="00C25A84" w:rsidRPr="00CD018E" w:rsidRDefault="00C25A84" w:rsidP="00C25A84">
            <w:pPr>
              <w:spacing w:after="0" w:line="360" w:lineRule="auto"/>
              <w:ind w:left="-114" w:right="-175"/>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МТЗ-50</w:t>
            </w:r>
          </w:p>
        </w:tc>
        <w:tc>
          <w:tcPr>
            <w:tcW w:w="776" w:type="dxa"/>
          </w:tcPr>
          <w:p w:rsidR="00C25A84" w:rsidRPr="00CD018E" w:rsidRDefault="00C25A84" w:rsidP="00C25A84">
            <w:pPr>
              <w:spacing w:after="0" w:line="360" w:lineRule="auto"/>
              <w:ind w:left="-183" w:right="-107"/>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МТЗ-40</w:t>
            </w:r>
          </w:p>
        </w:tc>
        <w:tc>
          <w:tcPr>
            <w:tcW w:w="992" w:type="dxa"/>
          </w:tcPr>
          <w:p w:rsidR="00C25A84" w:rsidRPr="00CD018E" w:rsidRDefault="00C25A84" w:rsidP="00C25A84">
            <w:pPr>
              <w:spacing w:after="0" w:line="360" w:lineRule="auto"/>
              <w:ind w:left="-109"/>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ЮМЗ-6</w:t>
            </w:r>
          </w:p>
        </w:tc>
      </w:tr>
      <w:tr w:rsidR="00C25A84" w:rsidRPr="00CD018E" w:rsidTr="00C25A84">
        <w:tc>
          <w:tcPr>
            <w:tcW w:w="75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11,55</w:t>
            </w:r>
          </w:p>
        </w:tc>
        <w:tc>
          <w:tcPr>
            <w:tcW w:w="66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9,31</w:t>
            </w:r>
          </w:p>
        </w:tc>
        <w:tc>
          <w:tcPr>
            <w:tcW w:w="75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10,15</w:t>
            </w:r>
          </w:p>
        </w:tc>
        <w:tc>
          <w:tcPr>
            <w:tcW w:w="945"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7,00</w:t>
            </w:r>
          </w:p>
        </w:tc>
        <w:tc>
          <w:tcPr>
            <w:tcW w:w="850"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18,9</w:t>
            </w:r>
          </w:p>
        </w:tc>
        <w:tc>
          <w:tcPr>
            <w:tcW w:w="851"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14,7</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11,55</w:t>
            </w:r>
          </w:p>
        </w:tc>
        <w:tc>
          <w:tcPr>
            <w:tcW w:w="851"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w:t>
            </w:r>
          </w:p>
        </w:tc>
        <w:tc>
          <w:tcPr>
            <w:tcW w:w="925"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3,85</w:t>
            </w:r>
          </w:p>
        </w:tc>
        <w:tc>
          <w:tcPr>
            <w:tcW w:w="77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3,36</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bl>
    <w:p w:rsidR="00CD018E" w:rsidRPr="00CD018E" w:rsidRDefault="00CD018E" w:rsidP="00CD018E">
      <w:pPr>
        <w:spacing w:after="0" w:line="36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134"/>
        <w:gridCol w:w="1276"/>
        <w:gridCol w:w="1440"/>
        <w:gridCol w:w="1111"/>
        <w:gridCol w:w="1111"/>
      </w:tblGrid>
      <w:tr w:rsidR="00C25A84" w:rsidRPr="00CD018E" w:rsidTr="00C25A84">
        <w:tc>
          <w:tcPr>
            <w:tcW w:w="1276"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СК-5</w:t>
            </w:r>
          </w:p>
        </w:tc>
        <w:tc>
          <w:tcPr>
            <w:tcW w:w="1134"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Камаз</w:t>
            </w:r>
          </w:p>
        </w:tc>
        <w:tc>
          <w:tcPr>
            <w:tcW w:w="1276"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ЗИЛ-130</w:t>
            </w:r>
          </w:p>
        </w:tc>
        <w:tc>
          <w:tcPr>
            <w:tcW w:w="1440"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Дон1500</w:t>
            </w:r>
          </w:p>
        </w:tc>
        <w:tc>
          <w:tcPr>
            <w:tcW w:w="1111"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БМ-5</w:t>
            </w:r>
          </w:p>
        </w:tc>
        <w:tc>
          <w:tcPr>
            <w:tcW w:w="1111" w:type="dxa"/>
          </w:tcPr>
          <w:p w:rsidR="00C25A84" w:rsidRPr="00CD018E" w:rsidRDefault="00C25A84" w:rsidP="003F466D">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r>
      <w:tr w:rsidR="00C25A84" w:rsidRPr="00CD018E" w:rsidTr="00C25A84">
        <w:tc>
          <w:tcPr>
            <w:tcW w:w="1276"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7,7</w:t>
            </w:r>
          </w:p>
        </w:tc>
        <w:tc>
          <w:tcPr>
            <w:tcW w:w="1134"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w:t>
            </w:r>
          </w:p>
        </w:tc>
        <w:tc>
          <w:tcPr>
            <w:tcW w:w="1276"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w:t>
            </w:r>
          </w:p>
        </w:tc>
        <w:tc>
          <w:tcPr>
            <w:tcW w:w="1440"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10,5</w:t>
            </w:r>
          </w:p>
        </w:tc>
        <w:tc>
          <w:tcPr>
            <w:tcW w:w="1111"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13,0</w:t>
            </w:r>
          </w:p>
        </w:tc>
        <w:tc>
          <w:tcPr>
            <w:tcW w:w="1111" w:type="dxa"/>
          </w:tcPr>
          <w:p w:rsidR="00C25A84" w:rsidRPr="00CD018E" w:rsidRDefault="00C25A84" w:rsidP="00C25A84">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7,7</w:t>
            </w:r>
          </w:p>
        </w:tc>
      </w:tr>
    </w:tbl>
    <w:p w:rsidR="00CD018E" w:rsidRPr="00CD018E" w:rsidRDefault="00CD018E" w:rsidP="00CD018E">
      <w:pPr>
        <w:spacing w:after="0" w:line="240" w:lineRule="auto"/>
        <w:rPr>
          <w:rFonts w:ascii="Times New Roman" w:eastAsia="Times New Roman" w:hAnsi="Times New Roman" w:cs="Times New Roman"/>
          <w:sz w:val="28"/>
          <w:szCs w:val="28"/>
          <w:lang w:eastAsia="ru-RU"/>
        </w:rPr>
      </w:pP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Графа 3 </w:t>
      </w:r>
      <w:r w:rsidRPr="00CD018E">
        <w:rPr>
          <w:rFonts w:ascii="Times New Roman" w:eastAsia="Times New Roman" w:hAnsi="Times New Roman" w:cs="Times New Roman"/>
          <w:sz w:val="28"/>
          <w:szCs w:val="28"/>
          <w:lang w:eastAsia="ru-RU"/>
        </w:rPr>
        <w:t>– определяется = гр.2хгр.12 (определяется после графы 12)</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Графы 4,5 </w:t>
      </w:r>
      <w:r w:rsidRPr="00CD018E">
        <w:rPr>
          <w:rFonts w:ascii="Times New Roman" w:eastAsia="Times New Roman" w:hAnsi="Times New Roman" w:cs="Times New Roman"/>
          <w:sz w:val="28"/>
          <w:szCs w:val="28"/>
          <w:lang w:eastAsia="ru-RU"/>
        </w:rPr>
        <w:t>При установлении сроков проведения необходимо исходить из требований агротехники в условиях данного хозяйства (допустимую длительность рабочего периода, наличие техники, рабочей силы и др.), при этом следует учесть, что чрезмерно сжатые сроки выполнения отдельных работ увеличивают потребность в технике и рабочей силе, а растянутые – снижают урожайность сельскохозяйственных культур.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6-</w:t>
      </w:r>
      <w:r w:rsidRPr="00CD018E">
        <w:rPr>
          <w:rFonts w:ascii="Times New Roman" w:eastAsia="Times New Roman" w:hAnsi="Times New Roman" w:cs="Times New Roman"/>
          <w:sz w:val="28"/>
          <w:szCs w:val="28"/>
          <w:lang w:eastAsia="ru-RU"/>
        </w:rPr>
        <w:t xml:space="preserve"> указываются те марки тракторов, комбайнов или автомашин, которые должны быть применены для той или иной операции.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7 –</w:t>
      </w:r>
      <w:r w:rsidRPr="00CD018E">
        <w:rPr>
          <w:rFonts w:ascii="Times New Roman" w:eastAsia="Times New Roman" w:hAnsi="Times New Roman" w:cs="Times New Roman"/>
          <w:sz w:val="28"/>
          <w:szCs w:val="28"/>
          <w:lang w:eastAsia="ru-RU"/>
        </w:rPr>
        <w:t>называются марки всех прицепных и навесных машин в агрегате и их количество, которое должно агрегатироваться с тракторами.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Графа 9 </w:t>
      </w:r>
      <w:r w:rsidRPr="00CD018E">
        <w:rPr>
          <w:rFonts w:ascii="Times New Roman" w:eastAsia="Times New Roman" w:hAnsi="Times New Roman" w:cs="Times New Roman"/>
          <w:sz w:val="28"/>
          <w:szCs w:val="28"/>
          <w:lang w:eastAsia="ru-RU"/>
        </w:rPr>
        <w:t>– ставится на каждый трактор 1 механизатор.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10</w:t>
      </w:r>
      <w:r w:rsidRPr="00CD018E">
        <w:rPr>
          <w:rFonts w:ascii="Times New Roman" w:eastAsia="Times New Roman" w:hAnsi="Times New Roman" w:cs="Times New Roman"/>
          <w:sz w:val="28"/>
          <w:szCs w:val="28"/>
          <w:lang w:eastAsia="ru-RU"/>
        </w:rPr>
        <w:t xml:space="preserve"> – ставится сцепщик только на прицепные машины (посев по количеству сеялок, погрузка вручную – 2чел., на косовицу, подбор – по 1 штурв.)</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11</w:t>
      </w:r>
      <w:r w:rsidRPr="00CD018E">
        <w:rPr>
          <w:rFonts w:ascii="Times New Roman" w:eastAsia="Times New Roman" w:hAnsi="Times New Roman" w:cs="Times New Roman"/>
          <w:sz w:val="28"/>
          <w:szCs w:val="28"/>
          <w:lang w:eastAsia="ru-RU"/>
        </w:rPr>
        <w:t xml:space="preserve"> – по справочнику «Нормы выработки и расход топлива» по группе хозяйства на пахотные, непахотные и уборочные работы/ по районам РБ/таблица 2./</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Одновременно указываем нормы расхода топлива в </w:t>
      </w:r>
      <w:r w:rsidRPr="00CD018E">
        <w:rPr>
          <w:rFonts w:ascii="Times New Roman" w:eastAsia="Times New Roman" w:hAnsi="Times New Roman" w:cs="Times New Roman"/>
          <w:b/>
          <w:sz w:val="28"/>
          <w:szCs w:val="28"/>
          <w:lang w:eastAsia="ru-RU"/>
        </w:rPr>
        <w:t>графе 21</w:t>
      </w:r>
      <w:r w:rsidRPr="00CD018E">
        <w:rPr>
          <w:rFonts w:ascii="Times New Roman" w:eastAsia="Times New Roman" w:hAnsi="Times New Roman" w:cs="Times New Roman"/>
          <w:sz w:val="28"/>
          <w:szCs w:val="28"/>
          <w:lang w:eastAsia="ru-RU"/>
        </w:rPr>
        <w:t>.</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p>
    <w:p w:rsidR="00CD018E" w:rsidRPr="00CD018E" w:rsidRDefault="00CD018E" w:rsidP="00C25A84">
      <w:pPr>
        <w:spacing w:after="0" w:line="240" w:lineRule="auto"/>
        <w:ind w:firstLine="567"/>
        <w:jc w:val="center"/>
        <w:rPr>
          <w:rFonts w:ascii="Times New Roman" w:eastAsia="Times New Roman" w:hAnsi="Times New Roman" w:cs="Times New Roman"/>
          <w:b/>
          <w:sz w:val="32"/>
          <w:szCs w:val="32"/>
          <w:lang w:eastAsia="ru-RU"/>
        </w:rPr>
      </w:pPr>
      <w:r w:rsidRPr="00CD018E">
        <w:rPr>
          <w:rFonts w:ascii="Times New Roman" w:eastAsia="Times New Roman" w:hAnsi="Times New Roman" w:cs="Times New Roman"/>
          <w:b/>
          <w:sz w:val="32"/>
          <w:szCs w:val="32"/>
          <w:lang w:eastAsia="ru-RU"/>
        </w:rPr>
        <w:t xml:space="preserve">Нормативы </w:t>
      </w:r>
    </w:p>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1134"/>
        <w:gridCol w:w="1275"/>
        <w:gridCol w:w="1276"/>
        <w:gridCol w:w="1418"/>
        <w:gridCol w:w="1134"/>
      </w:tblGrid>
      <w:tr w:rsidR="00CD018E" w:rsidRPr="00CD018E" w:rsidTr="00ED4F9A">
        <w:tc>
          <w:tcPr>
            <w:tcW w:w="2552"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Приемы</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Глубина, см</w:t>
            </w:r>
          </w:p>
        </w:tc>
        <w:tc>
          <w:tcPr>
            <w:tcW w:w="2409"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Состав агрегата</w:t>
            </w:r>
          </w:p>
        </w:tc>
        <w:tc>
          <w:tcPr>
            <w:tcW w:w="1276" w:type="dxa"/>
            <w:vMerge w:val="restart"/>
          </w:tcPr>
          <w:p w:rsidR="00CD018E" w:rsidRPr="00CD018E" w:rsidRDefault="00CD018E" w:rsidP="00C25A84">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Норма выработки, га</w:t>
            </w:r>
          </w:p>
        </w:tc>
        <w:tc>
          <w:tcPr>
            <w:tcW w:w="1418" w:type="dxa"/>
            <w:vMerge w:val="restart"/>
          </w:tcPr>
          <w:p w:rsidR="00CD018E" w:rsidRPr="00CD018E" w:rsidRDefault="00CD018E" w:rsidP="00C25A84">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Коэффициент сменности</w:t>
            </w:r>
          </w:p>
        </w:tc>
        <w:tc>
          <w:tcPr>
            <w:tcW w:w="1134"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Норма расхода топлива</w:t>
            </w:r>
          </w:p>
        </w:tc>
      </w:tr>
      <w:tr w:rsidR="00CD018E" w:rsidRPr="00CD018E" w:rsidTr="00ED4F9A">
        <w:tc>
          <w:tcPr>
            <w:tcW w:w="2552"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Марка трактора</w:t>
            </w:r>
          </w:p>
        </w:tc>
        <w:tc>
          <w:tcPr>
            <w:tcW w:w="1275" w:type="dxa"/>
          </w:tcPr>
          <w:p w:rsidR="00CD018E" w:rsidRPr="00CD018E" w:rsidRDefault="00CD018E" w:rsidP="00ED4F9A">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Марка СХМ</w:t>
            </w:r>
          </w:p>
        </w:tc>
        <w:tc>
          <w:tcPr>
            <w:tcW w:w="1276"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418"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134"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r>
      <w:tr w:rsidR="00CD018E" w:rsidRPr="00CD018E" w:rsidTr="00ED4F9A">
        <w:trPr>
          <w:trHeight w:val="86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 Вспашка пласта многолетних трав</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20,8</w:t>
            </w:r>
          </w:p>
        </w:tc>
      </w:tr>
      <w:tr w:rsidR="00CD018E" w:rsidRPr="00CD018E" w:rsidTr="00ED4F9A">
        <w:trPr>
          <w:trHeight w:val="87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 Вспашка старопахотных земель с одновременным боронованием</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14,4</w:t>
            </w:r>
          </w:p>
        </w:tc>
      </w:tr>
      <w:tr w:rsidR="00CD018E" w:rsidRPr="00CD018E" w:rsidTr="00ED4F9A">
        <w:trPr>
          <w:trHeight w:val="1436"/>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27-30</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16,4</w:t>
            </w:r>
          </w:p>
        </w:tc>
      </w:tr>
      <w:tr w:rsidR="00CD018E" w:rsidRPr="00CD018E" w:rsidTr="00ED4F9A">
        <w:trPr>
          <w:trHeight w:val="106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13,2</w:t>
            </w:r>
          </w:p>
        </w:tc>
      </w:tr>
      <w:tr w:rsidR="00CD018E" w:rsidRPr="00CD018E" w:rsidTr="00ED4F9A">
        <w:trPr>
          <w:trHeight w:val="1393"/>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27-30</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5,6</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15,3</w:t>
            </w:r>
          </w:p>
        </w:tc>
      </w:tr>
      <w:tr w:rsidR="00CD018E" w:rsidRPr="00CD018E" w:rsidTr="00ED4F9A">
        <w:trPr>
          <w:trHeight w:val="1046"/>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ПГП-3-40</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16,4</w:t>
            </w:r>
          </w:p>
        </w:tc>
      </w:tr>
      <w:tr w:rsidR="00CD018E" w:rsidRPr="00CD018E" w:rsidTr="00ED4F9A">
        <w:trPr>
          <w:trHeight w:val="855"/>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17,0</w:t>
            </w:r>
          </w:p>
        </w:tc>
      </w:tr>
      <w:tr w:rsidR="00CD018E" w:rsidRPr="00CD018E" w:rsidTr="00ED4F9A">
        <w:trPr>
          <w:trHeight w:val="115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 Вспашка после уборки корнеклубнеплодов и перепашка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11,8</w:t>
            </w:r>
          </w:p>
        </w:tc>
      </w:tr>
      <w:tr w:rsidR="00CD018E" w:rsidRPr="00CD018E" w:rsidTr="00ED4F9A">
        <w:trPr>
          <w:trHeight w:val="115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6,6</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13,9</w:t>
            </w:r>
          </w:p>
        </w:tc>
      </w:tr>
      <w:tr w:rsidR="00CD018E" w:rsidRPr="00CD018E" w:rsidTr="00ED4F9A">
        <w:trPr>
          <w:trHeight w:val="115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16-18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13,7</w:t>
            </w:r>
          </w:p>
        </w:tc>
      </w:tr>
      <w:tr w:rsidR="00CD018E" w:rsidRPr="00CD018E" w:rsidTr="00ED4F9A">
        <w:trPr>
          <w:trHeight w:val="82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 Лущение пара и зяби</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ППЛ-10-25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ППЛ-10-25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ПЛ-5-25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11,3</w:t>
            </w:r>
          </w:p>
        </w:tc>
      </w:tr>
      <w:tr w:rsidR="00CD018E" w:rsidRPr="00CD018E" w:rsidTr="00ED4F9A">
        <w:trPr>
          <w:trHeight w:val="115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5. Боронование</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 МТЗ-80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БИГ-3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tc>
      </w:tr>
      <w:tr w:rsidR="00CD018E" w:rsidRPr="00CD018E" w:rsidTr="00ED4F9A">
        <w:trPr>
          <w:trHeight w:val="888"/>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6. Сплошная культивация </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боронования</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39,0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tc>
      </w:tr>
      <w:tr w:rsidR="00CD018E" w:rsidRPr="00CD018E" w:rsidTr="00ED4F9A">
        <w:trPr>
          <w:trHeight w:val="877"/>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895"/>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10-14</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w:t>
            </w:r>
          </w:p>
        </w:tc>
      </w:tr>
      <w:tr w:rsidR="00CD018E" w:rsidRPr="00CD018E" w:rsidTr="00ED4F9A">
        <w:trPr>
          <w:trHeight w:val="813"/>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одновременным боронованием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77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w:t>
            </w:r>
          </w:p>
        </w:tc>
      </w:tr>
      <w:tr w:rsidR="00CD018E" w:rsidRPr="00CD018E" w:rsidTr="00ED4F9A">
        <w:trPr>
          <w:trHeight w:val="838"/>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10-14</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tc>
      </w:tr>
      <w:tr w:rsidR="00CD018E" w:rsidRPr="00CD018E" w:rsidTr="00ED4F9A">
        <w:trPr>
          <w:trHeight w:val="36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 Лущение и дискование стерни</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7,3</w:t>
            </w:r>
          </w:p>
        </w:tc>
      </w:tr>
      <w:tr w:rsidR="00CD018E" w:rsidRPr="00CD018E" w:rsidTr="00ED4F9A">
        <w:trPr>
          <w:trHeight w:val="51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7,2</w:t>
            </w:r>
          </w:p>
        </w:tc>
      </w:tr>
      <w:tr w:rsidR="00CD018E" w:rsidRPr="00CD018E" w:rsidTr="00ED4F9A">
        <w:trPr>
          <w:trHeight w:val="292"/>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ЛДГ-5А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r>
      <w:tr w:rsidR="00CD018E" w:rsidRPr="00CD018E" w:rsidTr="00ED4F9A">
        <w:trPr>
          <w:trHeight w:val="357"/>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tc>
      </w:tr>
      <w:tr w:rsidR="00CD018E" w:rsidRPr="00CD018E" w:rsidTr="00ED4F9A">
        <w:trPr>
          <w:trHeight w:val="354"/>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ДТ-75</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БДТ-3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 Дискование пара, зяби и пласта многолетних трав</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7,6</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ЛДГ-5А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8-10 </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8,7</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 Прикатывание почвы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ЗКК-6А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ККН-2,8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ЗКВБ-1,5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ЗКВГ-1,4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КЗК-10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ЗККШ-6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ЗКВГ-1,4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 Малование и предпосевное выравнивание орошаемых полей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ВП-8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ВПН-5,6А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16,8</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ГН-2,8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11. Противоэрозионная обработка почвы</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КПГ-250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КПШ-5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ОПТ-3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КПЭ-3,8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КШ-3,6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КПК-250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10,8</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w:t>
            </w:r>
          </w:p>
        </w:tc>
      </w:tr>
      <w:tr w:rsidR="00CD018E" w:rsidRPr="00CD018E" w:rsidTr="00ED4F9A">
        <w:trPr>
          <w:trHeight w:val="349"/>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 Посев пшеницы, ржи, овса, риса, гороха, чечевицы, льна, чины, люпина, вики, нута</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w:t>
            </w:r>
          </w:p>
        </w:tc>
      </w:tr>
      <w:tr w:rsidR="00CD018E" w:rsidRPr="00CD018E" w:rsidTr="00ED4F9A">
        <w:trPr>
          <w:trHeight w:val="349"/>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2,9</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 Посев фасоли, конопли, эспарцета, гречихи</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r w:rsidR="00CD018E" w:rsidRPr="00CD018E" w:rsidTr="00ED4F9A">
        <w:trPr>
          <w:trHeight w:val="81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 Посев сои</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СПЧ-6ФС</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СПС-24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w:t>
            </w:r>
          </w:p>
        </w:tc>
      </w:tr>
      <w:tr w:rsidR="00CD018E" w:rsidRPr="00CD018E" w:rsidTr="00ED4F9A">
        <w:trPr>
          <w:trHeight w:val="495"/>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СПЧ-6ФС</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СПС-24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w:t>
            </w:r>
          </w:p>
        </w:tc>
      </w:tr>
      <w:tr w:rsidR="00CD018E" w:rsidRPr="00CD018E" w:rsidTr="00ED4F9A">
        <w:trPr>
          <w:trHeight w:val="81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 Посев проса, суданской травы, донника</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без внесения</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 Посев клевера, люцерны, могара, чумиза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СЗТ-3,6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 Посев зерновых</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 Посадка кукурузы, подсолнечника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Т-70С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СПЧ-6МФ</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СПЧ-6МФ</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СУПН-8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СКПК-8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3,1</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19. Посадка картофеля</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КСМ-6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КСМ-4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7,8</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 Посев сахарной свеклы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2ССТ-12А(Б)</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ССТ-12А(Б)</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ССТ-8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 Посев овощных культур</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Т-70С МТЗ-80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СКОН-4,2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ГС-1,4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3,1</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tc>
      </w:tr>
    </w:tbl>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12</w:t>
      </w:r>
      <w:r w:rsidRPr="00CD018E">
        <w:rPr>
          <w:rFonts w:ascii="Times New Roman" w:eastAsia="Times New Roman" w:hAnsi="Times New Roman" w:cs="Times New Roman"/>
          <w:sz w:val="28"/>
          <w:szCs w:val="28"/>
          <w:lang w:eastAsia="ru-RU"/>
        </w:rPr>
        <w:t xml:space="preserve"> =графа1:графа11</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13</w:t>
      </w:r>
      <w:r w:rsidRPr="00CD018E">
        <w:rPr>
          <w:rFonts w:ascii="Times New Roman" w:eastAsia="Times New Roman" w:hAnsi="Times New Roman" w:cs="Times New Roman"/>
          <w:sz w:val="28"/>
          <w:szCs w:val="28"/>
          <w:lang w:eastAsia="ru-RU"/>
        </w:rPr>
        <w:t xml:space="preserve"> = гр.12 х гр.9х7часов</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14</w:t>
      </w:r>
      <w:r w:rsidRPr="00CD018E">
        <w:rPr>
          <w:rFonts w:ascii="Times New Roman" w:eastAsia="Times New Roman" w:hAnsi="Times New Roman" w:cs="Times New Roman"/>
          <w:sz w:val="28"/>
          <w:szCs w:val="28"/>
          <w:lang w:eastAsia="ru-RU"/>
        </w:rPr>
        <w:t xml:space="preserve"> = гр.12 х гр.10 х 7часов</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15</w:t>
      </w:r>
      <w:r w:rsidRPr="00CD018E">
        <w:rPr>
          <w:rFonts w:ascii="Times New Roman" w:eastAsia="Times New Roman" w:hAnsi="Times New Roman" w:cs="Times New Roman"/>
          <w:sz w:val="28"/>
          <w:szCs w:val="28"/>
          <w:lang w:eastAsia="ru-RU"/>
        </w:rPr>
        <w:t xml:space="preserve"> определяется по пунктам:</w:t>
      </w:r>
    </w:p>
    <w:p w:rsidR="00CD018E" w:rsidRPr="00CD018E" w:rsidRDefault="00CD018E" w:rsidP="00C30489">
      <w:pPr>
        <w:numPr>
          <w:ilvl w:val="0"/>
          <w:numId w:val="39"/>
        </w:numPr>
        <w:spacing w:after="0" w:line="360" w:lineRule="auto"/>
        <w:ind w:left="0"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таблицы 3 выбираем к какой группе относится трактор.</w:t>
      </w:r>
    </w:p>
    <w:p w:rsidR="00CD018E" w:rsidRPr="00CD018E" w:rsidRDefault="00CD018E" w:rsidP="00C30489">
      <w:pPr>
        <w:numPr>
          <w:ilvl w:val="0"/>
          <w:numId w:val="39"/>
        </w:numPr>
        <w:spacing w:after="0" w:line="360" w:lineRule="auto"/>
        <w:ind w:left="0"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таблицы 4 исходя из выбранной группы трактора и видам работ выбираем тарифный разряд работ.</w:t>
      </w:r>
    </w:p>
    <w:p w:rsidR="00CD018E" w:rsidRPr="00CD018E" w:rsidRDefault="00CD018E" w:rsidP="00C30489">
      <w:pPr>
        <w:numPr>
          <w:ilvl w:val="0"/>
          <w:numId w:val="39"/>
        </w:numPr>
        <w:spacing w:after="0" w:line="360" w:lineRule="auto"/>
        <w:ind w:left="0"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Исходя из выбранного разряда записываем тарифную ставку тракториста из таблицы 5.</w:t>
      </w:r>
    </w:p>
    <w:p w:rsidR="00CD018E" w:rsidRPr="00CD018E" w:rsidRDefault="00CD018E" w:rsidP="00ED4F9A">
      <w:pPr>
        <w:spacing w:after="0" w:line="360" w:lineRule="auto"/>
        <w:ind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Тарификация сельскохозяйственных  механизированных работ.</w:t>
      </w:r>
    </w:p>
    <w:p w:rsidR="00CD018E" w:rsidRPr="00CD018E" w:rsidRDefault="00CD018E" w:rsidP="00ED4F9A">
      <w:pPr>
        <w:spacing w:after="0" w:line="360" w:lineRule="auto"/>
        <w:ind w:right="-143"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119"/>
      </w:tblGrid>
      <w:tr w:rsidR="00CD018E" w:rsidRPr="00CD018E" w:rsidTr="00ED4F9A">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1 Группа</w:t>
            </w:r>
          </w:p>
        </w:tc>
        <w:tc>
          <w:tcPr>
            <w:tcW w:w="311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2 Группа</w:t>
            </w:r>
          </w:p>
        </w:tc>
        <w:tc>
          <w:tcPr>
            <w:tcW w:w="3119"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3 Группа</w:t>
            </w:r>
          </w:p>
        </w:tc>
      </w:tr>
      <w:tr w:rsidR="00CD018E" w:rsidRPr="00CD018E" w:rsidTr="00ED4F9A">
        <w:tc>
          <w:tcPr>
            <w:tcW w:w="3828" w:type="dxa"/>
          </w:tcPr>
          <w:p w:rsidR="00CD018E" w:rsidRPr="00CD018E" w:rsidRDefault="00CD018E" w:rsidP="00ED4F9A">
            <w:pPr>
              <w:spacing w:after="0" w:line="240" w:lineRule="auto"/>
              <w:ind w:right="-86"/>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Колесные тракторы с классом тяги  до 1,4т и мощностью двигателя до </w:t>
            </w:r>
            <w:smartTag w:uri="urn:schemas-microsoft-com:office:smarttags" w:element="metricconverter">
              <w:smartTagPr>
                <w:attr w:name="ProductID" w:val="80 л"/>
              </w:smartTagPr>
              <w:r w:rsidRPr="00CD018E">
                <w:rPr>
                  <w:rFonts w:ascii="Times New Roman" w:eastAsia="Times New Roman" w:hAnsi="Times New Roman" w:cs="Times New Roman"/>
                  <w:sz w:val="28"/>
                  <w:szCs w:val="28"/>
                  <w:lang w:eastAsia="ru-RU"/>
                </w:rPr>
                <w:t>80 л</w:t>
              </w:r>
            </w:smartTag>
            <w:r w:rsidRPr="00CD018E">
              <w:rPr>
                <w:rFonts w:ascii="Times New Roman" w:eastAsia="Times New Roman" w:hAnsi="Times New Roman" w:cs="Times New Roman"/>
                <w:sz w:val="28"/>
                <w:szCs w:val="28"/>
                <w:lang w:eastAsia="ru-RU"/>
              </w:rPr>
              <w:t xml:space="preserve">.с. </w:t>
            </w:r>
            <w:r w:rsidRPr="00CD018E">
              <w:rPr>
                <w:rFonts w:ascii="Times New Roman" w:eastAsia="Times New Roman" w:hAnsi="Times New Roman" w:cs="Times New Roman"/>
                <w:b/>
                <w:sz w:val="28"/>
                <w:szCs w:val="28"/>
                <w:lang w:eastAsia="ru-RU"/>
              </w:rPr>
              <w:t>Т-16, Т-25, Т-40, МТЗ, ЮМЗ -6</w:t>
            </w:r>
          </w:p>
        </w:tc>
        <w:tc>
          <w:tcPr>
            <w:tcW w:w="3118" w:type="dxa"/>
          </w:tcPr>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Трактора с классом тяги 2-3т и мощностью двигателя:</w:t>
            </w:r>
          </w:p>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а) гусеничные до </w:t>
            </w:r>
            <w:smartTag w:uri="urn:schemas-microsoft-com:office:smarttags" w:element="metricconverter">
              <w:smartTagPr>
                <w:attr w:name="ProductID" w:val="100 л"/>
              </w:smartTagPr>
              <w:r w:rsidRPr="00CD018E">
                <w:rPr>
                  <w:rFonts w:ascii="Times New Roman" w:eastAsia="Times New Roman" w:hAnsi="Times New Roman" w:cs="Times New Roman"/>
                  <w:sz w:val="28"/>
                  <w:szCs w:val="28"/>
                  <w:lang w:eastAsia="ru-RU"/>
                </w:rPr>
                <w:t>100 л</w:t>
              </w:r>
            </w:smartTag>
            <w:r w:rsidRPr="00CD018E">
              <w:rPr>
                <w:rFonts w:ascii="Times New Roman" w:eastAsia="Times New Roman" w:hAnsi="Times New Roman" w:cs="Times New Roman"/>
                <w:sz w:val="28"/>
                <w:szCs w:val="28"/>
                <w:lang w:eastAsia="ru-RU"/>
              </w:rPr>
              <w:t>.с.;</w:t>
            </w:r>
          </w:p>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б) колесные от 80 до </w:t>
            </w:r>
            <w:smartTag w:uri="urn:schemas-microsoft-com:office:smarttags" w:element="metricconverter">
              <w:smartTagPr>
                <w:attr w:name="ProductID" w:val="130 л"/>
              </w:smartTagPr>
              <w:r w:rsidRPr="00CD018E">
                <w:rPr>
                  <w:rFonts w:ascii="Times New Roman" w:eastAsia="Times New Roman" w:hAnsi="Times New Roman" w:cs="Times New Roman"/>
                  <w:sz w:val="28"/>
                  <w:szCs w:val="28"/>
                  <w:lang w:eastAsia="ru-RU"/>
                </w:rPr>
                <w:t>130 л</w:t>
              </w:r>
            </w:smartTag>
            <w:r w:rsidRPr="00CD018E">
              <w:rPr>
                <w:rFonts w:ascii="Times New Roman" w:eastAsia="Times New Roman" w:hAnsi="Times New Roman" w:cs="Times New Roman"/>
                <w:sz w:val="28"/>
                <w:szCs w:val="28"/>
                <w:lang w:eastAsia="ru-RU"/>
              </w:rPr>
              <w:t>.с.</w:t>
            </w:r>
          </w:p>
          <w:p w:rsidR="00CD018E" w:rsidRPr="00CD018E" w:rsidRDefault="00CD018E" w:rsidP="00ED4F9A">
            <w:pPr>
              <w:spacing w:after="0" w:line="240" w:lineRule="auto"/>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Т-70С, Т-74, ДТ-75.</w:t>
            </w:r>
          </w:p>
        </w:tc>
        <w:tc>
          <w:tcPr>
            <w:tcW w:w="3119" w:type="dxa"/>
          </w:tcPr>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Трактора с классом тяги 4-6т и мощностью двигателя:</w:t>
            </w:r>
          </w:p>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 гусеничные -100л.с. и выше;</w:t>
            </w:r>
          </w:p>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б) колесные – </w:t>
            </w:r>
            <w:smartTag w:uri="urn:schemas-microsoft-com:office:smarttags" w:element="metricconverter">
              <w:smartTagPr>
                <w:attr w:name="ProductID" w:val="130 л"/>
              </w:smartTagPr>
              <w:r w:rsidRPr="00CD018E">
                <w:rPr>
                  <w:rFonts w:ascii="Times New Roman" w:eastAsia="Times New Roman" w:hAnsi="Times New Roman" w:cs="Times New Roman"/>
                  <w:sz w:val="28"/>
                  <w:szCs w:val="28"/>
                  <w:lang w:eastAsia="ru-RU"/>
                </w:rPr>
                <w:t>130 л</w:t>
              </w:r>
            </w:smartTag>
            <w:r w:rsidRPr="00CD018E">
              <w:rPr>
                <w:rFonts w:ascii="Times New Roman" w:eastAsia="Times New Roman" w:hAnsi="Times New Roman" w:cs="Times New Roman"/>
                <w:sz w:val="28"/>
                <w:szCs w:val="28"/>
                <w:lang w:eastAsia="ru-RU"/>
              </w:rPr>
              <w:t>.с. и выше</w:t>
            </w:r>
          </w:p>
          <w:p w:rsidR="00CD018E" w:rsidRPr="00CD018E" w:rsidRDefault="00CD018E" w:rsidP="00ED4F9A">
            <w:pPr>
              <w:spacing w:after="0" w:line="240" w:lineRule="auto"/>
              <w:ind w:right="-5"/>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Т-4А, Т-100М, Т-150, Т-130, К-700, К-701.</w:t>
            </w:r>
          </w:p>
          <w:p w:rsidR="00CD018E" w:rsidRPr="00CD018E" w:rsidRDefault="00CD018E" w:rsidP="00ED4F9A">
            <w:pPr>
              <w:spacing w:after="0" w:line="240" w:lineRule="auto"/>
              <w:ind w:right="-187"/>
              <w:jc w:val="both"/>
              <w:rPr>
                <w:rFonts w:ascii="Times New Roman" w:eastAsia="Times New Roman" w:hAnsi="Times New Roman" w:cs="Times New Roman"/>
                <w:sz w:val="28"/>
                <w:szCs w:val="28"/>
                <w:lang w:eastAsia="ru-RU"/>
              </w:rPr>
            </w:pPr>
          </w:p>
        </w:tc>
      </w:tr>
    </w:tbl>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CD018E" w:rsidRPr="00CD018E" w:rsidRDefault="00CD018E" w:rsidP="00CD018E">
      <w:pPr>
        <w:spacing w:after="0" w:line="360" w:lineRule="auto"/>
        <w:ind w:right="-18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lastRenderedPageBreak/>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522"/>
        <w:gridCol w:w="850"/>
        <w:gridCol w:w="992"/>
        <w:gridCol w:w="993"/>
      </w:tblGrid>
      <w:tr w:rsidR="00CD018E" w:rsidRPr="00CD018E" w:rsidTr="00ED4F9A">
        <w:tc>
          <w:tcPr>
            <w:tcW w:w="708" w:type="dxa"/>
            <w:vMerge w:val="restart"/>
            <w:vAlign w:val="center"/>
          </w:tcPr>
          <w:p w:rsidR="00CD018E" w:rsidRPr="00CD018E" w:rsidRDefault="00CD018E" w:rsidP="00ED4F9A">
            <w:pPr>
              <w:spacing w:after="0" w:line="360" w:lineRule="auto"/>
              <w:ind w:left="-108" w:right="-25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p w:rsidR="00CD018E" w:rsidRPr="00CD018E" w:rsidRDefault="00CD018E" w:rsidP="00ED4F9A">
            <w:pPr>
              <w:spacing w:after="0" w:line="360" w:lineRule="auto"/>
              <w:ind w:left="-108" w:right="-25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п/п</w:t>
            </w:r>
          </w:p>
        </w:tc>
        <w:tc>
          <w:tcPr>
            <w:tcW w:w="6522" w:type="dxa"/>
            <w:vMerge w:val="restart"/>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работ</w:t>
            </w:r>
          </w:p>
        </w:tc>
        <w:tc>
          <w:tcPr>
            <w:tcW w:w="2835" w:type="dxa"/>
            <w:gridSpan w:val="3"/>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Тарифные разряды по группам тракторов</w:t>
            </w:r>
          </w:p>
        </w:tc>
      </w:tr>
      <w:tr w:rsidR="00CD018E" w:rsidRPr="00CD018E" w:rsidTr="00ED4F9A">
        <w:tc>
          <w:tcPr>
            <w:tcW w:w="708" w:type="dxa"/>
            <w:vMerge/>
            <w:vAlign w:val="center"/>
          </w:tcPr>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p>
        </w:tc>
        <w:tc>
          <w:tcPr>
            <w:tcW w:w="6522" w:type="dxa"/>
            <w:vMerge/>
            <w:vAlign w:val="center"/>
          </w:tcPr>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p>
        </w:tc>
        <w:tc>
          <w:tcPr>
            <w:tcW w:w="850"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992"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993"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6522" w:type="dxa"/>
          </w:tcPr>
          <w:p w:rsidR="00CD018E" w:rsidRPr="00CD018E" w:rsidRDefault="00CD018E" w:rsidP="00CD018E">
            <w:pPr>
              <w:spacing w:after="0" w:line="240" w:lineRule="auto"/>
              <w:ind w:right="96"/>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Пахота отвальная и безотвальная с предплужником, обработка почвы плоскорезами, глубокорыхлителями, внесение жидких удобрений, внекорневая подкормка, уборка кукурузы, подсолнечника на силос, уборка ботвы картофеля, перепашка, рыхление после уборки картофеля</w:t>
            </w:r>
          </w:p>
        </w:tc>
        <w:tc>
          <w:tcPr>
            <w:tcW w:w="850" w:type="dxa"/>
          </w:tcPr>
          <w:p w:rsidR="00CD018E" w:rsidRPr="00CD018E" w:rsidRDefault="00CD018E" w:rsidP="00CD018E">
            <w:pPr>
              <w:spacing w:after="0" w:line="36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Пахота без предплужника, культивация боронование, лущение, чизелевание, фрезерование, закрытие влаги, -разбрасывание минеральных удобрений,</w:t>
            </w:r>
            <w:r w:rsidRPr="00CD018E">
              <w:rPr>
                <w:rFonts w:ascii="Times New Roman" w:eastAsia="Times New Roman" w:hAnsi="Times New Roman" w:cs="Times New Roman"/>
                <w:i/>
                <w:iCs/>
                <w:color w:val="000000"/>
                <w:sz w:val="28"/>
                <w:szCs w:val="28"/>
                <w:vertAlign w:val="superscript"/>
                <w:lang w:eastAsia="ru-RU"/>
              </w:rPr>
              <w:t xml:space="preserve"> </w:t>
            </w:r>
            <w:r w:rsidRPr="00CD018E">
              <w:rPr>
                <w:rFonts w:ascii="Times New Roman" w:eastAsia="Times New Roman" w:hAnsi="Times New Roman" w:cs="Times New Roman"/>
                <w:color w:val="000000"/>
                <w:sz w:val="28"/>
                <w:szCs w:val="28"/>
                <w:lang w:eastAsia="ru-RU"/>
              </w:rPr>
              <w:t>транспортировка семян, посадочного материала, сена, соломы, зерна, минеральных удобрений, ГСМ и др.</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6522" w:type="dxa"/>
          </w:tcPr>
          <w:p w:rsidR="00CD018E" w:rsidRPr="00CD018E" w:rsidRDefault="00CD018E" w:rsidP="00CD018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Прикатывание, буртование навоза</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6522" w:type="dxa"/>
          </w:tcPr>
          <w:p w:rsidR="00CD018E" w:rsidRPr="00CD018E" w:rsidRDefault="00CD018E" w:rsidP="00CD018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Снегозадержание</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Нарезка гряд и гребней под овощные и другие культуры, букетировка и прореживание всходов и других культур</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Калибровка семян, буртование зерна транспортерами, активная естественная сушка зерна с помощью зернопультов</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Ворошение, сгребание, сволакивание травы, сена и соломы</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Протравливание семян и посадочного материала, поточная подработка зерна на механизированных пунктах с производительностью до 20 г/час, обслуживание механизированных пунктов с линиями по очистке, сортировке, сушке и доработке зерна и др. продукции, затаривание зерна в мешки на специальных, машинах с зашивкой, заправка сеялок и сажалок механизированным способом</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Дробление минеральных удобрений, </w:t>
            </w:r>
            <w:r w:rsidR="001650E4">
              <w:rPr>
                <w:rFonts w:ascii="Times New Roman" w:eastAsia="Times New Roman" w:hAnsi="Times New Roman" w:cs="Times New Roman"/>
                <w:color w:val="000000"/>
                <w:sz w:val="28"/>
                <w:szCs w:val="28"/>
                <w:lang w:eastAsia="ru-RU"/>
              </w:rPr>
              <w:t>приготовление трав, муки на АВ</w:t>
            </w:r>
            <w:r w:rsidRPr="00CD018E">
              <w:rPr>
                <w:rFonts w:ascii="Times New Roman" w:eastAsia="Times New Roman" w:hAnsi="Times New Roman" w:cs="Times New Roman"/>
                <w:color w:val="000000"/>
                <w:sz w:val="28"/>
                <w:szCs w:val="28"/>
                <w:lang w:eastAsia="ru-RU"/>
              </w:rPr>
              <w:t>М-04-0,65, поточная подработка зерна на механизированных пунктах с производительностью свыше 201  час.</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Затаривание зерна в мешки без зашивки на машине , прессование сена на пресс-подборщиках</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Сушка семян на специальных сушилках, скирдование сена соломы стогометателями, прессование сена и соломы на стационаре, </w:t>
            </w:r>
            <w:r w:rsidRPr="00CD018E">
              <w:rPr>
                <w:rFonts w:ascii="Times New Roman" w:eastAsia="Times New Roman" w:hAnsi="Times New Roman" w:cs="Times New Roman"/>
                <w:color w:val="000000"/>
                <w:sz w:val="28"/>
                <w:szCs w:val="28"/>
                <w:lang w:eastAsia="ru-RU"/>
              </w:rPr>
              <w:lastRenderedPageBreak/>
              <w:t>приготовление трав, муки на АВМ-1,5</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12</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Обработка междурядий с подкормкой, механизированное приготовление и налив ядохимикатов, подкапывание свеклы свеклоподьемниками, уборка картофеля картофелекопателями</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Обработка междурядий без подкормки, косьба трав косьба трав на склонах гор и оврагов</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Опыливание, опрыскивание мех. способом, уборка сах. свеклы, уборка картофеля картофелеуборочными комбайнами, косовица зерновых жатками</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Посев и посадка всех с/х культур, уборка силосных культур при обслуживании агрегата одним трактористом</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16</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Прямое комбайнирование, уборка многолетних трав на семена разбрасывание минеральных и органических удобрений</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w:t>
            </w:r>
          </w:p>
        </w:tc>
        <w:tc>
          <w:tcPr>
            <w:tcW w:w="6522" w:type="dxa"/>
          </w:tcPr>
          <w:p w:rsidR="00CD018E" w:rsidRPr="00CD018E" w:rsidRDefault="00CD018E" w:rsidP="00CD018E">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Разбрасывание минеральных и органических удобрений</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bl>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Тарификация ремонтных работ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828"/>
      </w:tblGrid>
      <w:tr w:rsidR="00CD018E" w:rsidRPr="00CD018E" w:rsidTr="00ED4F9A">
        <w:tc>
          <w:tcPr>
            <w:tcW w:w="6237" w:type="dxa"/>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работ</w:t>
            </w:r>
          </w:p>
        </w:tc>
        <w:tc>
          <w:tcPr>
            <w:tcW w:w="3828" w:type="dxa"/>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Тарифный разряд</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газосварщика, электросварщика ручной сварки, кузнеца, сверловщика, токаря, фрезеровщика, шлифовщика</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жестянщика, медника, слесаря</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маляра</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комплектовщика, подсобного рабочего</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r>
    </w:tbl>
    <w:p w:rsidR="00CD018E" w:rsidRPr="00CD018E" w:rsidRDefault="00CD018E" w:rsidP="00CD018E">
      <w:pPr>
        <w:spacing w:after="0" w:line="360" w:lineRule="auto"/>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Тарифные ставки на механизированные работы по разрядам</w:t>
      </w:r>
    </w:p>
    <w:p w:rsidR="00CD018E" w:rsidRPr="00CD018E" w:rsidRDefault="00CD018E" w:rsidP="00CD018E">
      <w:pPr>
        <w:spacing w:after="0" w:line="36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4254"/>
      </w:tblGrid>
      <w:tr w:rsidR="00CD018E" w:rsidRPr="00CD018E" w:rsidTr="00ED4F9A">
        <w:tc>
          <w:tcPr>
            <w:tcW w:w="5811" w:type="dxa"/>
          </w:tcPr>
          <w:p w:rsidR="00CD018E" w:rsidRPr="00CD018E" w:rsidRDefault="00CD018E"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Разряды </w:t>
            </w:r>
          </w:p>
        </w:tc>
        <w:tc>
          <w:tcPr>
            <w:tcW w:w="4254" w:type="dxa"/>
          </w:tcPr>
          <w:p w:rsidR="00CD018E" w:rsidRPr="00CD018E" w:rsidRDefault="00CD018E"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Ставки </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169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186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224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246 руб.</w:t>
            </w:r>
          </w:p>
        </w:tc>
      </w:tr>
    </w:tbl>
    <w:p w:rsidR="00CD018E" w:rsidRPr="00CD018E" w:rsidRDefault="00CD018E" w:rsidP="00ED4F9A">
      <w:pPr>
        <w:spacing w:after="0" w:line="360" w:lineRule="auto"/>
        <w:ind w:right="-187"/>
        <w:jc w:val="center"/>
        <w:rPr>
          <w:rFonts w:ascii="Times New Roman" w:eastAsia="Times New Roman" w:hAnsi="Times New Roman" w:cs="Times New Roman"/>
          <w:b/>
          <w:sz w:val="28"/>
          <w:szCs w:val="28"/>
          <w:lang w:eastAsia="ru-RU"/>
        </w:rPr>
      </w:pP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16</w:t>
      </w:r>
      <w:r w:rsidRPr="00CD018E">
        <w:rPr>
          <w:rFonts w:ascii="Times New Roman" w:eastAsia="Times New Roman" w:hAnsi="Times New Roman" w:cs="Times New Roman"/>
          <w:sz w:val="28"/>
          <w:szCs w:val="28"/>
          <w:lang w:eastAsia="ru-RU"/>
        </w:rPr>
        <w:t>. = 70% от тарифной ставки механизатора</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17</w:t>
      </w:r>
      <w:r w:rsidRPr="00CD018E">
        <w:rPr>
          <w:rFonts w:ascii="Times New Roman" w:eastAsia="Times New Roman" w:hAnsi="Times New Roman" w:cs="Times New Roman"/>
          <w:sz w:val="28"/>
          <w:szCs w:val="28"/>
          <w:lang w:eastAsia="ru-RU"/>
        </w:rPr>
        <w:t xml:space="preserve"> = гр.15 х гр.12 х гр.9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Графа 18</w:t>
      </w:r>
      <w:r w:rsidRPr="00CD018E">
        <w:rPr>
          <w:rFonts w:ascii="Times New Roman" w:eastAsia="Times New Roman" w:hAnsi="Times New Roman" w:cs="Times New Roman"/>
          <w:sz w:val="28"/>
          <w:szCs w:val="28"/>
          <w:lang w:eastAsia="ru-RU"/>
        </w:rPr>
        <w:t xml:space="preserve"> = гр.16 х гр.12 х гр.10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19</w:t>
      </w:r>
      <w:r w:rsidRPr="00CD018E">
        <w:rPr>
          <w:rFonts w:ascii="Times New Roman" w:eastAsia="Times New Roman" w:hAnsi="Times New Roman" w:cs="Times New Roman"/>
          <w:sz w:val="28"/>
          <w:szCs w:val="28"/>
          <w:lang w:eastAsia="ru-RU"/>
        </w:rPr>
        <w:t xml:space="preserve"> = 60% от суммы граф 17 и 18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20</w:t>
      </w:r>
      <w:r w:rsidRPr="00CD018E">
        <w:rPr>
          <w:rFonts w:ascii="Times New Roman" w:eastAsia="Times New Roman" w:hAnsi="Times New Roman" w:cs="Times New Roman"/>
          <w:sz w:val="28"/>
          <w:szCs w:val="28"/>
          <w:lang w:eastAsia="ru-RU"/>
        </w:rPr>
        <w:t xml:space="preserve"> = 100% к сумме граф 17 и 18/ только по уборочным работам</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21</w:t>
      </w:r>
      <w:r w:rsidRPr="00CD018E">
        <w:rPr>
          <w:rFonts w:ascii="Times New Roman" w:eastAsia="Times New Roman" w:hAnsi="Times New Roman" w:cs="Times New Roman"/>
          <w:sz w:val="28"/>
          <w:szCs w:val="28"/>
          <w:lang w:eastAsia="ru-RU"/>
        </w:rPr>
        <w:t xml:space="preserve"> = устанавливается одновременно с графой 11 по нормам выработки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22</w:t>
      </w:r>
      <w:r w:rsidRPr="00CD018E">
        <w:rPr>
          <w:rFonts w:ascii="Times New Roman" w:eastAsia="Times New Roman" w:hAnsi="Times New Roman" w:cs="Times New Roman"/>
          <w:sz w:val="28"/>
          <w:szCs w:val="28"/>
          <w:lang w:eastAsia="ru-RU"/>
        </w:rPr>
        <w:t xml:space="preserve"> = гр.21 х гр.1:100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23</w:t>
      </w:r>
      <w:r w:rsidRPr="00CD018E">
        <w:rPr>
          <w:rFonts w:ascii="Times New Roman" w:eastAsia="Times New Roman" w:hAnsi="Times New Roman" w:cs="Times New Roman"/>
          <w:sz w:val="28"/>
          <w:szCs w:val="28"/>
          <w:lang w:eastAsia="ru-RU"/>
        </w:rPr>
        <w:t xml:space="preserve"> = гр.22 х 1600 руб.</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24</w:t>
      </w:r>
      <w:r w:rsidRPr="00CD018E">
        <w:rPr>
          <w:rFonts w:ascii="Times New Roman" w:eastAsia="Times New Roman" w:hAnsi="Times New Roman" w:cs="Times New Roman"/>
          <w:sz w:val="28"/>
          <w:szCs w:val="28"/>
          <w:lang w:eastAsia="ru-RU"/>
        </w:rPr>
        <w:t xml:space="preserve"> = грузоперевозки * на расстоянии перевозки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25</w:t>
      </w:r>
      <w:r w:rsidRPr="00CD018E">
        <w:rPr>
          <w:rFonts w:ascii="Times New Roman" w:eastAsia="Times New Roman" w:hAnsi="Times New Roman" w:cs="Times New Roman"/>
          <w:sz w:val="28"/>
          <w:szCs w:val="28"/>
          <w:lang w:eastAsia="ru-RU"/>
        </w:rPr>
        <w:t xml:space="preserve"> = гр.24 х/10-12 руб.</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26</w:t>
      </w:r>
      <w:r w:rsidRPr="00CD018E">
        <w:rPr>
          <w:rFonts w:ascii="Times New Roman" w:eastAsia="Times New Roman" w:hAnsi="Times New Roman" w:cs="Times New Roman"/>
          <w:sz w:val="28"/>
          <w:szCs w:val="28"/>
          <w:lang w:eastAsia="ru-RU"/>
        </w:rPr>
        <w:t xml:space="preserve"> после подсчета всех затрат (стр.41). Берем 10% от суммы 41 строки.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27</w:t>
      </w:r>
      <w:r w:rsidRPr="00CD018E">
        <w:rPr>
          <w:rFonts w:ascii="Times New Roman" w:eastAsia="Times New Roman" w:hAnsi="Times New Roman" w:cs="Times New Roman"/>
          <w:sz w:val="28"/>
          <w:szCs w:val="28"/>
          <w:lang w:eastAsia="ru-RU"/>
        </w:rPr>
        <w:t xml:space="preserve"> = (5квт на 1 тонну зерна) х 1,58 руб. за 1квт.</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34</w:t>
      </w:r>
      <w:r w:rsidRPr="00CD018E">
        <w:rPr>
          <w:rFonts w:ascii="Times New Roman" w:eastAsia="Times New Roman" w:hAnsi="Times New Roman" w:cs="Times New Roman"/>
          <w:sz w:val="28"/>
          <w:szCs w:val="28"/>
          <w:lang w:eastAsia="ru-RU"/>
        </w:rPr>
        <w:t xml:space="preserve"> = сумме граф 17 и 18.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35</w:t>
      </w:r>
      <w:r w:rsidRPr="00CD018E">
        <w:rPr>
          <w:rFonts w:ascii="Times New Roman" w:eastAsia="Times New Roman" w:hAnsi="Times New Roman" w:cs="Times New Roman"/>
          <w:sz w:val="28"/>
          <w:szCs w:val="28"/>
          <w:lang w:eastAsia="ru-RU"/>
        </w:rPr>
        <w:t xml:space="preserve"> = доплата за продукцию – 25% к стр.34</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 качество и сроки</w:t>
      </w:r>
      <w:r w:rsidRPr="00CD018E">
        <w:rPr>
          <w:rFonts w:ascii="Times New Roman" w:eastAsia="Times New Roman" w:hAnsi="Times New Roman" w:cs="Times New Roman"/>
          <w:sz w:val="28"/>
          <w:szCs w:val="28"/>
          <w:lang w:eastAsia="ru-RU"/>
        </w:rPr>
        <w:t xml:space="preserve"> = сумма гр.19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 классность</w:t>
      </w:r>
      <w:r w:rsidRPr="00CD018E">
        <w:rPr>
          <w:rFonts w:ascii="Times New Roman" w:eastAsia="Times New Roman" w:hAnsi="Times New Roman" w:cs="Times New Roman"/>
          <w:sz w:val="28"/>
          <w:szCs w:val="28"/>
          <w:lang w:eastAsia="ru-RU"/>
        </w:rPr>
        <w:t xml:space="preserve"> = в среднем 8-12% к сумме гр.17</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районный коэффициент</w:t>
      </w:r>
      <w:r w:rsidRPr="00CD018E">
        <w:rPr>
          <w:rFonts w:ascii="Times New Roman" w:eastAsia="Times New Roman" w:hAnsi="Times New Roman" w:cs="Times New Roman"/>
          <w:sz w:val="28"/>
          <w:szCs w:val="28"/>
          <w:lang w:eastAsia="ru-RU"/>
        </w:rPr>
        <w:t xml:space="preserve"> 15% к стр.34</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36</w:t>
      </w:r>
      <w:r w:rsidRPr="00CD018E">
        <w:rPr>
          <w:rFonts w:ascii="Times New Roman" w:eastAsia="Times New Roman" w:hAnsi="Times New Roman" w:cs="Times New Roman"/>
          <w:sz w:val="28"/>
          <w:szCs w:val="28"/>
          <w:lang w:eastAsia="ru-RU"/>
        </w:rPr>
        <w:t xml:space="preserve"> = сумма гр.20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38</w:t>
      </w:r>
      <w:r w:rsidRPr="00CD018E">
        <w:rPr>
          <w:rFonts w:ascii="Times New Roman" w:eastAsia="Times New Roman" w:hAnsi="Times New Roman" w:cs="Times New Roman"/>
          <w:sz w:val="28"/>
          <w:szCs w:val="28"/>
          <w:lang w:eastAsia="ru-RU"/>
        </w:rPr>
        <w:t xml:space="preserve"> = 1/12 от суммы строк (34+37)</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39</w:t>
      </w:r>
      <w:r w:rsidRPr="00CD018E">
        <w:rPr>
          <w:rFonts w:ascii="Times New Roman" w:eastAsia="Times New Roman" w:hAnsi="Times New Roman" w:cs="Times New Roman"/>
          <w:sz w:val="28"/>
          <w:szCs w:val="28"/>
          <w:lang w:eastAsia="ru-RU"/>
        </w:rPr>
        <w:t xml:space="preserve"> = 15% к сумме строк (34+37+38)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40</w:t>
      </w:r>
      <w:r w:rsidRPr="00CD018E">
        <w:rPr>
          <w:rFonts w:ascii="Times New Roman" w:eastAsia="Times New Roman" w:hAnsi="Times New Roman" w:cs="Times New Roman"/>
          <w:sz w:val="28"/>
          <w:szCs w:val="28"/>
          <w:lang w:eastAsia="ru-RU"/>
        </w:rPr>
        <w:t xml:space="preserve"> = (34+37+38+39)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Себестоимость 1ц</w:t>
      </w:r>
      <w:r w:rsidRPr="00CD018E">
        <w:rPr>
          <w:rFonts w:ascii="Times New Roman" w:eastAsia="Times New Roman" w:hAnsi="Times New Roman" w:cs="Times New Roman"/>
          <w:sz w:val="28"/>
          <w:szCs w:val="28"/>
          <w:lang w:eastAsia="ru-RU"/>
        </w:rPr>
        <w:t>= строка 41/ валовой сбор</w:t>
      </w:r>
    </w:p>
    <w:p w:rsidR="00CD018E" w:rsidRPr="00CD018E" w:rsidRDefault="00CD018E" w:rsidP="00ED4F9A">
      <w:pPr>
        <w:spacing w:after="0" w:line="240" w:lineRule="auto"/>
        <w:ind w:right="-568"/>
        <w:rPr>
          <w:rFonts w:ascii="Times New Roman" w:eastAsia="Times New Roman" w:hAnsi="Times New Roman" w:cs="Times New Roman"/>
          <w:sz w:val="24"/>
          <w:szCs w:val="24"/>
          <w:lang w:eastAsia="ru-RU"/>
        </w:rPr>
      </w:pPr>
    </w:p>
    <w:p w:rsidR="00CD018E" w:rsidRPr="00CD018E" w:rsidRDefault="00CD018E" w:rsidP="00ED4F9A">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ED4F9A">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методику составления технологической карты.</w:t>
      </w:r>
    </w:p>
    <w:p w:rsidR="00CD018E" w:rsidRPr="00CD018E" w:rsidRDefault="00CD018E" w:rsidP="00ED4F9A">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составлять технологическую карту.</w:t>
      </w:r>
    </w:p>
    <w:p w:rsidR="00CD018E" w:rsidRDefault="00CD018E" w:rsidP="00ED4F9A">
      <w:pPr>
        <w:spacing w:after="0" w:line="240" w:lineRule="auto"/>
        <w:ind w:right="-568"/>
        <w:rPr>
          <w:rFonts w:ascii="Times New Roman" w:eastAsia="Times New Roman" w:hAnsi="Times New Roman" w:cs="Times New Roman"/>
          <w:sz w:val="24"/>
          <w:szCs w:val="24"/>
          <w:lang w:eastAsia="ru-RU"/>
        </w:rPr>
      </w:pPr>
    </w:p>
    <w:p w:rsidR="00ED4F9A" w:rsidRPr="00CD018E" w:rsidRDefault="00ED4F9A" w:rsidP="00ED4F9A">
      <w:pPr>
        <w:spacing w:after="0" w:line="240" w:lineRule="auto"/>
        <w:ind w:right="-1" w:firstLine="567"/>
        <w:jc w:val="both"/>
        <w:rPr>
          <w:rFonts w:ascii="Times New Roman" w:eastAsia="Times New Roman" w:hAnsi="Times New Roman" w:cs="Times New Roman"/>
          <w:sz w:val="24"/>
          <w:szCs w:val="24"/>
          <w:lang w:eastAsia="ru-RU"/>
        </w:rPr>
      </w:pPr>
    </w:p>
    <w:p w:rsidR="006547C1" w:rsidRPr="006547C1" w:rsidRDefault="006547C1" w:rsidP="00ED4F9A">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УЧЕБНАЯ ПРАКТИКА № 5</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Расчет экономической эффективности реконструкции мастерской, участка.</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расчета экономической эффективности реконструкции мастерской, участка.</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инструкционно- технологическая карта, рабочая тетрадь, калькулятор.</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ED4F9A">
      <w:pPr>
        <w:spacing w:after="0" w:line="240" w:lineRule="auto"/>
        <w:ind w:right="-1" w:firstLine="567"/>
        <w:jc w:val="both"/>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B125D5" w:rsidRPr="00B125D5" w:rsidRDefault="006547C1"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Times New Roman" w:hAnsi="Times New Roman" w:cs="Times New Roman"/>
          <w:b/>
          <w:sz w:val="28"/>
          <w:szCs w:val="28"/>
          <w:lang w:eastAsia="ru-RU"/>
        </w:rPr>
        <w:t xml:space="preserve">Задание 1. </w:t>
      </w:r>
      <w:r w:rsidR="00B125D5" w:rsidRPr="00B125D5">
        <w:rPr>
          <w:rFonts w:ascii="Times New Roman" w:eastAsia="Times New Roman" w:hAnsi="Times New Roman" w:cs="Times New Roman"/>
          <w:sz w:val="28"/>
          <w:szCs w:val="28"/>
          <w:lang w:eastAsia="ru-RU"/>
        </w:rPr>
        <w:t>Изучить пример расчета реконструкции машинно-тракторного парка.</w:t>
      </w:r>
      <w:r w:rsidR="00B125D5" w:rsidRPr="00B125D5">
        <w:rPr>
          <w:rFonts w:ascii="Times New Roman" w:eastAsia="Calibri" w:hAnsi="Times New Roman" w:cs="Times New Roman"/>
          <w:sz w:val="28"/>
          <w:szCs w:val="28"/>
        </w:rPr>
        <w:t xml:space="preserve"> В данной работе разработана тема реконструкции машинного двора на хранение сельскохозяйственной техники. Затраты на сельскохозяйственную технику складываются из затрат на реконструкцию открытой площадки для хранения простой сельскохозяйственной техники, затрат на изготовление навеса для хранения комбайнов и тракторов,  стоимости топливосмазочных и консервационных материалов, заработной платы слесарей специализированного звена.</w:t>
      </w:r>
    </w:p>
    <w:p w:rsidR="00B125D5" w:rsidRPr="00B125D5" w:rsidRDefault="00B125D5" w:rsidP="00C30489">
      <w:pPr>
        <w:numPr>
          <w:ilvl w:val="0"/>
          <w:numId w:val="57"/>
        </w:numPr>
        <w:spacing w:after="0" w:line="240" w:lineRule="auto"/>
        <w:ind w:left="0" w:right="-1" w:firstLine="567"/>
        <w:contextualSpacing/>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lastRenderedPageBreak/>
        <w:t>Затраты на изготовление дополнительного навеса для хранения комбайнов:</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Трубы </w:t>
      </w:r>
      <w:r w:rsidRPr="00B125D5">
        <w:rPr>
          <w:rFonts w:ascii="Times New Roman" w:eastAsia="Calibri" w:hAnsi="Times New Roman" w:cs="Times New Roman"/>
          <w:sz w:val="28"/>
          <w:szCs w:val="28"/>
          <w:lang w:val="en-US"/>
        </w:rPr>
        <w:t>d</w:t>
      </w:r>
      <w:r w:rsidRPr="00B125D5">
        <w:rPr>
          <w:rFonts w:ascii="Times New Roman" w:eastAsia="Calibri" w:hAnsi="Times New Roman" w:cs="Times New Roman"/>
          <w:sz w:val="28"/>
          <w:szCs w:val="28"/>
        </w:rPr>
        <w:t xml:space="preserve"> = 220мм.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30м.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1250руб.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Трубы </w:t>
      </w:r>
      <w:r w:rsidRPr="00B125D5">
        <w:rPr>
          <w:rFonts w:ascii="Times New Roman" w:eastAsia="Calibri" w:hAnsi="Times New Roman" w:cs="Times New Roman"/>
          <w:sz w:val="28"/>
          <w:szCs w:val="28"/>
          <w:lang w:val="en-US"/>
        </w:rPr>
        <w:t>d</w:t>
      </w:r>
      <w:r w:rsidRPr="00B125D5">
        <w:rPr>
          <w:rFonts w:ascii="Times New Roman" w:eastAsia="Calibri" w:hAnsi="Times New Roman" w:cs="Times New Roman"/>
          <w:sz w:val="28"/>
          <w:szCs w:val="28"/>
        </w:rPr>
        <w:t xml:space="preserve"> = 150мм.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135м.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1000руб.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 качестве несущей конструкции используем швеллер. Швеллер №14.</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30м.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900руб.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изготовления боковых стен и крыши используем профнастил.</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lang w:val="en-US"/>
        </w:rPr>
        <w:t>S</w:t>
      </w:r>
      <w:r w:rsidRPr="00B125D5">
        <w:rPr>
          <w:rFonts w:ascii="Times New Roman" w:eastAsia="Calibri" w:hAnsi="Times New Roman" w:cs="Times New Roman"/>
          <w:sz w:val="28"/>
          <w:szCs w:val="28"/>
        </w:rPr>
        <w:t xml:space="preserve">бок = 60м     </w:t>
      </w:r>
      <w:r w:rsidRPr="00B125D5">
        <w:rPr>
          <w:rFonts w:ascii="Times New Roman" w:eastAsia="Calibri" w:hAnsi="Times New Roman" w:cs="Times New Roman"/>
          <w:sz w:val="28"/>
          <w:szCs w:val="28"/>
          <w:lang w:val="en-US"/>
        </w:rPr>
        <w:t>S</w:t>
      </w:r>
      <w:r w:rsidRPr="00B125D5">
        <w:rPr>
          <w:rFonts w:ascii="Times New Roman" w:eastAsia="Calibri" w:hAnsi="Times New Roman" w:cs="Times New Roman"/>
          <w:sz w:val="28"/>
          <w:szCs w:val="28"/>
        </w:rPr>
        <w:t xml:space="preserve">крш = 100м      </w:t>
      </w:r>
      <w:r w:rsidRPr="00B125D5">
        <w:rPr>
          <w:rFonts w:ascii="Times New Roman" w:eastAsia="Calibri" w:hAnsi="Times New Roman" w:cs="Times New Roman"/>
          <w:sz w:val="28"/>
          <w:szCs w:val="28"/>
          <w:lang w:val="en-US"/>
        </w:rPr>
        <w:t>S</w:t>
      </w:r>
      <w:r w:rsidRPr="00B125D5">
        <w:rPr>
          <w:rFonts w:ascii="Times New Roman" w:eastAsia="Calibri" w:hAnsi="Times New Roman" w:cs="Times New Roman"/>
          <w:sz w:val="28"/>
          <w:szCs w:val="28"/>
        </w:rPr>
        <w:t>общ = 160м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профнастила = 175 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S</w:t>
      </w:r>
      <w:r w:rsidRPr="00B125D5">
        <w:rPr>
          <w:rFonts w:ascii="Times New Roman" w:eastAsia="Calibri" w:hAnsi="Times New Roman" w:cs="Times New Roman"/>
          <w:b/>
          <w:sz w:val="28"/>
          <w:szCs w:val="28"/>
        </w:rPr>
        <w:t>общ *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обрешетки крыши и стен используем брус 100м = 2,5м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4000 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S</w:t>
      </w:r>
      <w:r w:rsidRPr="00B125D5">
        <w:rPr>
          <w:rFonts w:ascii="Times New Roman" w:eastAsia="Calibri" w:hAnsi="Times New Roman" w:cs="Times New Roman"/>
          <w:b/>
          <w:sz w:val="28"/>
          <w:szCs w:val="28"/>
        </w:rPr>
        <w:t xml:space="preserve"> *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увеличения площадки хранения простой сельскохозяйственной техники необходима гравийная смесь и песок.</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Гравий 80м  , стоимость 1 м  = 1000руб.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Песок 40 м  , стоимость 1м  = 750руб.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Общая сумма = стоимость гравия + стоимость песка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консервацию материала: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АКОР – 1: 1кг=23руб,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 848руб.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Солидол: 1кг=30руб;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 7538руб.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Известка: 1кг=35руб;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=350руб.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заработную плату специализированной бригады по хранению сельскохозяйственной техники оплату производим исходя из тарифа слесаря 4 разряда получает за 1 час-13,14руб. Одна смена длится 7 часов без учета перерыва на обед. Находим месячную заработную плату исходя из того, что в среднем в месяце 25 рабочих дней. Годовую заработную плату находим путем умножения месячной зарплаты на число рабочих месяцев в году. Общий фонд заработной платы находим путем умножения количества работников на годовую заработную плату (количество рабочих 3 человека).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Отчисления ЕСН 26 % от общего фонда заработной платы.</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Находим общие затраты:</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b/>
          <w:sz w:val="28"/>
          <w:szCs w:val="28"/>
        </w:rPr>
        <w:t xml:space="preserve">Затраты </w:t>
      </w:r>
      <w:r w:rsidRPr="00B125D5">
        <w:rPr>
          <w:rFonts w:ascii="Times New Roman" w:eastAsia="Calibri" w:hAnsi="Times New Roman" w:cs="Times New Roman"/>
          <w:sz w:val="28"/>
          <w:szCs w:val="28"/>
        </w:rPr>
        <w:t>= Стоимость труб + Стоимость Швеллера№14 + Стоимость профнастила + Стоимость бруса + Стоимость гравия и песка + Стоимость на консервационные материалы + Затраты на заработную плату + ЕСН</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При хранении сельхозтехники на открытых площадках сильно снижается усталостная прочность стали. По мере увеличения коррозии понижается придел выносливости изделий. Больше всех уменьшается придел выносливости у стали. </w:t>
      </w:r>
      <w:r w:rsidRPr="00B125D5">
        <w:rPr>
          <w:rFonts w:ascii="Times New Roman" w:eastAsia="Calibri" w:hAnsi="Times New Roman" w:cs="Times New Roman"/>
          <w:sz w:val="28"/>
          <w:szCs w:val="28"/>
        </w:rPr>
        <w:lastRenderedPageBreak/>
        <w:t xml:space="preserve">Придел усталостной прочности изделий из стали при хранении в закрытых помещениях за год снижается на 5%, а при хранении на открытой площадки на 10%. Разница составляет 5%. Под навес устанавливается 10 единиц техники комбайнов общей стоимостью 63402100 рублей. Экономия от закрытого способа хранения составляет 5%, находим от стоимости комбайнов. </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Находим окупаемость затрат и экономическую эффективность строительство.</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Окупаемость = Затраты / Экономия, лет </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Экономическая эффективность =  Экономия / Затраты, руб.</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экономической эффективности реконструкции мастерской, цеха и других сооружений.</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экономической эффективности реконструкции мастерской, цеха и других сооружений оценивают снижение затрат.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Реконструкцию проводят, чтобы изменить производственную площадь для сооружения для выполнения производственной программы предприятия. Экономический эффект для реконструкции определяют как разность себестоимостей ремонтно- обслуживающих работ на специализированном ремонтном предприятии и в хозяйстве.</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Сооружения для ремонта и ТО машин реконструируют также для того, чтобы разместить ремонтно- технологическое оборудование, улучшить производственное оборудование, улучшить производственные условия рабочем и тем самым повысить качество ремонта и ТО. Экономическая эффективность реконструкции сооружений в этом случае проявляется в сокращении ручного труда, снижении трудоемкости и ремонтных работ.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определения экономической эффективности реконструкции ЦРМ и срок окупаемости затрат на реконструкцию необходимо определить общие затраты на реконструкцию и экономию затрат на проведения ремонта.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технико- экономических показателей и экономической эффективности реконструируемого участка.</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до реконструкции.</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 приведены в таблице.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 (руб).</w:t>
      </w:r>
    </w:p>
    <w:tbl>
      <w:tblPr>
        <w:tblStyle w:val="8"/>
        <w:tblW w:w="10065" w:type="dxa"/>
        <w:tblInd w:w="108" w:type="dxa"/>
        <w:tblLook w:val="04A0"/>
      </w:tblPr>
      <w:tblGrid>
        <w:gridCol w:w="1951"/>
        <w:gridCol w:w="1488"/>
        <w:gridCol w:w="1488"/>
        <w:gridCol w:w="1489"/>
        <w:gridCol w:w="1381"/>
        <w:gridCol w:w="1134"/>
        <w:gridCol w:w="1134"/>
      </w:tblGrid>
      <w:tr w:rsidR="00B125D5" w:rsidRPr="00B125D5" w:rsidTr="00B125D5">
        <w:tc>
          <w:tcPr>
            <w:tcW w:w="1951" w:type="dxa"/>
          </w:tcPr>
          <w:p w:rsidR="00B125D5" w:rsidRPr="00B125D5" w:rsidRDefault="00B125D5" w:rsidP="00B125D5">
            <w:pPr>
              <w:ind w:right="-1"/>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Разряды</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2</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w:t>
            </w:r>
          </w:p>
        </w:tc>
      </w:tr>
      <w:tr w:rsidR="00B125D5" w:rsidRPr="00B125D5" w:rsidTr="00B125D5">
        <w:trPr>
          <w:trHeight w:val="818"/>
        </w:trPr>
        <w:tc>
          <w:tcPr>
            <w:tcW w:w="1951" w:type="dxa"/>
          </w:tcPr>
          <w:p w:rsidR="00B125D5" w:rsidRPr="00B125D5" w:rsidRDefault="00B125D5" w:rsidP="00B125D5">
            <w:pPr>
              <w:ind w:right="-1"/>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27,01</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35,11</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45,65</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51,59</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58,38</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65,91</w:t>
            </w:r>
          </w:p>
        </w:tc>
      </w:tr>
      <w:tr w:rsidR="00B125D5" w:rsidRPr="00B125D5" w:rsidTr="00B125D5">
        <w:tc>
          <w:tcPr>
            <w:tcW w:w="1951" w:type="dxa"/>
          </w:tcPr>
          <w:p w:rsidR="00B125D5" w:rsidRPr="00B125D5" w:rsidRDefault="00B125D5" w:rsidP="00DC0968">
            <w:pPr>
              <w:ind w:right="-1"/>
              <w:rPr>
                <w:rFonts w:ascii="Times New Roman" w:eastAsia="Calibri" w:hAnsi="Times New Roman" w:cs="Times New Roman"/>
                <w:sz w:val="28"/>
                <w:szCs w:val="28"/>
              </w:rPr>
            </w:pPr>
            <w:r w:rsidRPr="00B125D5">
              <w:rPr>
                <w:rFonts w:ascii="Times New Roman" w:eastAsia="Calibri" w:hAnsi="Times New Roman" w:cs="Times New Roman"/>
                <w:sz w:val="28"/>
                <w:szCs w:val="28"/>
              </w:rPr>
              <w:t>Тарифные ставки в месяц</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4430</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5759</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7487</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8461</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9569</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10809</w:t>
            </w:r>
          </w:p>
        </w:tc>
      </w:tr>
    </w:tbl>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повременной заработной платы ремонтных рабочих занятых на ТР определяется по формуле: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ФЗП</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 (С</w:t>
      </w:r>
      <w:r w:rsidRPr="00B125D5">
        <w:rPr>
          <w:rFonts w:ascii="Times New Roman" w:eastAsia="Calibri" w:hAnsi="Times New Roman" w:cs="Times New Roman"/>
          <w:b/>
          <w:sz w:val="28"/>
          <w:szCs w:val="28"/>
          <w:vertAlign w:val="subscript"/>
        </w:rPr>
        <w:t xml:space="preserve">ч ТР </w:t>
      </w:r>
      <w:r w:rsidRPr="00B125D5">
        <w:rPr>
          <w:rFonts w:ascii="Times New Roman" w:eastAsia="Calibri" w:hAnsi="Times New Roman" w:cs="Times New Roman"/>
          <w:b/>
          <w:sz w:val="28"/>
          <w:szCs w:val="28"/>
          <w:vertAlign w:val="superscript"/>
        </w:rPr>
        <w:t>*</w:t>
      </w:r>
      <w:r w:rsidRPr="00B125D5">
        <w:rPr>
          <w:rFonts w:ascii="Times New Roman" w:eastAsia="Calibri" w:hAnsi="Times New Roman" w:cs="Times New Roman"/>
          <w:b/>
          <w:sz w:val="28"/>
          <w:szCs w:val="28"/>
        </w:rPr>
        <w:t xml:space="preserve"> Т</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w:t>
      </w:r>
      <w:r w:rsidRPr="00B125D5">
        <w:rPr>
          <w:rFonts w:ascii="Times New Roman" w:eastAsia="Calibri" w:hAnsi="Times New Roman" w:cs="Times New Roman"/>
          <w:b/>
          <w:sz w:val="28"/>
          <w:szCs w:val="28"/>
          <w:lang w:val="en-US"/>
        </w:rPr>
        <w:t>n</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 коэффициент, равный 1, 04, учитывающий премии;</w:t>
      </w:r>
    </w:p>
    <w:p w:rsidR="00B125D5" w:rsidRPr="00B125D5" w:rsidRDefault="00B125D5" w:rsidP="00B125D5">
      <w:pPr>
        <w:spacing w:after="0" w:line="240" w:lineRule="auto"/>
        <w:ind w:right="-1" w:firstLine="426"/>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Т</w:t>
      </w:r>
      <w:r w:rsidRPr="00B125D5">
        <w:rPr>
          <w:rFonts w:ascii="Times New Roman" w:eastAsia="Calibri" w:hAnsi="Times New Roman" w:cs="Times New Roman"/>
          <w:sz w:val="28"/>
          <w:szCs w:val="28"/>
          <w:vertAlign w:val="subscript"/>
        </w:rPr>
        <w:t>ТР</w:t>
      </w:r>
      <w:r w:rsidRPr="00B125D5">
        <w:rPr>
          <w:rFonts w:ascii="Times New Roman" w:eastAsia="Calibri" w:hAnsi="Times New Roman" w:cs="Times New Roman"/>
          <w:sz w:val="28"/>
          <w:szCs w:val="28"/>
        </w:rPr>
        <w:t>- трудоемкость ТР;</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lastRenderedPageBreak/>
        <w:t>С</w:t>
      </w:r>
      <w:r w:rsidRPr="00B125D5">
        <w:rPr>
          <w:rFonts w:ascii="Times New Roman" w:eastAsia="Calibri" w:hAnsi="Times New Roman" w:cs="Times New Roman"/>
          <w:sz w:val="28"/>
          <w:szCs w:val="28"/>
          <w:vertAlign w:val="subscript"/>
        </w:rPr>
        <w:t>ч. ТР</w:t>
      </w:r>
      <w:r w:rsidRPr="00B125D5">
        <w:rPr>
          <w:rFonts w:ascii="Times New Roman" w:eastAsia="Calibri" w:hAnsi="Times New Roman" w:cs="Times New Roman"/>
          <w:sz w:val="28"/>
          <w:szCs w:val="28"/>
        </w:rPr>
        <w:t>- часовая тарифная вставка.</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надбавок и доплат.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Доплата за неблагоприятные условия работы ТР.</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Вычисляется по формуле: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Д</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 (С</w:t>
      </w:r>
      <w:r w:rsidRPr="00B125D5">
        <w:rPr>
          <w:rFonts w:ascii="Times New Roman" w:eastAsia="Calibri" w:hAnsi="Times New Roman" w:cs="Times New Roman"/>
          <w:b/>
          <w:sz w:val="28"/>
          <w:szCs w:val="28"/>
          <w:vertAlign w:val="subscript"/>
        </w:rPr>
        <w:t xml:space="preserve">ч ТР </w:t>
      </w:r>
      <w:r w:rsidRPr="00B125D5">
        <w:rPr>
          <w:rFonts w:ascii="Times New Roman" w:eastAsia="Calibri" w:hAnsi="Times New Roman" w:cs="Times New Roman"/>
          <w:b/>
          <w:sz w:val="28"/>
          <w:szCs w:val="28"/>
        </w:rPr>
        <w:t xml:space="preserve">* ФРВ </w:t>
      </w:r>
      <w:r w:rsidRPr="00B125D5">
        <w:rPr>
          <w:rFonts w:ascii="Times New Roman" w:eastAsia="Calibri" w:hAnsi="Times New Roman" w:cs="Times New Roman"/>
          <w:b/>
          <w:sz w:val="28"/>
          <w:szCs w:val="28"/>
          <w:vertAlign w:val="subscript"/>
        </w:rPr>
        <w:t>мес</w:t>
      </w:r>
      <w:r w:rsidRPr="00B125D5">
        <w:rPr>
          <w:rFonts w:ascii="Times New Roman" w:eastAsia="Calibri" w:hAnsi="Times New Roman" w:cs="Times New Roman"/>
          <w:b/>
          <w:sz w:val="28"/>
          <w:szCs w:val="28"/>
        </w:rPr>
        <w:t>*12*ВР</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*п)/100%</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Где С</w:t>
      </w:r>
      <w:r w:rsidRPr="00B125D5">
        <w:rPr>
          <w:rFonts w:ascii="Times New Roman" w:eastAsia="Calibri" w:hAnsi="Times New Roman" w:cs="Times New Roman"/>
          <w:sz w:val="28"/>
          <w:szCs w:val="28"/>
          <w:vertAlign w:val="subscript"/>
        </w:rPr>
        <w:t>ч ТР</w:t>
      </w:r>
      <w:r w:rsidRPr="00B125D5">
        <w:rPr>
          <w:rFonts w:ascii="Times New Roman" w:eastAsia="Calibri" w:hAnsi="Times New Roman" w:cs="Times New Roman"/>
          <w:sz w:val="28"/>
          <w:szCs w:val="28"/>
        </w:rPr>
        <w:t>- часовая тарифная вставка;</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ФРВ </w:t>
      </w:r>
      <w:r w:rsidRPr="00B125D5">
        <w:rPr>
          <w:rFonts w:ascii="Times New Roman" w:eastAsia="Calibri" w:hAnsi="Times New Roman" w:cs="Times New Roman"/>
          <w:sz w:val="28"/>
          <w:szCs w:val="28"/>
          <w:vertAlign w:val="subscript"/>
        </w:rPr>
        <w:t>мес</w:t>
      </w:r>
      <w:r w:rsidRPr="00B125D5">
        <w:rPr>
          <w:rFonts w:ascii="Times New Roman" w:eastAsia="Calibri" w:hAnsi="Times New Roman" w:cs="Times New Roman"/>
          <w:sz w:val="28"/>
          <w:szCs w:val="28"/>
        </w:rPr>
        <w:t>- месячный фонд рабочего времени;</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ВР</w:t>
      </w:r>
      <w:r w:rsidRPr="00B125D5">
        <w:rPr>
          <w:rFonts w:ascii="Times New Roman" w:eastAsia="Calibri" w:hAnsi="Times New Roman" w:cs="Times New Roman"/>
          <w:sz w:val="28"/>
          <w:szCs w:val="28"/>
          <w:vertAlign w:val="subscript"/>
        </w:rPr>
        <w:t xml:space="preserve">ТР </w:t>
      </w:r>
      <w:r w:rsidRPr="00B125D5">
        <w:rPr>
          <w:rFonts w:ascii="Times New Roman" w:eastAsia="Calibri" w:hAnsi="Times New Roman" w:cs="Times New Roman"/>
          <w:sz w:val="28"/>
          <w:szCs w:val="28"/>
        </w:rPr>
        <w:t>– количество рабочих с вредными условиями труда;</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п%- процент доплаты за вредные условия труда,  </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-10%</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основной заработной платы ремонтных рабочих</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vertAlign w:val="subscript"/>
        </w:rPr>
      </w:pPr>
      <w:r w:rsidRPr="00B125D5">
        <w:rPr>
          <w:rFonts w:ascii="Times New Roman" w:eastAsia="Calibri" w:hAnsi="Times New Roman" w:cs="Times New Roman"/>
          <w:sz w:val="28"/>
          <w:szCs w:val="28"/>
        </w:rPr>
        <w:t xml:space="preserve">ФЗП </w:t>
      </w:r>
      <w:r w:rsidRPr="00B125D5">
        <w:rPr>
          <w:rFonts w:ascii="Times New Roman" w:eastAsia="Calibri" w:hAnsi="Times New Roman" w:cs="Times New Roman"/>
          <w:sz w:val="28"/>
          <w:szCs w:val="28"/>
          <w:vertAlign w:val="subscript"/>
        </w:rPr>
        <w:t>осн.</w:t>
      </w:r>
      <w:r w:rsidRPr="00B125D5">
        <w:rPr>
          <w:rFonts w:ascii="Times New Roman" w:eastAsia="Calibri" w:hAnsi="Times New Roman" w:cs="Times New Roman"/>
          <w:sz w:val="28"/>
          <w:szCs w:val="28"/>
        </w:rPr>
        <w:t>= ФЗП</w:t>
      </w:r>
      <w:r w:rsidRPr="00B125D5">
        <w:rPr>
          <w:rFonts w:ascii="Times New Roman" w:eastAsia="Calibri" w:hAnsi="Times New Roman" w:cs="Times New Roman"/>
          <w:sz w:val="28"/>
          <w:szCs w:val="28"/>
          <w:vertAlign w:val="subscript"/>
        </w:rPr>
        <w:t xml:space="preserve"> ТР</w:t>
      </w:r>
      <w:r w:rsidRPr="00B125D5">
        <w:rPr>
          <w:rFonts w:ascii="Times New Roman" w:eastAsia="Calibri" w:hAnsi="Times New Roman" w:cs="Times New Roman"/>
          <w:sz w:val="28"/>
          <w:szCs w:val="28"/>
        </w:rPr>
        <w:t>+Д</w:t>
      </w:r>
      <w:r w:rsidRPr="00B125D5">
        <w:rPr>
          <w:rFonts w:ascii="Times New Roman" w:eastAsia="Calibri" w:hAnsi="Times New Roman" w:cs="Times New Roman"/>
          <w:sz w:val="28"/>
          <w:szCs w:val="28"/>
          <w:vertAlign w:val="subscript"/>
        </w:rPr>
        <w:t xml:space="preserve"> ТР</w:t>
      </w:r>
      <w:r w:rsidRPr="00B125D5">
        <w:rPr>
          <w:rFonts w:ascii="Times New Roman" w:eastAsia="Calibri" w:hAnsi="Times New Roman" w:cs="Times New Roman"/>
          <w:sz w:val="28"/>
          <w:szCs w:val="28"/>
        </w:rPr>
        <w:t>+ПР</w:t>
      </w:r>
      <w:r w:rsidRPr="00B125D5">
        <w:rPr>
          <w:rFonts w:ascii="Times New Roman" w:eastAsia="Calibri" w:hAnsi="Times New Roman" w:cs="Times New Roman"/>
          <w:sz w:val="28"/>
          <w:szCs w:val="28"/>
          <w:vertAlign w:val="subscript"/>
        </w:rPr>
        <w:t xml:space="preserve"> ТР</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дополнительной заработной платы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ДЗП=ФЗП</w:t>
      </w:r>
      <w:r w:rsidRPr="00B125D5">
        <w:rPr>
          <w:rFonts w:ascii="Times New Roman" w:eastAsia="Calibri" w:hAnsi="Times New Roman" w:cs="Times New Roman"/>
          <w:sz w:val="28"/>
          <w:szCs w:val="28"/>
          <w:vertAlign w:val="subscript"/>
        </w:rPr>
        <w:t xml:space="preserve"> осн</w:t>
      </w:r>
      <w:r w:rsidRPr="00B125D5">
        <w:rPr>
          <w:rFonts w:ascii="Times New Roman" w:eastAsia="Calibri" w:hAnsi="Times New Roman" w:cs="Times New Roman"/>
          <w:sz w:val="28"/>
          <w:szCs w:val="28"/>
        </w:rPr>
        <w:t>*ДЗП %/100%</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общего фонда оплаты труда ремонтных рабочих с учетом районного коэффициента</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ФОТ</w:t>
      </w:r>
      <w:r w:rsidRPr="00B125D5">
        <w:rPr>
          <w:rFonts w:ascii="Times New Roman" w:eastAsia="Calibri" w:hAnsi="Times New Roman" w:cs="Times New Roman"/>
          <w:sz w:val="28"/>
          <w:szCs w:val="28"/>
          <w:vertAlign w:val="subscript"/>
        </w:rPr>
        <w:t>общ</w:t>
      </w:r>
      <w:r w:rsidRPr="00B125D5">
        <w:rPr>
          <w:rFonts w:ascii="Times New Roman" w:eastAsia="Calibri" w:hAnsi="Times New Roman" w:cs="Times New Roman"/>
          <w:sz w:val="28"/>
          <w:szCs w:val="28"/>
        </w:rPr>
        <w:t>=( ФЗП</w:t>
      </w:r>
      <w:r w:rsidRPr="00B125D5">
        <w:rPr>
          <w:rFonts w:ascii="Times New Roman" w:eastAsia="Calibri" w:hAnsi="Times New Roman" w:cs="Times New Roman"/>
          <w:sz w:val="28"/>
          <w:szCs w:val="28"/>
          <w:vertAlign w:val="subscript"/>
        </w:rPr>
        <w:t xml:space="preserve"> осн</w:t>
      </w:r>
      <w:r w:rsidRPr="00B125D5">
        <w:rPr>
          <w:rFonts w:ascii="Times New Roman" w:eastAsia="Calibri" w:hAnsi="Times New Roman" w:cs="Times New Roman"/>
          <w:sz w:val="28"/>
          <w:szCs w:val="28"/>
        </w:rPr>
        <w:t>+ ДЗП)*Ур.коэф.</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среднемесячной заработной платы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ЗП</w:t>
      </w:r>
      <w:r w:rsidRPr="00B125D5">
        <w:rPr>
          <w:rFonts w:ascii="Times New Roman" w:eastAsia="Calibri" w:hAnsi="Times New Roman" w:cs="Times New Roman"/>
          <w:sz w:val="28"/>
          <w:szCs w:val="28"/>
          <w:vertAlign w:val="subscript"/>
        </w:rPr>
        <w:t>ср.мес</w:t>
      </w:r>
      <w:r w:rsidRPr="00B125D5">
        <w:rPr>
          <w:rFonts w:ascii="Times New Roman" w:eastAsia="Calibri" w:hAnsi="Times New Roman" w:cs="Times New Roman"/>
          <w:sz w:val="28"/>
          <w:szCs w:val="28"/>
        </w:rPr>
        <w:t>= ФОТ</w:t>
      </w:r>
      <w:r w:rsidRPr="00B125D5">
        <w:rPr>
          <w:rFonts w:ascii="Times New Roman" w:eastAsia="Calibri" w:hAnsi="Times New Roman" w:cs="Times New Roman"/>
          <w:sz w:val="28"/>
          <w:szCs w:val="28"/>
          <w:vertAlign w:val="subscript"/>
        </w:rPr>
        <w:t>общ</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vertAlign w:val="subscript"/>
        </w:rPr>
        <w:t>рр</w:t>
      </w:r>
      <w:r w:rsidRPr="00B125D5">
        <w:rPr>
          <w:rFonts w:ascii="Times New Roman" w:eastAsia="Calibri" w:hAnsi="Times New Roman" w:cs="Times New Roman"/>
          <w:sz w:val="28"/>
          <w:szCs w:val="28"/>
        </w:rPr>
        <w:t>*12</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отчислений на социальные нужды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Осн= ФОТобщ*26/100,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Где 26%- установленный процент отчислений во внебюджетные фонды (налоговый кодекс)</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затрат на материалы и ТР-16716 руб.</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амортизационных отчислений</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Ао=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опф</w:t>
      </w:r>
      <w:r w:rsidRPr="00B125D5">
        <w:rPr>
          <w:rFonts w:ascii="Times New Roman" w:eastAsia="Calibri" w:hAnsi="Times New Roman" w:cs="Times New Roman"/>
          <w:sz w:val="28"/>
          <w:szCs w:val="28"/>
        </w:rPr>
        <w:t>/100,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Где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 средняя норма амортизации основных производственных фондов (10%);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       С</w:t>
      </w:r>
      <w:r w:rsidRPr="00B125D5">
        <w:rPr>
          <w:rFonts w:ascii="Times New Roman" w:eastAsia="Calibri" w:hAnsi="Times New Roman" w:cs="Times New Roman"/>
          <w:sz w:val="28"/>
          <w:szCs w:val="28"/>
          <w:vertAlign w:val="subscript"/>
        </w:rPr>
        <w:t>ОПВ</w:t>
      </w:r>
      <w:r w:rsidRPr="00B125D5">
        <w:rPr>
          <w:rFonts w:ascii="Times New Roman" w:eastAsia="Calibri" w:hAnsi="Times New Roman" w:cs="Times New Roman"/>
          <w:sz w:val="28"/>
          <w:szCs w:val="28"/>
        </w:rPr>
        <w:t>- стоимость основных производственных фондов, обслуживающих процесс ТО и ТР.</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общехозяйственных расходов.</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ОСВ</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ОС</w:t>
      </w:r>
      <w:r w:rsidRPr="00B125D5">
        <w:rPr>
          <w:rFonts w:ascii="Times New Roman" w:eastAsia="Calibri" w:hAnsi="Times New Roman" w:cs="Times New Roman"/>
          <w:sz w:val="28"/>
          <w:szCs w:val="28"/>
        </w:rPr>
        <w:t>*Ц</w:t>
      </w:r>
      <w:r w:rsidRPr="00B125D5">
        <w:rPr>
          <w:rFonts w:ascii="Times New Roman" w:eastAsia="Calibri" w:hAnsi="Times New Roman" w:cs="Times New Roman"/>
          <w:sz w:val="28"/>
          <w:szCs w:val="28"/>
          <w:vertAlign w:val="subscript"/>
        </w:rPr>
        <w:t>Ю</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b/>
          <w:sz w:val="28"/>
          <w:szCs w:val="28"/>
          <w:lang w:val="en-US"/>
        </w:rPr>
        <w:t>W</w:t>
      </w:r>
      <w:r w:rsidRPr="00B125D5">
        <w:rPr>
          <w:rFonts w:ascii="Times New Roman" w:eastAsia="Calibri" w:hAnsi="Times New Roman" w:cs="Times New Roman"/>
          <w:b/>
          <w:sz w:val="28"/>
          <w:szCs w:val="28"/>
          <w:vertAlign w:val="subscript"/>
        </w:rPr>
        <w:t>ОС</w:t>
      </w:r>
      <w:r w:rsidRPr="00B125D5">
        <w:rPr>
          <w:rFonts w:ascii="Times New Roman" w:eastAsia="Calibri" w:hAnsi="Times New Roman" w:cs="Times New Roman"/>
          <w:sz w:val="28"/>
          <w:szCs w:val="28"/>
        </w:rPr>
        <w:t>- потребность в электроэнергии 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силовую энергию</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vertAlign w:val="subscript"/>
        </w:rPr>
      </w:pPr>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 xml:space="preserve">= </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*Ц</w:t>
      </w:r>
      <w:r w:rsidRPr="00B125D5">
        <w:rPr>
          <w:rFonts w:ascii="Times New Roman" w:eastAsia="Calibri" w:hAnsi="Times New Roman" w:cs="Times New Roman"/>
          <w:sz w:val="28"/>
          <w:szCs w:val="28"/>
          <w:vertAlign w:val="subscript"/>
        </w:rPr>
        <w:t>ЭЮ</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 установленная мощность цеха ха 1 кВт*ч</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воду</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З</w:t>
      </w:r>
      <w:r w:rsidRPr="00B125D5">
        <w:rPr>
          <w:rFonts w:ascii="Times New Roman" w:eastAsia="Calibri" w:hAnsi="Times New Roman" w:cs="Times New Roman"/>
          <w:sz w:val="28"/>
          <w:szCs w:val="28"/>
          <w:vertAlign w:val="subscript"/>
        </w:rPr>
        <w:t>вод</w:t>
      </w:r>
      <w:r w:rsidRPr="00B125D5">
        <w:rPr>
          <w:rFonts w:ascii="Times New Roman" w:eastAsia="Calibri" w:hAnsi="Times New Roman" w:cs="Times New Roman"/>
          <w:sz w:val="28"/>
          <w:szCs w:val="28"/>
        </w:rPr>
        <w:t xml:space="preserve">= </w:t>
      </w:r>
      <w:r w:rsidRPr="00B125D5">
        <w:rPr>
          <w:rFonts w:ascii="Times New Roman" w:eastAsia="Calibri" w:hAnsi="Times New Roman" w:cs="Times New Roman"/>
          <w:sz w:val="28"/>
          <w:szCs w:val="28"/>
          <w:lang w:val="en-US"/>
        </w:rPr>
        <w:t>F</w:t>
      </w:r>
      <w:r w:rsidRPr="00B125D5">
        <w:rPr>
          <w:rFonts w:ascii="Times New Roman" w:eastAsia="Calibri" w:hAnsi="Times New Roman" w:cs="Times New Roman"/>
          <w:sz w:val="28"/>
          <w:szCs w:val="28"/>
        </w:rPr>
        <w:t>*Д</w:t>
      </w:r>
      <w:r w:rsidRPr="00B125D5">
        <w:rPr>
          <w:rFonts w:ascii="Times New Roman" w:eastAsia="Calibri" w:hAnsi="Times New Roman" w:cs="Times New Roman"/>
          <w:sz w:val="28"/>
          <w:szCs w:val="28"/>
          <w:vertAlign w:val="subscript"/>
        </w:rPr>
        <w:t>в</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C</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F</w:t>
      </w:r>
      <w:r w:rsidRPr="00B125D5">
        <w:rPr>
          <w:rFonts w:ascii="Times New Roman" w:eastAsia="Calibri" w:hAnsi="Times New Roman" w:cs="Times New Roman"/>
          <w:sz w:val="28"/>
          <w:szCs w:val="28"/>
        </w:rPr>
        <w:t>- количество дней в году;</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Д</w:t>
      </w:r>
      <w:r w:rsidRPr="00B125D5">
        <w:rPr>
          <w:rFonts w:ascii="Times New Roman" w:eastAsia="Calibri" w:hAnsi="Times New Roman" w:cs="Times New Roman"/>
          <w:sz w:val="28"/>
          <w:szCs w:val="28"/>
          <w:vertAlign w:val="subscript"/>
        </w:rPr>
        <w:t>в</w:t>
      </w:r>
      <w:r w:rsidRPr="00B125D5">
        <w:rPr>
          <w:rFonts w:ascii="Times New Roman" w:eastAsia="Calibri" w:hAnsi="Times New Roman" w:cs="Times New Roman"/>
          <w:sz w:val="28"/>
          <w:szCs w:val="28"/>
        </w:rPr>
        <w:t>- удельный расход воды с одного рабочего;</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r>
      <w:r w:rsidRPr="00B125D5">
        <w:rPr>
          <w:rFonts w:ascii="Times New Roman" w:eastAsia="Calibri" w:hAnsi="Times New Roman" w:cs="Times New Roman"/>
          <w:sz w:val="28"/>
          <w:szCs w:val="28"/>
          <w:lang w:val="en-US"/>
        </w:rPr>
        <w:t>C</w:t>
      </w:r>
      <w:r w:rsidRPr="00B125D5">
        <w:rPr>
          <w:rFonts w:ascii="Times New Roman" w:eastAsia="Calibri" w:hAnsi="Times New Roman" w:cs="Times New Roman"/>
          <w:sz w:val="28"/>
          <w:szCs w:val="28"/>
        </w:rPr>
        <w:t>- стоимость 1м</w:t>
      </w:r>
      <w:r w:rsidRPr="00B125D5">
        <w:rPr>
          <w:rFonts w:ascii="Times New Roman" w:eastAsia="Calibri" w:hAnsi="Times New Roman" w:cs="Times New Roman"/>
          <w:sz w:val="28"/>
          <w:szCs w:val="28"/>
          <w:vertAlign w:val="superscript"/>
        </w:rPr>
        <w:t>3</w:t>
      </w:r>
      <w:r w:rsidRPr="00B125D5">
        <w:rPr>
          <w:rFonts w:ascii="Times New Roman" w:eastAsia="Calibri" w:hAnsi="Times New Roman" w:cs="Times New Roman"/>
          <w:sz w:val="28"/>
          <w:szCs w:val="28"/>
        </w:rPr>
        <w:t xml:space="preserve"> воды.</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зарядку аккумуляторов в отделении Новофедоровка.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Заработная плата водителя за 1 месяц.</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 xml:space="preserve">Затраты на топливо за 1 месяц: цена 1 ц∙* расход </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Прочие 5%=(заработная плата + затраты на топливо)∙ 5%</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Итого= (заработная плата + затраты на топливо + прочие) ∙12л</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lastRenderedPageBreak/>
        <w:tab/>
        <w:t>Общая сумма затрат=∑ всех производственных затрат.</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Затраты после реконструкции</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А</w:t>
      </w:r>
      <w:r w:rsidRPr="00B125D5">
        <w:rPr>
          <w:rFonts w:ascii="Times New Roman" w:eastAsia="Calibri" w:hAnsi="Times New Roman" w:cs="Times New Roman"/>
          <w:sz w:val="28"/>
          <w:szCs w:val="28"/>
          <w:vertAlign w:val="subscript"/>
        </w:rPr>
        <w:t>о оборуд</w:t>
      </w:r>
      <w:r w:rsidRPr="00B125D5">
        <w:rPr>
          <w:rFonts w:ascii="Times New Roman" w:eastAsia="Calibri" w:hAnsi="Times New Roman" w:cs="Times New Roman"/>
          <w:sz w:val="28"/>
          <w:szCs w:val="28"/>
        </w:rPr>
        <w:t>=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 С</w:t>
      </w:r>
      <w:r w:rsidRPr="00B125D5">
        <w:rPr>
          <w:rFonts w:ascii="Times New Roman" w:eastAsia="Calibri" w:hAnsi="Times New Roman" w:cs="Times New Roman"/>
          <w:sz w:val="28"/>
          <w:szCs w:val="28"/>
          <w:vertAlign w:val="subscript"/>
        </w:rPr>
        <w:t>опф</w:t>
      </w:r>
      <w:r w:rsidRPr="00B125D5">
        <w:rPr>
          <w:rFonts w:ascii="Times New Roman" w:eastAsia="Calibri" w:hAnsi="Times New Roman" w:cs="Times New Roman"/>
          <w:sz w:val="28"/>
          <w:szCs w:val="28"/>
        </w:rPr>
        <w:t>/100</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А</w:t>
      </w:r>
      <w:r w:rsidRPr="00B125D5">
        <w:rPr>
          <w:rFonts w:ascii="Times New Roman" w:eastAsia="Calibri" w:hAnsi="Times New Roman" w:cs="Times New Roman"/>
          <w:sz w:val="28"/>
          <w:szCs w:val="28"/>
          <w:vertAlign w:val="subscript"/>
        </w:rPr>
        <w:t>о оборуд</w:t>
      </w:r>
      <w:r w:rsidRPr="00B125D5">
        <w:rPr>
          <w:rFonts w:ascii="Times New Roman" w:eastAsia="Calibri" w:hAnsi="Times New Roman" w:cs="Times New Roman"/>
          <w:sz w:val="28"/>
          <w:szCs w:val="28"/>
        </w:rPr>
        <w:t>= 12,5 * 19500/100=2438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электроэнергию (увеличились).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силовую электроэнергию:</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53375-49875=350 кВт</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3500*1,90= 6650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6272-5880=392 кВт. Ч</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sz w:val="28"/>
          <w:szCs w:val="28"/>
        </w:rPr>
        <w:t>392*1,90= 744,80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Общая сумма затрат после реконструкции</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1099918+2438+ 6650+744,80=1109751 руб.</w:t>
      </w:r>
    </w:p>
    <w:p w:rsidR="00B125D5" w:rsidRPr="00B125D5" w:rsidRDefault="00B125D5" w:rsidP="00B125D5">
      <w:pPr>
        <w:spacing w:after="0" w:line="240" w:lineRule="auto"/>
        <w:ind w:right="-1" w:firstLine="1134"/>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Экономическая эффективность и срок окупаемости.</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реконструкцию, т.е. на приобретение и установку по затратам в год на сумму- 16596 рублей.</w:t>
      </w:r>
    </w:p>
    <w:p w:rsidR="00B125D5" w:rsidRPr="00B125D5" w:rsidRDefault="00B125D5" w:rsidP="00B125D5">
      <w:pPr>
        <w:spacing w:after="0" w:line="240" w:lineRule="auto"/>
        <w:ind w:right="-1" w:firstLine="1134"/>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Срок окупаемости:</w:t>
      </w:r>
    </w:p>
    <w:p w:rsidR="00B125D5" w:rsidRDefault="00B125D5" w:rsidP="00B125D5">
      <w:pPr>
        <w:spacing w:after="0" w:line="240" w:lineRule="auto"/>
        <w:ind w:right="-1" w:firstLine="1134"/>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Ток= 19500/16596= 1,2год≈14 месяцев.</w:t>
      </w:r>
    </w:p>
    <w:p w:rsidR="00DC0968" w:rsidRPr="00B125D5" w:rsidRDefault="00DC0968" w:rsidP="00B125D5">
      <w:pPr>
        <w:spacing w:after="0" w:line="240" w:lineRule="auto"/>
        <w:ind w:right="-1" w:firstLine="1134"/>
        <w:jc w:val="center"/>
        <w:rPr>
          <w:rFonts w:ascii="Times New Roman" w:eastAsia="Calibri" w:hAnsi="Times New Roman" w:cs="Times New Roman"/>
          <w:sz w:val="28"/>
          <w:szCs w:val="28"/>
        </w:rPr>
      </w:pPr>
    </w:p>
    <w:p w:rsidR="00B125D5" w:rsidRPr="00B125D5" w:rsidRDefault="006547C1" w:rsidP="00B125D5">
      <w:pPr>
        <w:spacing w:after="0" w:line="240" w:lineRule="auto"/>
        <w:ind w:right="-1" w:firstLine="567"/>
        <w:jc w:val="both"/>
        <w:rPr>
          <w:rFonts w:ascii="Times New Roman" w:eastAsia="Times New Roman" w:hAnsi="Times New Roman" w:cs="Times New Roman"/>
          <w:sz w:val="28"/>
          <w:szCs w:val="28"/>
          <w:lang w:eastAsia="ru-RU"/>
        </w:rPr>
      </w:pPr>
      <w:r w:rsidRPr="00B125D5">
        <w:rPr>
          <w:rFonts w:ascii="Times New Roman" w:eastAsia="Times New Roman" w:hAnsi="Times New Roman" w:cs="Times New Roman"/>
          <w:b/>
          <w:sz w:val="28"/>
          <w:szCs w:val="28"/>
          <w:lang w:eastAsia="ru-RU"/>
        </w:rPr>
        <w:t>Задание 2.</w:t>
      </w:r>
      <w:r w:rsidR="00B125D5" w:rsidRPr="00B125D5">
        <w:rPr>
          <w:rFonts w:ascii="Times New Roman" w:eastAsia="Times New Roman" w:hAnsi="Times New Roman" w:cs="Times New Roman"/>
          <w:sz w:val="28"/>
          <w:szCs w:val="28"/>
          <w:lang w:eastAsia="ru-RU"/>
        </w:rPr>
        <w:t>На основании примера в задании 1. Рассчитать эффективность реконструкции машинно-тракторного парка для хранения 20 комбайнов.</w:t>
      </w:r>
    </w:p>
    <w:p w:rsidR="006547C1" w:rsidRPr="006547C1" w:rsidRDefault="00B125D5" w:rsidP="00ED4F9A">
      <w:pPr>
        <w:spacing w:after="0" w:line="240" w:lineRule="auto"/>
        <w:ind w:right="-1"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3.</w:t>
      </w:r>
      <w:r w:rsidRPr="00B125D5">
        <w:rPr>
          <w:rFonts w:ascii="Times New Roman" w:eastAsia="Times New Roman" w:hAnsi="Times New Roman" w:cs="Times New Roman"/>
          <w:sz w:val="28"/>
          <w:szCs w:val="28"/>
          <w:lang w:eastAsia="ru-RU"/>
        </w:rPr>
        <w:t>На основании примера в задании 1. Рассчитать эффективность реконструкции машинно-тракторного парка для хранения 15 Газель.</w:t>
      </w:r>
      <w:r>
        <w:rPr>
          <w:rFonts w:ascii="Times New Roman" w:eastAsia="Times New Roman" w:hAnsi="Times New Roman" w:cs="Times New Roman"/>
          <w:b/>
          <w:sz w:val="28"/>
          <w:szCs w:val="28"/>
          <w:lang w:eastAsia="ru-RU"/>
        </w:rPr>
        <w:t xml:space="preserve"> </w:t>
      </w:r>
    </w:p>
    <w:p w:rsidR="002E3DD1" w:rsidRPr="00CD018E" w:rsidRDefault="002E3DD1" w:rsidP="002E3DD1">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2E3DD1" w:rsidRPr="00CD018E" w:rsidRDefault="002E3DD1" w:rsidP="002E3DD1">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методику расчета экономической эффективности реконструкции мастерской, участка.</w:t>
      </w:r>
    </w:p>
    <w:p w:rsidR="006547C1" w:rsidRPr="006547C1" w:rsidRDefault="002E3DD1" w:rsidP="002E3DD1">
      <w:pPr>
        <w:spacing w:after="0" w:line="240" w:lineRule="auto"/>
        <w:ind w:right="-1"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color w:val="000000"/>
          <w:sz w:val="28"/>
          <w:szCs w:val="28"/>
          <w:lang w:eastAsia="ru-RU"/>
        </w:rPr>
        <w:t>рассчитывать экономическую эффективность реконструкции мастерской, участка.</w:t>
      </w:r>
    </w:p>
    <w:p w:rsidR="002E3DD1" w:rsidRDefault="002E3DD1" w:rsidP="00ED4F9A">
      <w:pPr>
        <w:spacing w:after="0" w:line="240" w:lineRule="auto"/>
        <w:ind w:right="-1" w:firstLine="567"/>
        <w:jc w:val="center"/>
        <w:rPr>
          <w:rFonts w:ascii="Times New Roman" w:eastAsia="Times New Roman" w:hAnsi="Times New Roman" w:cs="Times New Roman"/>
          <w:b/>
          <w:sz w:val="28"/>
          <w:szCs w:val="28"/>
          <w:lang w:eastAsia="ru-RU"/>
        </w:rPr>
      </w:pPr>
    </w:p>
    <w:p w:rsidR="006547C1" w:rsidRPr="006547C1" w:rsidRDefault="006547C1" w:rsidP="00ED4F9A">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УЧЕБНАЯ ПРАКТИКА № 6</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определения экономической эффективности технического обслуживания и ремонта тракторов.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инструкционно- технологическая карта, рабочая тетрадь, калькулятор.</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ED4F9A">
      <w:pPr>
        <w:spacing w:after="0" w:line="240" w:lineRule="auto"/>
        <w:ind w:right="-1" w:firstLine="567"/>
        <w:jc w:val="both"/>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4145E0" w:rsidRPr="00CD1699" w:rsidRDefault="006547C1" w:rsidP="00ED4F9A">
      <w:pPr>
        <w:spacing w:after="0" w:line="240" w:lineRule="auto"/>
        <w:ind w:right="-1" w:firstLine="567"/>
        <w:jc w:val="both"/>
        <w:rPr>
          <w:rFonts w:ascii="Times New Roman" w:eastAsia="Calibri" w:hAnsi="Times New Roman" w:cs="Times New Roman"/>
          <w:sz w:val="28"/>
          <w:szCs w:val="28"/>
        </w:rPr>
      </w:pPr>
      <w:r w:rsidRPr="006547C1">
        <w:rPr>
          <w:rFonts w:ascii="Times New Roman" w:eastAsia="Times New Roman" w:hAnsi="Times New Roman" w:cs="Times New Roman"/>
          <w:b/>
          <w:sz w:val="28"/>
          <w:szCs w:val="28"/>
          <w:lang w:eastAsia="ru-RU"/>
        </w:rPr>
        <w:t xml:space="preserve">Задание 1. </w:t>
      </w:r>
      <w:r w:rsidR="004145E0" w:rsidRPr="00CD1699">
        <w:rPr>
          <w:rFonts w:ascii="Times New Roman" w:eastAsia="Calibri" w:hAnsi="Times New Roman" w:cs="Times New Roman"/>
          <w:sz w:val="28"/>
          <w:szCs w:val="28"/>
        </w:rPr>
        <w:t>Анализ общих вопросов организации ремонта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Организация технического обслуживания АТП с применением средств диагностики оказывает существенное влияние на снижение затр</w:t>
      </w:r>
      <w:r>
        <w:rPr>
          <w:rFonts w:ascii="Times New Roman" w:eastAsia="Calibri" w:hAnsi="Times New Roman" w:cs="Times New Roman"/>
          <w:sz w:val="28"/>
          <w:szCs w:val="28"/>
        </w:rPr>
        <w:t>ат на ремонты, повышения техник</w:t>
      </w:r>
      <w:r w:rsidRPr="00CD1699">
        <w:rPr>
          <w:rFonts w:ascii="Times New Roman" w:eastAsia="Calibri" w:hAnsi="Times New Roman" w:cs="Times New Roman"/>
          <w:sz w:val="28"/>
          <w:szCs w:val="28"/>
        </w:rPr>
        <w:t>о- экономических показателей его использования.</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затрат на ремонт включает расходы на его виды:</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Капитальный (</w:t>
      </w:r>
      <w:r w:rsidRPr="00CD1699">
        <w:rPr>
          <w:rFonts w:ascii="Times New Roman" w:eastAsia="Calibri" w:hAnsi="Times New Roman" w:cs="Times New Roman"/>
          <w:sz w:val="28"/>
          <w:szCs w:val="28"/>
        </w:rPr>
        <w:t>полнокомплектный ремонт агрегатов), текущий, включая устранения неисправностей и отказов.</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Нормативы на ТО определены из условий применения для всего тракторного парка периодичности 125-500-1000 мото- часов.</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Общепроизводственные расходы АТП к прямой оплате труда-80%.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Отчисления на социальные нужды в процентах от оплаты труда-26%.</w:t>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1.Определение балансовой стоимости тракторов, автомобилей и СХМ.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Таблица1. Условная стоимость тракторов.</w:t>
      </w:r>
    </w:p>
    <w:tbl>
      <w:tblPr>
        <w:tblStyle w:val="21"/>
        <w:tblW w:w="9923" w:type="dxa"/>
        <w:tblInd w:w="108" w:type="dxa"/>
        <w:tblLook w:val="04A0"/>
      </w:tblPr>
      <w:tblGrid>
        <w:gridCol w:w="1393"/>
        <w:gridCol w:w="1442"/>
        <w:gridCol w:w="1560"/>
        <w:gridCol w:w="1417"/>
        <w:gridCol w:w="1985"/>
        <w:gridCol w:w="2126"/>
      </w:tblGrid>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Количество, шт.</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985" w:type="dxa"/>
          </w:tcPr>
          <w:p w:rsidR="004145E0" w:rsidRPr="00CD1699" w:rsidRDefault="004145E0" w:rsidP="00825F8A">
            <w:pPr>
              <w:ind w:right="-80" w:hanging="166"/>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 %</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   руб.</w:t>
            </w:r>
          </w:p>
        </w:tc>
      </w:tr>
      <w:tr w:rsidR="004145E0" w:rsidRPr="00CD1699" w:rsidTr="00825F8A">
        <w:tc>
          <w:tcPr>
            <w:tcW w:w="1393" w:type="dxa"/>
          </w:tcPr>
          <w:p w:rsidR="004145E0" w:rsidRPr="00CD1699" w:rsidRDefault="001650E4" w:rsidP="00825F8A">
            <w:pPr>
              <w:ind w:left="-108" w:right="-104"/>
              <w:jc w:val="center"/>
              <w:rPr>
                <w:rFonts w:ascii="Times New Roman" w:eastAsia="Calibri" w:hAnsi="Times New Roman" w:cs="Times New Roman"/>
                <w:sz w:val="28"/>
                <w:szCs w:val="28"/>
              </w:rPr>
            </w:pPr>
            <w:r>
              <w:rPr>
                <w:rFonts w:ascii="Times New Roman" w:eastAsia="Calibri" w:hAnsi="Times New Roman" w:cs="Times New Roman"/>
                <w:sz w:val="28"/>
                <w:szCs w:val="28"/>
              </w:rPr>
              <w:t>Т- 150</w:t>
            </w:r>
            <w:r w:rsidR="004145E0" w:rsidRPr="00CD1699">
              <w:rPr>
                <w:rFonts w:ascii="Times New Roman" w:eastAsia="Calibri" w:hAnsi="Times New Roman" w:cs="Times New Roman"/>
                <w:sz w:val="28"/>
                <w:szCs w:val="28"/>
              </w:rPr>
              <w:t>К</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1830000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1650E4" w:rsidP="00825F8A">
            <w:pPr>
              <w:ind w:left="-108" w:right="-104"/>
              <w:jc w:val="center"/>
              <w:rPr>
                <w:rFonts w:ascii="Times New Roman" w:eastAsia="Calibri" w:hAnsi="Times New Roman" w:cs="Times New Roman"/>
                <w:sz w:val="28"/>
                <w:szCs w:val="28"/>
              </w:rPr>
            </w:pPr>
            <w:r>
              <w:rPr>
                <w:rFonts w:ascii="Times New Roman" w:eastAsia="Calibri" w:hAnsi="Times New Roman" w:cs="Times New Roman"/>
                <w:sz w:val="28"/>
                <w:szCs w:val="28"/>
              </w:rPr>
              <w:t>ДТ- 75</w:t>
            </w:r>
            <w:r w:rsidR="004145E0" w:rsidRPr="00CD1699">
              <w:rPr>
                <w:rFonts w:ascii="Times New Roman" w:eastAsia="Calibri" w:hAnsi="Times New Roman" w:cs="Times New Roman"/>
                <w:sz w:val="28"/>
                <w:szCs w:val="28"/>
              </w:rPr>
              <w:t>М</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926848</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1650E4" w:rsidP="00825F8A">
            <w:pPr>
              <w:ind w:left="-108" w:right="-104"/>
              <w:jc w:val="center"/>
              <w:rPr>
                <w:rFonts w:ascii="Times New Roman" w:eastAsia="Calibri" w:hAnsi="Times New Roman" w:cs="Times New Roman"/>
                <w:sz w:val="28"/>
                <w:szCs w:val="28"/>
              </w:rPr>
            </w:pPr>
            <w:r>
              <w:rPr>
                <w:rFonts w:ascii="Times New Roman" w:eastAsia="Calibri" w:hAnsi="Times New Roman" w:cs="Times New Roman"/>
                <w:sz w:val="28"/>
                <w:szCs w:val="28"/>
              </w:rPr>
              <w:t>Т- 70</w:t>
            </w:r>
            <w:r w:rsidR="004145E0" w:rsidRPr="00CD1699">
              <w:rPr>
                <w:rFonts w:ascii="Times New Roman" w:eastAsia="Calibri" w:hAnsi="Times New Roman" w:cs="Times New Roman"/>
                <w:sz w:val="28"/>
                <w:szCs w:val="28"/>
              </w:rPr>
              <w:t>С</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750000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МТЗ- 80</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610900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p>
    <w:p w:rsidR="004145E0" w:rsidRPr="00CD1699" w:rsidRDefault="004145E0" w:rsidP="004145E0">
      <w:pPr>
        <w:spacing w:after="0" w:line="240" w:lineRule="auto"/>
        <w:ind w:right="-284"/>
        <w:rPr>
          <w:rFonts w:ascii="Times New Roman" w:eastAsia="Calibri" w:hAnsi="Times New Roman" w:cs="Times New Roman"/>
          <w:b/>
          <w:sz w:val="28"/>
          <w:szCs w:val="28"/>
        </w:rPr>
      </w:pPr>
      <w:r w:rsidRPr="00CD1699">
        <w:rPr>
          <w:rFonts w:ascii="Times New Roman" w:eastAsia="Calibri" w:hAnsi="Times New Roman" w:cs="Times New Roman"/>
          <w:sz w:val="28"/>
          <w:szCs w:val="28"/>
        </w:rPr>
        <w:t>Таблица 2.</w:t>
      </w:r>
    </w:p>
    <w:tbl>
      <w:tblPr>
        <w:tblStyle w:val="21"/>
        <w:tblW w:w="9923" w:type="dxa"/>
        <w:tblInd w:w="108" w:type="dxa"/>
        <w:tblLayout w:type="fixed"/>
        <w:tblLook w:val="04A0"/>
      </w:tblPr>
      <w:tblGrid>
        <w:gridCol w:w="1701"/>
        <w:gridCol w:w="1560"/>
        <w:gridCol w:w="1559"/>
        <w:gridCol w:w="1559"/>
        <w:gridCol w:w="1701"/>
        <w:gridCol w:w="1843"/>
      </w:tblGrid>
      <w:tr w:rsidR="004145E0" w:rsidRPr="00CD1699" w:rsidTr="00825F8A">
        <w:trPr>
          <w:trHeight w:val="102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Количество,    шт</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 руб.</w:t>
            </w:r>
          </w:p>
        </w:tc>
      </w:tr>
      <w:tr w:rsidR="004145E0" w:rsidRPr="00CD1699" w:rsidTr="00825F8A">
        <w:trPr>
          <w:trHeight w:val="38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r>
      <w:tr w:rsidR="004145E0" w:rsidRPr="00CD1699" w:rsidTr="00825F8A">
        <w:trPr>
          <w:trHeight w:val="40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БЗТС-1,0</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80</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2310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b/>
                <w:sz w:val="28"/>
                <w:szCs w:val="28"/>
              </w:rPr>
            </w:pPr>
          </w:p>
        </w:tc>
      </w:tr>
      <w:tr w:rsidR="004145E0" w:rsidRPr="00CD1699" w:rsidTr="00825F8A">
        <w:trPr>
          <w:trHeight w:val="42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БД-7</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560000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b/>
                <w:sz w:val="28"/>
                <w:szCs w:val="28"/>
              </w:rPr>
            </w:pPr>
          </w:p>
        </w:tc>
      </w:tr>
      <w:tr w:rsidR="004145E0" w:rsidRPr="00CD1699" w:rsidTr="00825F8A">
        <w:trPr>
          <w:trHeight w:val="27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ЗККШ-6</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95473</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6"/>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СЗ- 3,6</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333500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8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СЗС-2,1</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250000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57"/>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СУПН-8</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04"/>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ССТ-12</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6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КПЭ-3,8</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230000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УСМК-5,4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450000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КПС-4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828000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ПЛН-5-35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300000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ПЛН-5-35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390000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ЛДГ-15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648000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6"/>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ЛДГ-10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864000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ВГК-6,0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1153000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ВТУ-1,0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52000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МВУ-1,0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430000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2"/>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ОП-2000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lastRenderedPageBreak/>
              <w:t>ПС-10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152000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97"/>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ПФ-0,5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3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ЗПС-6,0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297000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8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СП-11</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121000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1ПТС-8</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6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2-ПТС-4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210800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38"/>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center"/>
        <w:rPr>
          <w:rFonts w:ascii="Times New Roman" w:eastAsia="Calibri" w:hAnsi="Times New Roman" w:cs="Times New Roman"/>
          <w:b/>
          <w:sz w:val="28"/>
          <w:szCs w:val="28"/>
        </w:rPr>
      </w:pPr>
    </w:p>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 3. У</w:t>
      </w:r>
      <w:r w:rsidR="00200D0D">
        <w:rPr>
          <w:rFonts w:ascii="Times New Roman" w:eastAsia="Calibri" w:hAnsi="Times New Roman" w:cs="Times New Roman"/>
          <w:sz w:val="28"/>
          <w:szCs w:val="28"/>
        </w:rPr>
        <w:t>словная стоимость</w:t>
      </w:r>
      <w:r w:rsidRPr="00CD1699">
        <w:rPr>
          <w:rFonts w:ascii="Times New Roman" w:eastAsia="Calibri" w:hAnsi="Times New Roman" w:cs="Times New Roman"/>
          <w:sz w:val="28"/>
          <w:szCs w:val="28"/>
        </w:rPr>
        <w:t xml:space="preserve"> автомобилей.</w:t>
      </w:r>
    </w:p>
    <w:tbl>
      <w:tblPr>
        <w:tblStyle w:val="21"/>
        <w:tblW w:w="9923" w:type="dxa"/>
        <w:tblInd w:w="108" w:type="dxa"/>
        <w:tblLook w:val="04A0"/>
      </w:tblPr>
      <w:tblGrid>
        <w:gridCol w:w="1701"/>
        <w:gridCol w:w="1560"/>
        <w:gridCol w:w="1559"/>
        <w:gridCol w:w="1559"/>
        <w:gridCol w:w="1701"/>
        <w:gridCol w:w="1843"/>
      </w:tblGrid>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Количество,    шт</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ТР,руб.</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УРАЛ-5557</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ЗИЛ-130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610000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ГАЗ-53</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ГАЗ-САЗ- 5507</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590000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УАЗ-</w:t>
            </w:r>
            <w:r w:rsidR="001650E4">
              <w:rPr>
                <w:rFonts w:ascii="Times New Roman" w:eastAsia="Calibri" w:hAnsi="Times New Roman" w:cs="Times New Roman"/>
                <w:sz w:val="28"/>
                <w:szCs w:val="28"/>
              </w:rPr>
              <w:t>35</w:t>
            </w:r>
            <w:r w:rsidRPr="00CD1699">
              <w:rPr>
                <w:rFonts w:ascii="Times New Roman" w:eastAsia="Calibri" w:hAnsi="Times New Roman" w:cs="Times New Roman"/>
                <w:sz w:val="28"/>
                <w:szCs w:val="28"/>
              </w:rPr>
              <w:t>512</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p>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 4. Условная стоимость автомобилей.</w:t>
      </w:r>
    </w:p>
    <w:tbl>
      <w:tblPr>
        <w:tblStyle w:val="21"/>
        <w:tblW w:w="9923" w:type="dxa"/>
        <w:tblInd w:w="108" w:type="dxa"/>
        <w:tblLook w:val="04A0"/>
      </w:tblPr>
      <w:tblGrid>
        <w:gridCol w:w="1701"/>
        <w:gridCol w:w="1560"/>
        <w:gridCol w:w="1559"/>
        <w:gridCol w:w="1559"/>
        <w:gridCol w:w="1701"/>
        <w:gridCol w:w="1843"/>
      </w:tblGrid>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Количество,    шт</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ТР,руб.</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ДОН-1500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2500000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СК-5</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2286790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КСК-100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РКС-6</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840000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СПС- 4,2</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530000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hd w:val="clear" w:color="auto" w:fill="FFFFFF"/>
        <w:spacing w:after="0" w:line="240" w:lineRule="auto"/>
        <w:ind w:left="-567" w:right="-292" w:firstLine="567"/>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ab/>
      </w:r>
      <w:r w:rsidRPr="00CD1699">
        <w:rPr>
          <w:rFonts w:ascii="Times New Roman" w:eastAsia="Calibri" w:hAnsi="Times New Roman" w:cs="Times New Roman"/>
          <w:sz w:val="28"/>
          <w:szCs w:val="28"/>
        </w:rPr>
        <w:tab/>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2.Определение общих плановых затрат по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2.1. Определение затрат по тракторным работам.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1.Заработная плата ЗП=3102,6*26,4= 81908,64</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2.Зарплата с учетом дополнительной оплаты 40 % премия и 15% уральских (фонд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3.отчисления в единый социальный налог (ЕСН) равен 26 % от общего фонда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4.общепроизводственные расходы (0,8 % к фонду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5.Затраты на ТО и ТР: ( суммируем строки «Итого» из всех таблиц)</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lastRenderedPageBreak/>
        <w:t>6.Услуги вспомогательных производств (8% к производственным затратам):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6575760,2*0,08=526060,81</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7.Итого затрат= (2+3+4+5+6) (строки).</w:t>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3.Определение затрат по автомобилям.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1.Заработная плата ЗП=4146,60*26,4=109470.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 Зарплата с учетом дополнительной оплаты 40 % премия и 15% уральских:</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ЗП (д)= 109470*1,55=169678,87</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3.отчисления в единый социальный налог (ЕСН) равен 26 %.</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4.общепроизводственные расходы (0,8 % к фонду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5.Затраты на ТО и ТР: как стоимость автомобилей *20%/100.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6.Услуги вспомогательных производств (8% к производственным затратам):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1191708*0,08=95336,6</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7.итого затрат- 1287044,6 руб.</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p>
    <w:p w:rsidR="004145E0" w:rsidRPr="00CD1699" w:rsidRDefault="00ED4F9A" w:rsidP="00ED4F9A">
      <w:pPr>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4145E0" w:rsidRPr="00CD1699">
        <w:rPr>
          <w:rFonts w:ascii="Times New Roman" w:eastAsia="Calibri" w:hAnsi="Times New Roman" w:cs="Times New Roman"/>
          <w:b/>
          <w:sz w:val="28"/>
          <w:szCs w:val="28"/>
        </w:rPr>
        <w:t>.Определение плановых затрат по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Фактические затраты по АТП, взятые из данных хозяйства за последний год, составляют (берем из годового отчета).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Плановые затраты по хозяйству составляют: затраты АТП+ затраты по автомобилям.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Сопоставляя фактические затраты пол хозяйству с плановыми затратами по проекту, определили, что осуществление ТО и ТР по данному проекту даст вероятность получить значительную экономию:</w:t>
      </w:r>
    </w:p>
    <w:p w:rsidR="004145E0" w:rsidRPr="00CD1699" w:rsidRDefault="004145E0" w:rsidP="00ED4F9A">
      <w:pPr>
        <w:spacing w:after="0" w:line="240" w:lineRule="auto"/>
        <w:ind w:right="-1" w:firstLine="567"/>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Э</w:t>
      </w:r>
      <w:r w:rsidRPr="00CD1699">
        <w:rPr>
          <w:rFonts w:ascii="Times New Roman" w:eastAsia="Calibri" w:hAnsi="Times New Roman" w:cs="Times New Roman"/>
          <w:sz w:val="28"/>
          <w:szCs w:val="28"/>
          <w:vertAlign w:val="subscript"/>
        </w:rPr>
        <w:t>общ</w:t>
      </w:r>
      <w:r w:rsidRPr="00CD1699">
        <w:rPr>
          <w:rFonts w:ascii="Times New Roman" w:eastAsia="Calibri" w:hAnsi="Times New Roman" w:cs="Times New Roman"/>
          <w:sz w:val="28"/>
          <w:szCs w:val="28"/>
        </w:rPr>
        <w:t>=З</w:t>
      </w:r>
      <w:r w:rsidRPr="00CD1699">
        <w:rPr>
          <w:rFonts w:ascii="Times New Roman" w:eastAsia="Calibri" w:hAnsi="Times New Roman" w:cs="Times New Roman"/>
          <w:sz w:val="28"/>
          <w:szCs w:val="28"/>
          <w:vertAlign w:val="subscript"/>
        </w:rPr>
        <w:t>ф</w:t>
      </w:r>
      <w:r w:rsidRPr="00CD1699">
        <w:rPr>
          <w:rFonts w:ascii="Times New Roman" w:eastAsia="Calibri" w:hAnsi="Times New Roman" w:cs="Times New Roman"/>
          <w:sz w:val="28"/>
          <w:szCs w:val="28"/>
        </w:rPr>
        <w:t>-З</w:t>
      </w:r>
      <w:r w:rsidRPr="00CD1699">
        <w:rPr>
          <w:rFonts w:ascii="Times New Roman" w:eastAsia="Calibri" w:hAnsi="Times New Roman" w:cs="Times New Roman"/>
          <w:sz w:val="28"/>
          <w:szCs w:val="28"/>
          <w:vertAlign w:val="subscript"/>
        </w:rPr>
        <w:t>п.</w:t>
      </w:r>
    </w:p>
    <w:p w:rsidR="006547C1" w:rsidRPr="006547C1" w:rsidRDefault="006547C1" w:rsidP="006547C1">
      <w:pPr>
        <w:spacing w:after="0" w:line="240" w:lineRule="auto"/>
        <w:ind w:left="-1134" w:firstLine="567"/>
        <w:rPr>
          <w:rFonts w:ascii="Times New Roman" w:eastAsia="Times New Roman" w:hAnsi="Times New Roman" w:cs="Times New Roman"/>
          <w:b/>
          <w:sz w:val="28"/>
          <w:szCs w:val="28"/>
          <w:lang w:eastAsia="ru-RU"/>
        </w:rPr>
      </w:pPr>
    </w:p>
    <w:p w:rsidR="00825F8A" w:rsidRPr="005C77A9" w:rsidRDefault="006547C1" w:rsidP="00ED4F9A">
      <w:pPr>
        <w:spacing w:after="0" w:line="240" w:lineRule="auto"/>
        <w:ind w:right="-1" w:firstLine="567"/>
        <w:jc w:val="both"/>
        <w:rPr>
          <w:rFonts w:ascii="Times New Roman" w:eastAsia="Calibri" w:hAnsi="Times New Roman" w:cs="Times New Roman"/>
          <w:sz w:val="28"/>
          <w:szCs w:val="28"/>
        </w:rPr>
      </w:pPr>
      <w:r w:rsidRPr="006547C1">
        <w:rPr>
          <w:rFonts w:ascii="Times New Roman" w:eastAsia="Times New Roman" w:hAnsi="Times New Roman" w:cs="Times New Roman"/>
          <w:b/>
          <w:sz w:val="28"/>
          <w:szCs w:val="28"/>
          <w:lang w:eastAsia="ru-RU"/>
        </w:rPr>
        <w:t xml:space="preserve">Задание </w:t>
      </w:r>
      <w:r w:rsidR="00ED4F9A">
        <w:rPr>
          <w:rFonts w:ascii="Times New Roman" w:eastAsia="Times New Roman" w:hAnsi="Times New Roman" w:cs="Times New Roman"/>
          <w:b/>
          <w:sz w:val="28"/>
          <w:szCs w:val="28"/>
          <w:lang w:eastAsia="ru-RU"/>
        </w:rPr>
        <w:t>4</w:t>
      </w:r>
      <w:r w:rsidRPr="006547C1">
        <w:rPr>
          <w:rFonts w:ascii="Times New Roman" w:eastAsia="Times New Roman" w:hAnsi="Times New Roman" w:cs="Times New Roman"/>
          <w:b/>
          <w:sz w:val="28"/>
          <w:szCs w:val="28"/>
          <w:lang w:eastAsia="ru-RU"/>
        </w:rPr>
        <w:t>.</w:t>
      </w:r>
      <w:r w:rsidR="00825F8A" w:rsidRPr="00825F8A">
        <w:rPr>
          <w:rFonts w:ascii="Times New Roman" w:eastAsia="Calibri" w:hAnsi="Times New Roman" w:cs="Times New Roman"/>
          <w:sz w:val="28"/>
          <w:szCs w:val="28"/>
        </w:rPr>
        <w:t xml:space="preserve"> </w:t>
      </w:r>
      <w:r w:rsidR="00825F8A" w:rsidRPr="005C77A9">
        <w:rPr>
          <w:rFonts w:ascii="Times New Roman" w:eastAsia="Calibri" w:hAnsi="Times New Roman" w:cs="Times New Roman"/>
          <w:sz w:val="28"/>
          <w:szCs w:val="28"/>
        </w:rPr>
        <w:t>Определение экономической эффективности технического обслуживания и ремонта тракторов.</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Организация технического обслуживания МТП с применением средств диагностики оказывает существенное влияние на снижение затрат на ремонты, повышение технико-экономических показателей его использования.</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Норматив затрат на ремонт включает расходы на все его виды: капитальный, текущий, включая устранение неисправностей и отказов.</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Зто= А*В*10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Зр = С*В*10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u w:val="double"/>
        </w:rPr>
      </w:pPr>
      <w:r w:rsidRPr="005C77A9">
        <w:rPr>
          <w:rFonts w:ascii="Times New Roman" w:eastAsia="Calibri" w:hAnsi="Times New Roman" w:cs="Times New Roman"/>
          <w:b/>
          <w:sz w:val="28"/>
          <w:szCs w:val="28"/>
        </w:rPr>
        <w:t xml:space="preserve">Зм = </w:t>
      </w:r>
      <w:r w:rsidRPr="005C77A9">
        <w:rPr>
          <w:rFonts w:ascii="Times New Roman" w:eastAsia="Calibri" w:hAnsi="Times New Roman" w:cs="Times New Roman"/>
          <w:b/>
          <w:sz w:val="28"/>
          <w:szCs w:val="28"/>
          <w:lang w:val="en-US"/>
        </w:rPr>
        <w:t>D</w:t>
      </w:r>
      <w:r w:rsidRPr="005C77A9">
        <w:rPr>
          <w:rFonts w:ascii="Times New Roman" w:eastAsia="Calibri" w:hAnsi="Times New Roman" w:cs="Times New Roman"/>
          <w:b/>
          <w:sz w:val="28"/>
          <w:szCs w:val="28"/>
        </w:rPr>
        <w:t>*В*10</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А- норматив на техническое обслуживание для конкретного трактора и региона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 – норматив на ремонт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D</w:t>
      </w:r>
      <w:r w:rsidRPr="005C77A9">
        <w:rPr>
          <w:rFonts w:ascii="Times New Roman" w:eastAsia="Calibri" w:hAnsi="Times New Roman" w:cs="Times New Roman"/>
          <w:sz w:val="28"/>
          <w:szCs w:val="28"/>
        </w:rPr>
        <w:t xml:space="preserve"> – норматив на замену шин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В – годовой расход топлива, т.</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10- коэффициент инфляции.</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Общие затраты Зо = Зто+Зр+Зм</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Эг = Зо-Зф</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Зо- общие плановые отчисления на ТО, ремонт, замену шин,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Зф – фактически израсходованные денежные средства на ТО, ремонт, замену шин,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Определение плановой стоимости одного текущего ремонта.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lastRenderedPageBreak/>
        <w:t>Плановую стоимость одного текущего ремонта (Тр) трактора определяем</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Сптр = Зутр* Атр,</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где Зутр – норматив удельных затрат денежных средств на текущий ремонт.</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Зутр = Зо/</w:t>
      </w:r>
      <w:r w:rsidRPr="005C77A9">
        <w:rPr>
          <w:rFonts w:ascii="Times New Roman" w:eastAsia="Calibri" w:hAnsi="Times New Roman" w:cs="Times New Roman"/>
          <w:b/>
          <w:sz w:val="28"/>
          <w:szCs w:val="28"/>
          <w:lang w:val="en-US"/>
        </w:rPr>
        <w:t>Q</w:t>
      </w:r>
      <w:r w:rsidRPr="005C77A9">
        <w:rPr>
          <w:rFonts w:ascii="Times New Roman" w:eastAsia="Calibri" w:hAnsi="Times New Roman" w:cs="Times New Roman"/>
          <w:b/>
          <w:sz w:val="28"/>
          <w:szCs w:val="28"/>
        </w:rPr>
        <w:t>эт,</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где Зо- общие суммарные затраты на текущий ремонт за год,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Q</w:t>
      </w:r>
      <w:r w:rsidRPr="005C77A9">
        <w:rPr>
          <w:rFonts w:ascii="Times New Roman" w:eastAsia="Calibri" w:hAnsi="Times New Roman" w:cs="Times New Roman"/>
          <w:sz w:val="28"/>
          <w:szCs w:val="28"/>
        </w:rPr>
        <w:t>эт – годовой объем работы парка тракторов в у.э.га (данные взять из годового отчета хозяйства)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Атр – наработка трактора в у.э.га до текущего ремонта (Приложение 2)</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Определение плановой себестоимости текущего ремонта трактора.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Себестоимость текущего ремонта трактора определяем по формуле:</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Стр = Зоп + Нсн + Сзч + См + Нп</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Зоп – основная заработная плата производственных рабочих,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Нсн – отчисления на социальные нужды,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Сзч – нормативные отчисления на запасные части,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См – нормативные отчисления на ремонтные материалы,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Нп – общепроизводственные расходы,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Основную заработную плату (Зоп) определяем по формуле:</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Зоп = Сч *</w:t>
      </w:r>
      <w:r w:rsidRPr="005C77A9">
        <w:rPr>
          <w:rFonts w:ascii="Times New Roman" w:eastAsia="Calibri" w:hAnsi="Times New Roman" w:cs="Times New Roman"/>
          <w:b/>
          <w:sz w:val="28"/>
          <w:szCs w:val="28"/>
          <w:lang w:val="en-US"/>
        </w:rPr>
        <w:t>t</w:t>
      </w:r>
      <w:r w:rsidRPr="005C77A9">
        <w:rPr>
          <w:rFonts w:ascii="Times New Roman" w:eastAsia="Calibri" w:hAnsi="Times New Roman" w:cs="Times New Roman"/>
          <w:b/>
          <w:sz w:val="28"/>
          <w:szCs w:val="28"/>
        </w:rPr>
        <w:t>тр</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Сч – часовая тарифная ставка рабочего (часовую тарифную ставку рабочего-ремонтника среднего разряда взять в хозяйстве),</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T</w:t>
      </w:r>
      <w:r w:rsidRPr="005C77A9">
        <w:rPr>
          <w:rFonts w:ascii="Times New Roman" w:eastAsia="Calibri" w:hAnsi="Times New Roman" w:cs="Times New Roman"/>
          <w:sz w:val="28"/>
          <w:szCs w:val="28"/>
        </w:rPr>
        <w:t>тр – трудоемкость текущего ремонта трактора (Приложение 3)</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Отчисления на социальные нужды составляют 26% от всех видов заработной платы.</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Нсн = 0,26*Зоп</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Стоимость запасных частей составляет определенный процент плановой стоимости одного текущего ремонта. Для практических расчетов ориентировочно стоимость запасных частей принимается равной 40% плановой стоимости текущего ремонта.</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Сзч = 0,4*Сптр</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Стоимость ремонтных материалов составляет 38% от стоимости запасных частей:</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См = 0,38* Сзч</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При расчетах себестоимости ремонта машин, выполняемых в хозяйстве, учитывают только общепроизводственные накладные расходы, которые в настоящее время составляют 142% от основной заработной платы:</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Нп = (Зоп*142)/100</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Планируемая годовая экономия (Эг) от снижения себестоимости текущего ремонта определяется по формуле 9руб0: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Эг = Сптр - Стр</w:t>
      </w:r>
    </w:p>
    <w:p w:rsidR="00825F8A" w:rsidRPr="005C77A9" w:rsidRDefault="00825F8A" w:rsidP="00ED4F9A">
      <w:pPr>
        <w:spacing w:after="0" w:line="240" w:lineRule="auto"/>
        <w:ind w:right="-1" w:firstLine="567"/>
        <w:rPr>
          <w:rFonts w:ascii="Times New Roman" w:eastAsia="Calibri" w:hAnsi="Times New Roman" w:cs="Times New Roman"/>
          <w:b/>
          <w:sz w:val="28"/>
          <w:szCs w:val="28"/>
        </w:rPr>
      </w:pP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Pr>
          <w:rFonts w:ascii="Times New Roman" w:eastAsia="Times New Roman" w:hAnsi="Times New Roman" w:cs="Times New Roman"/>
          <w:color w:val="000000"/>
          <w:sz w:val="28"/>
          <w:szCs w:val="28"/>
          <w:lang w:eastAsia="ru-RU"/>
        </w:rPr>
        <w:t xml:space="preserve"> методику расчета экономической эффективности технического обслуживания и ремонта машин</w:t>
      </w:r>
    </w:p>
    <w:p w:rsidR="006A7406" w:rsidRPr="00F97596" w:rsidRDefault="00F97596" w:rsidP="00F97596">
      <w:pPr>
        <w:spacing w:after="0" w:line="240" w:lineRule="auto"/>
        <w:ind w:right="-1" w:firstLine="567"/>
        <w:jc w:val="both"/>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уметь: </w:t>
      </w:r>
      <w:r>
        <w:rPr>
          <w:rFonts w:ascii="Times New Roman" w:eastAsia="Times New Roman" w:hAnsi="Times New Roman" w:cs="Times New Roman"/>
          <w:color w:val="000000"/>
          <w:sz w:val="28"/>
          <w:szCs w:val="28"/>
          <w:lang w:eastAsia="ru-RU"/>
        </w:rPr>
        <w:t>рассчитывать экономическую эффективность технического обслуживания и ремонта машин</w:t>
      </w: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sectPr w:rsidR="006A7406" w:rsidSect="00305616">
          <w:pgSz w:w="11906" w:h="16838"/>
          <w:pgMar w:top="719" w:right="850" w:bottom="540" w:left="1134" w:header="708" w:footer="708" w:gutter="0"/>
          <w:cols w:space="708"/>
          <w:docGrid w:linePitch="360"/>
        </w:sectPr>
      </w:pP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lastRenderedPageBreak/>
        <w:t>ПРИЛОЖЕНИЕ 1</w:t>
      </w:r>
    </w:p>
    <w:p w:rsidR="00825F8A" w:rsidRPr="005C77A9" w:rsidRDefault="00825F8A" w:rsidP="00ED4F9A">
      <w:pPr>
        <w:spacing w:after="0" w:line="240" w:lineRule="auto"/>
        <w:ind w:right="-1"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Нормативы затрат денежных средств на техническое обслуживание, ремонт и хранение тракторов на 1996-1997гг.</w:t>
      </w:r>
    </w:p>
    <w:p w:rsidR="00825F8A" w:rsidRPr="005C77A9" w:rsidRDefault="00825F8A" w:rsidP="00ED4F9A">
      <w:pPr>
        <w:spacing w:after="0" w:line="240" w:lineRule="auto"/>
        <w:ind w:right="-1" w:firstLine="567"/>
        <w:rPr>
          <w:rFonts w:ascii="Times New Roman" w:eastAsia="Calibri" w:hAnsi="Times New Roman" w:cs="Times New Roman"/>
          <w:sz w:val="28"/>
          <w:szCs w:val="28"/>
        </w:rPr>
      </w:pPr>
      <w:r w:rsidRPr="005C77A9">
        <w:rPr>
          <w:rFonts w:ascii="Times New Roman" w:eastAsia="Calibri" w:hAnsi="Times New Roman" w:cs="Times New Roman"/>
          <w:sz w:val="28"/>
          <w:szCs w:val="28"/>
        </w:rPr>
        <w:t>Центрально-Черноземный, Поволжский и Северо-Кавказский районы</w:t>
      </w:r>
    </w:p>
    <w:tbl>
      <w:tblPr>
        <w:tblStyle w:val="31"/>
        <w:tblW w:w="15026" w:type="dxa"/>
        <w:tblInd w:w="250" w:type="dxa"/>
        <w:tblLook w:val="04A0"/>
      </w:tblPr>
      <w:tblGrid>
        <w:gridCol w:w="4536"/>
        <w:gridCol w:w="992"/>
        <w:gridCol w:w="1134"/>
        <w:gridCol w:w="851"/>
        <w:gridCol w:w="1134"/>
        <w:gridCol w:w="1417"/>
        <w:gridCol w:w="993"/>
        <w:gridCol w:w="992"/>
        <w:gridCol w:w="992"/>
        <w:gridCol w:w="992"/>
        <w:gridCol w:w="993"/>
      </w:tblGrid>
      <w:tr w:rsidR="002E3DD1" w:rsidRPr="005C77A9" w:rsidTr="002E3DD1">
        <w:tc>
          <w:tcPr>
            <w:tcW w:w="4536"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2E3DD1">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7"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284"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2E3DD1" w:rsidRPr="005C77A9" w:rsidTr="002E3DD1">
        <w:tc>
          <w:tcPr>
            <w:tcW w:w="4536" w:type="dxa"/>
          </w:tcPr>
          <w:p w:rsidR="00825F8A" w:rsidRPr="002E3DD1" w:rsidRDefault="00825F8A" w:rsidP="00825F8A">
            <w:pPr>
              <w:ind w:hanging="142"/>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992" w:type="dxa"/>
            <w:vAlign w:val="center"/>
          </w:tcPr>
          <w:p w:rsidR="00825F8A" w:rsidRPr="002E3DD1" w:rsidRDefault="00825F8A" w:rsidP="00825F8A">
            <w:pPr>
              <w:ind w:left="-392" w:right="-284" w:firstLine="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10,8</w:t>
            </w:r>
          </w:p>
        </w:tc>
        <w:tc>
          <w:tcPr>
            <w:tcW w:w="1134"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w:t>
            </w:r>
          </w:p>
        </w:tc>
      </w:tr>
      <w:tr w:rsidR="002E3DD1" w:rsidRPr="005C77A9" w:rsidTr="002E3DD1">
        <w:tc>
          <w:tcPr>
            <w:tcW w:w="4536" w:type="dxa"/>
          </w:tcPr>
          <w:p w:rsidR="00825F8A" w:rsidRPr="002E3DD1" w:rsidRDefault="00825F8A" w:rsidP="00ED4F9A">
            <w:pPr>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992" w:type="dxa"/>
            <w:vAlign w:val="center"/>
          </w:tcPr>
          <w:p w:rsidR="00825F8A" w:rsidRPr="002E3DD1" w:rsidRDefault="00825F8A" w:rsidP="00825F8A">
            <w:pPr>
              <w:ind w:left="-392" w:right="-284" w:firstLine="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1134"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w:t>
            </w:r>
          </w:p>
        </w:tc>
      </w:tr>
      <w:tr w:rsidR="00825F8A" w:rsidRPr="005C77A9" w:rsidTr="002E3DD1">
        <w:tc>
          <w:tcPr>
            <w:tcW w:w="15026" w:type="dxa"/>
            <w:gridSpan w:val="11"/>
          </w:tcPr>
          <w:p w:rsidR="00825F8A" w:rsidRPr="002E3DD1" w:rsidRDefault="00825F8A" w:rsidP="00825F8A">
            <w:pPr>
              <w:ind w:left="-534"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2E3DD1" w:rsidRPr="005C77A9" w:rsidTr="002E3DD1">
        <w:tc>
          <w:tcPr>
            <w:tcW w:w="4536" w:type="dxa"/>
          </w:tcPr>
          <w:p w:rsidR="00825F8A" w:rsidRPr="002E3DD1" w:rsidRDefault="00825F8A" w:rsidP="00825F8A">
            <w:pPr>
              <w:ind w:hanging="142"/>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406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455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398</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724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590</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p>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264</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p>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488</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164</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235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257</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148</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74</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r>
    </w:tbl>
    <w:p w:rsidR="002E3DD1" w:rsidRDefault="002E3DD1" w:rsidP="00825F8A">
      <w:pPr>
        <w:spacing w:after="0" w:line="240" w:lineRule="auto"/>
        <w:ind w:left="-567" w:right="-284" w:firstLine="567"/>
        <w:jc w:val="both"/>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Северный, Северо-Западный, центральный, Волго-Вятский регионы и Калининградская обл.</w:t>
      </w:r>
    </w:p>
    <w:tbl>
      <w:tblPr>
        <w:tblStyle w:val="31"/>
        <w:tblW w:w="15026" w:type="dxa"/>
        <w:tblInd w:w="250" w:type="dxa"/>
        <w:tblLook w:val="04A0"/>
      </w:tblPr>
      <w:tblGrid>
        <w:gridCol w:w="4394"/>
        <w:gridCol w:w="1134"/>
        <w:gridCol w:w="1134"/>
        <w:gridCol w:w="851"/>
        <w:gridCol w:w="1134"/>
        <w:gridCol w:w="1417"/>
        <w:gridCol w:w="993"/>
        <w:gridCol w:w="992"/>
        <w:gridCol w:w="992"/>
        <w:gridCol w:w="992"/>
        <w:gridCol w:w="993"/>
      </w:tblGrid>
      <w:tr w:rsidR="00825F8A" w:rsidRPr="005C77A9"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108" w:right="-250"/>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7"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42" w:right="-143" w:hanging="66"/>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11,1</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12,4</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590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471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919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lastRenderedPageBreak/>
              <w:t>В том числе:</w:t>
            </w:r>
          </w:p>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525</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665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198</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85</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5C77A9" w:rsidRDefault="00825F8A"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rPr>
          <w:rFonts w:ascii="Times New Roman" w:eastAsia="Calibri" w:hAnsi="Times New Roman" w:cs="Times New Roman"/>
          <w:sz w:val="28"/>
          <w:szCs w:val="28"/>
        </w:rPr>
      </w:pPr>
      <w:r w:rsidRPr="005C77A9">
        <w:rPr>
          <w:rFonts w:ascii="Times New Roman" w:eastAsia="Calibri" w:hAnsi="Times New Roman" w:cs="Times New Roman"/>
          <w:sz w:val="28"/>
          <w:szCs w:val="28"/>
        </w:rPr>
        <w:t>Уральский и  Западно-Сибирский районы</w:t>
      </w:r>
    </w:p>
    <w:tbl>
      <w:tblPr>
        <w:tblStyle w:val="31"/>
        <w:tblW w:w="15026" w:type="dxa"/>
        <w:tblInd w:w="250" w:type="dxa"/>
        <w:tblLook w:val="04A0"/>
      </w:tblPr>
      <w:tblGrid>
        <w:gridCol w:w="4394"/>
        <w:gridCol w:w="1134"/>
        <w:gridCol w:w="1134"/>
        <w:gridCol w:w="851"/>
        <w:gridCol w:w="992"/>
        <w:gridCol w:w="1418"/>
        <w:gridCol w:w="1134"/>
        <w:gridCol w:w="992"/>
        <w:gridCol w:w="992"/>
        <w:gridCol w:w="992"/>
        <w:gridCol w:w="993"/>
      </w:tblGrid>
      <w:tr w:rsidR="00825F8A" w:rsidRPr="002E3DD1"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8"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108"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2E3DD1"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7,4</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539</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522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909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279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292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459</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277</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235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58</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88,5</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2E3DD1" w:rsidRDefault="00825F8A" w:rsidP="00825F8A">
      <w:pPr>
        <w:spacing w:after="0" w:line="240" w:lineRule="auto"/>
        <w:ind w:left="-567" w:right="-284" w:firstLine="567"/>
        <w:rPr>
          <w:rFonts w:ascii="Times New Roman" w:eastAsia="Calibri" w:hAnsi="Times New Roman" w:cs="Times New Roman"/>
          <w:sz w:val="28"/>
          <w:szCs w:val="28"/>
        </w:rPr>
      </w:pPr>
    </w:p>
    <w:p w:rsidR="002E3DD1" w:rsidRDefault="002E3DD1" w:rsidP="00825F8A">
      <w:pPr>
        <w:spacing w:after="0" w:line="240" w:lineRule="auto"/>
        <w:ind w:left="-567" w:right="-284" w:firstLine="567"/>
        <w:rPr>
          <w:rFonts w:ascii="Times New Roman" w:eastAsia="Calibri" w:hAnsi="Times New Roman" w:cs="Times New Roman"/>
          <w:sz w:val="28"/>
          <w:szCs w:val="28"/>
        </w:rPr>
      </w:pPr>
    </w:p>
    <w:p w:rsidR="002E3DD1" w:rsidRDefault="002E3DD1"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rPr>
          <w:rFonts w:ascii="Times New Roman" w:eastAsia="Calibri" w:hAnsi="Times New Roman" w:cs="Times New Roman"/>
          <w:sz w:val="28"/>
          <w:szCs w:val="28"/>
        </w:rPr>
      </w:pPr>
      <w:r w:rsidRPr="005C77A9">
        <w:rPr>
          <w:rFonts w:ascii="Times New Roman" w:eastAsia="Calibri" w:hAnsi="Times New Roman" w:cs="Times New Roman"/>
          <w:sz w:val="28"/>
          <w:szCs w:val="28"/>
        </w:rPr>
        <w:lastRenderedPageBreak/>
        <w:t>Восточно-Сибирский и Дальневосточный районы</w:t>
      </w:r>
    </w:p>
    <w:tbl>
      <w:tblPr>
        <w:tblStyle w:val="31"/>
        <w:tblW w:w="15026" w:type="dxa"/>
        <w:tblInd w:w="250" w:type="dxa"/>
        <w:tblLook w:val="04A0"/>
      </w:tblPr>
      <w:tblGrid>
        <w:gridCol w:w="4394"/>
        <w:gridCol w:w="1134"/>
        <w:gridCol w:w="1134"/>
        <w:gridCol w:w="851"/>
        <w:gridCol w:w="992"/>
        <w:gridCol w:w="1418"/>
        <w:gridCol w:w="1134"/>
        <w:gridCol w:w="992"/>
        <w:gridCol w:w="992"/>
        <w:gridCol w:w="992"/>
        <w:gridCol w:w="993"/>
      </w:tblGrid>
      <w:tr w:rsidR="00825F8A" w:rsidRPr="005C77A9"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567" w:right="-249"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992" w:type="dxa"/>
            <w:vAlign w:val="center"/>
          </w:tcPr>
          <w:p w:rsidR="00825F8A" w:rsidRPr="002E3DD1" w:rsidRDefault="00825F8A" w:rsidP="00825F8A">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8"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567" w:right="-185"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567" w:right="-186"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567" w:right="-43"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567" w:right="-186"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11,5</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left="33"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626</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545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1060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536</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389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376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111</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216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5C77A9" w:rsidRDefault="00825F8A"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825F8A">
      <w:pPr>
        <w:spacing w:after="0" w:line="240" w:lineRule="auto"/>
        <w:ind w:left="-567" w:right="-284"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ПРИЛОЖЕНИЕ 2.</w:t>
      </w:r>
    </w:p>
    <w:p w:rsidR="00825F8A" w:rsidRPr="005C77A9" w:rsidRDefault="00825F8A" w:rsidP="002E3DD1">
      <w:pPr>
        <w:spacing w:after="0" w:line="240" w:lineRule="auto"/>
        <w:ind w:left="-567" w:right="-284" w:firstLine="709"/>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Периодичность ремонтов и технических обслуживаний.</w:t>
      </w:r>
    </w:p>
    <w:tbl>
      <w:tblPr>
        <w:tblStyle w:val="31"/>
        <w:tblW w:w="15026" w:type="dxa"/>
        <w:tblInd w:w="250" w:type="dxa"/>
        <w:tblLook w:val="04A0"/>
      </w:tblPr>
      <w:tblGrid>
        <w:gridCol w:w="3686"/>
        <w:gridCol w:w="1417"/>
        <w:gridCol w:w="1418"/>
        <w:gridCol w:w="1559"/>
        <w:gridCol w:w="2268"/>
        <w:gridCol w:w="1559"/>
        <w:gridCol w:w="1559"/>
        <w:gridCol w:w="1560"/>
      </w:tblGrid>
      <w:tr w:rsidR="00825F8A" w:rsidRPr="005C77A9" w:rsidTr="002E3DD1">
        <w:tc>
          <w:tcPr>
            <w:tcW w:w="3686"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л</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кг</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у.э.га</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л</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кг</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у.э.га</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К-701</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86400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73600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6200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МТЗ-100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33300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28220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К-700Ат</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64000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53760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5120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МТЗ-102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33300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28220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Т-150К</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МТЗ-82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19200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16000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19200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16000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Т-130М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27200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Т-100М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27200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Т-4А</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3120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ЮМЗ-6АЛ/ПМ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ДТ-75М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26880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2480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Т-40АМ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lastRenderedPageBreak/>
              <w:t>ДТ-75В</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25600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20800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2240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ДТ-75Н</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30400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25824</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Т-25А1/А2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7680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740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Т-70С</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10800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2000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Т-16М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6080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510</w:t>
            </w:r>
          </w:p>
        </w:tc>
      </w:tr>
    </w:tbl>
    <w:p w:rsidR="00825F8A" w:rsidRPr="005C77A9" w:rsidRDefault="00825F8A" w:rsidP="00825F8A">
      <w:pPr>
        <w:spacing w:after="0" w:line="240" w:lineRule="auto"/>
        <w:ind w:left="-567" w:right="-284" w:firstLine="567"/>
        <w:jc w:val="both"/>
        <w:rPr>
          <w:rFonts w:ascii="Times New Roman" w:eastAsia="Calibri" w:hAnsi="Times New Roman" w:cs="Times New Roman"/>
          <w:sz w:val="28"/>
          <w:szCs w:val="28"/>
        </w:rPr>
      </w:pPr>
    </w:p>
    <w:p w:rsidR="00825F8A" w:rsidRPr="005C77A9" w:rsidRDefault="00825F8A" w:rsidP="00825F8A">
      <w:pPr>
        <w:spacing w:after="0" w:line="240" w:lineRule="auto"/>
        <w:ind w:left="-567" w:right="-284"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ПРИЛОЖЕНИЕ 3</w:t>
      </w:r>
    </w:p>
    <w:tbl>
      <w:tblPr>
        <w:tblStyle w:val="31"/>
        <w:tblW w:w="15026" w:type="dxa"/>
        <w:tblInd w:w="250" w:type="dxa"/>
        <w:tblLook w:val="04A0"/>
      </w:tblPr>
      <w:tblGrid>
        <w:gridCol w:w="3260"/>
        <w:gridCol w:w="1843"/>
        <w:gridCol w:w="2693"/>
        <w:gridCol w:w="2552"/>
        <w:gridCol w:w="2410"/>
        <w:gridCol w:w="2268"/>
      </w:tblGrid>
      <w:tr w:rsidR="00825F8A" w:rsidRPr="005C77A9" w:rsidTr="002E3DD1">
        <w:tc>
          <w:tcPr>
            <w:tcW w:w="3260" w:type="dxa"/>
          </w:tcPr>
          <w:p w:rsidR="00825F8A" w:rsidRPr="005C77A9" w:rsidRDefault="00825F8A" w:rsidP="002E3DD1">
            <w:pPr>
              <w:ind w:left="-567" w:right="-284"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c>
          <w:tcPr>
            <w:tcW w:w="2410" w:type="dxa"/>
          </w:tcPr>
          <w:p w:rsidR="00825F8A" w:rsidRPr="005C77A9" w:rsidRDefault="00825F8A" w:rsidP="002E3DD1">
            <w:pPr>
              <w:ind w:left="-6" w:right="-43" w:firstLine="10"/>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К-701</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Т-4А</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303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МТЗ-52</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К-700А</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ДТ-75МВ</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268</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МТЗ-50</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Т-150К</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241</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ДТ-75</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284</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ЮМЗ-6АЛ/АМ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134</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242</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Т-70С</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195</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Т-40АМ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Т-130М</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МТЗ-82</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127</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Т-100М</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332</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МТЗ-80</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Т-16М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80</w:t>
            </w:r>
          </w:p>
        </w:tc>
      </w:tr>
    </w:tbl>
    <w:p w:rsidR="00825F8A" w:rsidRPr="005C77A9" w:rsidRDefault="00825F8A" w:rsidP="00825F8A">
      <w:pPr>
        <w:ind w:left="-1134" w:right="-284"/>
        <w:jc w:val="both"/>
        <w:rPr>
          <w:rFonts w:ascii="Calibri" w:eastAsia="Calibri" w:hAnsi="Calibri" w:cs="Times New Roman"/>
          <w:sz w:val="28"/>
          <w:szCs w:val="28"/>
        </w:rPr>
      </w:pPr>
    </w:p>
    <w:p w:rsidR="006A7406" w:rsidRDefault="006A7406" w:rsidP="006547C1">
      <w:pPr>
        <w:spacing w:after="0" w:line="240" w:lineRule="auto"/>
        <w:ind w:left="-1134" w:firstLine="567"/>
        <w:rPr>
          <w:rFonts w:ascii="Times New Roman" w:eastAsia="Times New Roman" w:hAnsi="Times New Roman" w:cs="Times New Roman"/>
          <w:b/>
          <w:sz w:val="28"/>
          <w:szCs w:val="28"/>
          <w:lang w:eastAsia="ru-RU"/>
        </w:rPr>
        <w:sectPr w:rsidR="006A7406" w:rsidSect="006A7406">
          <w:pgSz w:w="16838" w:h="11906" w:orient="landscape"/>
          <w:pgMar w:top="851" w:right="539" w:bottom="1134" w:left="720" w:header="709" w:footer="709" w:gutter="0"/>
          <w:cols w:space="708"/>
          <w:docGrid w:linePitch="360"/>
        </w:sectPr>
      </w:pP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lastRenderedPageBreak/>
        <w:t>УЧЕБНАЯ ПРАКТИКА № 7</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Управление трудовым коллективом. Расчет показателей работы коллектива.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управления трудовым коллективом, расчета показателей работы коллектива.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инструкционно- технологическая карта, рабочая тетрадь, калькулятор.</w:t>
      </w:r>
    </w:p>
    <w:p w:rsidR="006547C1" w:rsidRPr="006547C1" w:rsidRDefault="006547C1" w:rsidP="002E3DD1">
      <w:pPr>
        <w:spacing w:after="0" w:line="240" w:lineRule="auto"/>
        <w:ind w:right="-1" w:firstLine="567"/>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2E3DD1">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Задание 1. </w:t>
      </w:r>
      <w:r w:rsidRPr="00F571D5">
        <w:rPr>
          <w:rFonts w:ascii="Times New Roman" w:eastAsia="Times New Roman" w:hAnsi="Times New Roman" w:cs="Times New Roman"/>
          <w:sz w:val="28"/>
          <w:szCs w:val="28"/>
          <w:lang w:eastAsia="ru-RU"/>
        </w:rPr>
        <w:t>Определить натуральную оплату звену на заготовке сена. Фактически заготовлено сена – 12000ц при плане – 8600ц. Условием договора между членами звена и администрацией 25% сверхплановой продукции выдавать членам звена бесплатно.</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Задание 2.</w:t>
      </w:r>
      <w:r w:rsidRPr="00F571D5">
        <w:rPr>
          <w:rFonts w:ascii="Times New Roman" w:eastAsia="Times New Roman" w:hAnsi="Times New Roman" w:cs="Times New Roman"/>
          <w:sz w:val="28"/>
          <w:szCs w:val="28"/>
          <w:lang w:eastAsia="ru-RU"/>
        </w:rPr>
        <w:t xml:space="preserve"> Рассчитать потребность в рабочей силе на уборке картофеля комбайном, если объем работ – 80га, норма выработки одного комбайна за смену – 1,4га, обслуживает агрегат – 8 человек, в т.ч. 2 механизатора, продолжительность уборки – 15 дней.</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 xml:space="preserve">Задание 3. </w:t>
      </w:r>
      <w:r w:rsidRPr="00F571D5">
        <w:rPr>
          <w:rFonts w:ascii="Times New Roman" w:eastAsia="Times New Roman" w:hAnsi="Times New Roman" w:cs="Times New Roman"/>
          <w:sz w:val="28"/>
          <w:szCs w:val="28"/>
          <w:lang w:eastAsia="ru-RU"/>
        </w:rPr>
        <w:t>Определить прямые затраты производительности труда в чел/часах на 1ц продукции. Среднегодовое поголовье коров на ферме – 600 голов, удой на одну корову – 3200кг, ферму обслуживают – 70 рабочих.</w:t>
      </w:r>
    </w:p>
    <w:p w:rsidR="006547C1" w:rsidRPr="00F571D5" w:rsidRDefault="006547C1" w:rsidP="002E3DD1">
      <w:pPr>
        <w:spacing w:after="0" w:line="240" w:lineRule="auto"/>
        <w:ind w:right="-1" w:firstLine="567"/>
        <w:jc w:val="both"/>
        <w:rPr>
          <w:rFonts w:ascii="Times New Roman" w:hAnsi="Times New Roman" w:cs="Times New Roman"/>
          <w:sz w:val="28"/>
          <w:szCs w:val="28"/>
        </w:rPr>
      </w:pPr>
      <w:r w:rsidRPr="00F571D5">
        <w:rPr>
          <w:rFonts w:ascii="Times New Roman" w:eastAsia="Times New Roman" w:hAnsi="Times New Roman" w:cs="Times New Roman"/>
          <w:b/>
          <w:sz w:val="28"/>
          <w:szCs w:val="28"/>
          <w:lang w:eastAsia="ru-RU"/>
        </w:rPr>
        <w:t xml:space="preserve">Задание 4. </w:t>
      </w:r>
      <w:r w:rsidRPr="00F571D5">
        <w:rPr>
          <w:rFonts w:ascii="Times New Roman" w:hAnsi="Times New Roman" w:cs="Times New Roman"/>
          <w:sz w:val="28"/>
          <w:szCs w:val="28"/>
        </w:rPr>
        <w:t>Рассчитать какое количество человеко-часов необходимо отработать на посеве зерновых, если площадь посева – 400га, сменная норма выработки – 30га, количество работников обслуживающих один агрегат – 2 человека, продолжительность рабочего дня – 12 часов.</w:t>
      </w:r>
    </w:p>
    <w:p w:rsidR="006547C1" w:rsidRPr="00F571D5" w:rsidRDefault="006547C1" w:rsidP="002E3DD1">
      <w:pPr>
        <w:spacing w:after="0" w:line="240" w:lineRule="auto"/>
        <w:ind w:right="-1" w:firstLine="567"/>
        <w:jc w:val="both"/>
        <w:rPr>
          <w:rFonts w:ascii="Times New Roman" w:hAnsi="Times New Roman" w:cs="Times New Roman"/>
          <w:sz w:val="28"/>
          <w:szCs w:val="28"/>
        </w:rPr>
      </w:pPr>
      <w:r w:rsidRPr="00F571D5">
        <w:rPr>
          <w:rFonts w:ascii="Times New Roman" w:hAnsi="Times New Roman" w:cs="Times New Roman"/>
          <w:b/>
          <w:sz w:val="28"/>
          <w:szCs w:val="28"/>
        </w:rPr>
        <w:t xml:space="preserve">Задание 5. </w:t>
      </w:r>
      <w:r w:rsidRPr="00F571D5">
        <w:rPr>
          <w:rFonts w:ascii="Times New Roman" w:hAnsi="Times New Roman" w:cs="Times New Roman"/>
          <w:sz w:val="28"/>
          <w:szCs w:val="28"/>
        </w:rPr>
        <w:t>Определить норму выработку на посеве зерновых, если время работы тракториста-машиниста – 6 часов, в том числе: подготовительно-заключительные работы – 37 минут, время на техобслуживание и смазку – 27 минут, время на переезды – 36 минут. Ширина захвата агрегата – 7,2м, скорость движения – 5200м/час, время на повороты при посеве – 58 минут, время на засыпку семян – 32 минуты.</w:t>
      </w:r>
    </w:p>
    <w:p w:rsidR="004D0CD7" w:rsidRPr="004D0CD7" w:rsidRDefault="00F571D5" w:rsidP="002E3DD1">
      <w:pPr>
        <w:pStyle w:val="1"/>
        <w:ind w:right="-1" w:firstLine="567"/>
        <w:rPr>
          <w:b/>
          <w:bCs/>
          <w:kern w:val="36"/>
          <w:szCs w:val="28"/>
        </w:rPr>
      </w:pPr>
      <w:r w:rsidRPr="00F571D5">
        <w:rPr>
          <w:b/>
          <w:szCs w:val="28"/>
        </w:rPr>
        <w:t xml:space="preserve">Задание 6. </w:t>
      </w:r>
      <w:r w:rsidR="004D0CD7" w:rsidRPr="004D0CD7">
        <w:rPr>
          <w:szCs w:val="28"/>
        </w:rPr>
        <w:t>Вы менеджер по кадрам и проводите первичный отбор персонала в организацию, используя один из распространенных в настоящее время методов отбора, — экспертизу почерка. К Вам пришел один из кандидатов на вакантную должность, на роль которого выберите любого из своих близких или знакомых. Попросите написать его под диктовку текст в 7-10 строк. Оцените почерк по предлагаемым ниже факторам, для чего в каждый из семи секций выберите один показатель.</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РАЗМЕР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очень маленькие - 3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просто маленькие - 7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средние - 17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крупные - 20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НАКЛОН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левый наклон - 2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lastRenderedPageBreak/>
        <w:t xml:space="preserve">резкий наклон влево - 5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правый наклон - 14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резкий наклон вправо - 6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прямое написание - 10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ФОРМА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округлые - 9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бесформенные - 10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угловатые - 19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СТРОЧКИ: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"ползут" вверх - 16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прямые - 12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"скользят" вниз - 1 балл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5. СИЛА НАЖИМА: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легкая - 8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средняя - 15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сильная - 21 балл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6. ОСОБЕННОСТИ СОЕДИНЕНИЯ БУКВ В СЛОВАХ: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склонность к соединению букв - 11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склонность к отделению бую друг от друга - 18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смешанный стиль - 15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7. ОБЩЕЕ ВПЕЧАТЛЕНИЕ: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старательный - 13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неровный - 9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небрежный - 4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Определите набранную сумму баллов и сделайте выводы.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38-51 баллов - такой почерк наблюдается у людей со слабым здоровьем и у тех, кому за 80;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 52-63 - так пишут люди робкие, пассивные, флегматичные;</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64-75 - этот почерк принадлежит людям часто нерешительным, кротким, наивным, однако эти люди не лишены чувства собственного достоинства;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76-87 - такой почерк у людей, которые отличаются общительностью, впечатлительностью и прямодушием;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w:t>
      </w:r>
      <w:r w:rsidRPr="004D0CD7">
        <w:rPr>
          <w:rFonts w:ascii="Times New Roman" w:eastAsia="Times New Roman" w:hAnsi="Times New Roman" w:cs="Times New Roman"/>
          <w:i/>
          <w:iCs/>
          <w:sz w:val="28"/>
          <w:szCs w:val="28"/>
          <w:lang w:eastAsia="ru-RU"/>
        </w:rPr>
        <w:t xml:space="preserve">. </w:t>
      </w:r>
      <w:r w:rsidRPr="004D0CD7">
        <w:rPr>
          <w:rFonts w:ascii="Times New Roman" w:eastAsia="Times New Roman" w:hAnsi="Times New Roman" w:cs="Times New Roman"/>
          <w:sz w:val="28"/>
          <w:szCs w:val="28"/>
          <w:lang w:eastAsia="ru-RU"/>
        </w:rPr>
        <w:t xml:space="preserve">88-98 - эти люди имеют устойчивую психику, они отважны, смекалисты и полны инициативы;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6. 99-109 - такие люди обладают быстротою ума и независимость суждений. В то же время они вспыльчивы и в некоторой степени эгоистичны;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7. 110-121 - такой почерк часто имеют трудно управляемые люди.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Здание 7.</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Механический завод имеет самый высокий процент текучести кадров среди слесарей - сборщиков основного конвейера (текучесть достигает 8070 в год). Работа сборщиков достаточно проста и монотонна, не требует особых физических усилий. Обучение сборщиков производится непосредственно на рабочем месте в течение четырех часов.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Прием сборщиков на завод осуществляется отделом кадров без участия мастеров или других руководителей. Кандидаты заполняют стандартную форму (см. ниже) и проходят собеседование с инспектором отдела кадров, который </w:t>
      </w:r>
      <w:r w:rsidRPr="004D0CD7">
        <w:rPr>
          <w:rFonts w:ascii="Times New Roman" w:eastAsia="Times New Roman" w:hAnsi="Times New Roman" w:cs="Times New Roman"/>
          <w:sz w:val="28"/>
          <w:szCs w:val="28"/>
          <w:lang w:eastAsia="ru-RU"/>
        </w:rPr>
        <w:lastRenderedPageBreak/>
        <w:t xml:space="preserve">принимает решение о приеме на работу, утверждаемое начальником отдела кадров. </w:t>
      </w:r>
    </w:p>
    <w:p w:rsidR="004D0CD7" w:rsidRPr="004D0CD7" w:rsidRDefault="004D0CD7" w:rsidP="002E3DD1">
      <w:pPr>
        <w:spacing w:after="0" w:line="240" w:lineRule="auto"/>
        <w:ind w:right="-1" w:firstLine="567"/>
        <w:outlineLvl w:val="3"/>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 xml:space="preserve">опросы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Существует ли, по вашему мнению, связь между высокой текучестью кадров среди слесарей-сборщиков и методом их отбора? Как усовершенствовать этот процесс?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Кого из кандидатов, данные на которых приведены, вы бы приняли на место сборщика? Какую информацию вы использовали? Какая информация оказалась лишней? </w:t>
      </w:r>
    </w:p>
    <w:tbl>
      <w:tblPr>
        <w:tblW w:w="0" w:type="auto"/>
        <w:jc w:val="center"/>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2"/>
        <w:gridCol w:w="1959"/>
        <w:gridCol w:w="1780"/>
        <w:gridCol w:w="1724"/>
      </w:tblGrid>
      <w:tr w:rsidR="004D0CD7" w:rsidRPr="004D0CD7" w:rsidTr="00F571D5">
        <w:trPr>
          <w:jc w:val="center"/>
        </w:trPr>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А</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Б</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В</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Возраст</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45</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28</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35</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Стаж работы</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25</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15</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Число организаций, в которых работал кандидат</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8</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11</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Образование</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среднее</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высшее</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среднее</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Специальность</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слесарь - водопроводчик</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инженер-механик</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Служба в ВС</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да</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нет</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да</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Семейное положение</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женат, 2 детей</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холост</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разведен, 3 детей</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Место рождения</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г. Москва</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Моск. обл. г. Волочаевка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г. Тамбов</w:t>
            </w:r>
          </w:p>
        </w:tc>
      </w:tr>
    </w:tbl>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w:t>
      </w:r>
      <w:r>
        <w:rPr>
          <w:rFonts w:ascii="Times New Roman" w:eastAsia="Times New Roman" w:hAnsi="Times New Roman" w:cs="Times New Roman"/>
          <w:b/>
          <w:sz w:val="28"/>
          <w:szCs w:val="28"/>
          <w:lang w:eastAsia="ru-RU"/>
        </w:rPr>
        <w:t>а</w:t>
      </w:r>
      <w:r w:rsidRPr="00F571D5">
        <w:rPr>
          <w:rFonts w:ascii="Times New Roman" w:eastAsia="Times New Roman" w:hAnsi="Times New Roman" w:cs="Times New Roman"/>
          <w:b/>
          <w:sz w:val="28"/>
          <w:szCs w:val="28"/>
          <w:lang w:eastAsia="ru-RU"/>
        </w:rPr>
        <w:t>дание 8.</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В рабочем поселке трудилась инженер-инспектор архитектурно-строительного контроля Л. В район назначают нового архитектора. С первых же дней совместной деятельности они не поладили. Между ними возник конфликт, который затянулся на два года. В результате Л. была освобождена от занимаемой должности, хотя работник она добросовестный и знающий.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Дополнительные материалы: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1. Из объяснений 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исполкома, на приеме объектов...» «Он (архитектор) меня во всем поучает.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2. Архитектор в адрес 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«Тебе палец в рот не клади. Что ты больше моего знаешь?»; «А ты и не должна знать, чем мы занимаемся»; «Делай, что я говорю, и все тут!».</w:t>
      </w:r>
    </w:p>
    <w:p w:rsidR="004D0CD7" w:rsidRPr="004D0CD7" w:rsidRDefault="004D0CD7" w:rsidP="002E3DD1">
      <w:pPr>
        <w:spacing w:after="0" w:line="240" w:lineRule="auto"/>
        <w:ind w:right="-1" w:firstLine="567"/>
        <w:outlineLvl w:val="1"/>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Задание</w:t>
      </w:r>
    </w:p>
    <w:p w:rsidR="004D0CD7" w:rsidRPr="004D0CD7"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D0CD7" w:rsidRPr="004D0CD7">
        <w:rPr>
          <w:rFonts w:ascii="Times New Roman" w:eastAsia="Times New Roman" w:hAnsi="Times New Roman" w:cs="Times New Roman"/>
          <w:sz w:val="28"/>
          <w:szCs w:val="28"/>
          <w:lang w:eastAsia="ru-RU"/>
        </w:rPr>
        <w:t xml:space="preserve">Изучить ситуацию. </w:t>
      </w:r>
    </w:p>
    <w:p w:rsidR="004D0CD7" w:rsidRPr="004D0CD7"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D0CD7" w:rsidRPr="004D0CD7">
        <w:rPr>
          <w:rFonts w:ascii="Times New Roman" w:eastAsia="Times New Roman" w:hAnsi="Times New Roman" w:cs="Times New Roman"/>
          <w:sz w:val="28"/>
          <w:szCs w:val="28"/>
          <w:lang w:eastAsia="ru-RU"/>
        </w:rPr>
        <w:t xml:space="preserve">Составить психологические характеристики на конфликтующих. </w:t>
      </w:r>
    </w:p>
    <w:p w:rsidR="00D61835"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D0CD7" w:rsidRPr="004D0CD7">
        <w:rPr>
          <w:rFonts w:ascii="Times New Roman" w:eastAsia="Times New Roman" w:hAnsi="Times New Roman" w:cs="Times New Roman"/>
          <w:sz w:val="28"/>
          <w:szCs w:val="28"/>
          <w:lang w:eastAsia="ru-RU"/>
        </w:rPr>
        <w:t xml:space="preserve">Определить причины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Высказать мнения о возможных путях преодоления конфликта. </w:t>
      </w:r>
    </w:p>
    <w:p w:rsidR="00F571D5" w:rsidRDefault="00F571D5" w:rsidP="002E3DD1">
      <w:pPr>
        <w:spacing w:after="0" w:line="240" w:lineRule="auto"/>
        <w:ind w:right="-1" w:firstLine="567"/>
        <w:jc w:val="both"/>
        <w:rPr>
          <w:rFonts w:ascii="Times New Roman" w:eastAsia="Times New Roman" w:hAnsi="Times New Roman" w:cs="Times New Roman"/>
          <w:b/>
          <w:bCs/>
          <w:kern w:val="36"/>
          <w:sz w:val="28"/>
          <w:szCs w:val="28"/>
          <w:lang w:eastAsia="ru-RU"/>
        </w:rPr>
      </w:pP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bCs/>
          <w:kern w:val="36"/>
          <w:sz w:val="28"/>
          <w:szCs w:val="28"/>
          <w:lang w:eastAsia="ru-RU"/>
        </w:rPr>
        <w:t xml:space="preserve">Здание 9. </w:t>
      </w:r>
      <w:r w:rsidR="004D0CD7" w:rsidRPr="004D0CD7">
        <w:rPr>
          <w:rFonts w:ascii="Times New Roman" w:eastAsia="Times New Roman" w:hAnsi="Times New Roman" w:cs="Times New Roman"/>
          <w:sz w:val="28"/>
          <w:szCs w:val="28"/>
          <w:lang w:eastAsia="ru-RU"/>
        </w:rPr>
        <w:t xml:space="preserve">Инженера-программиста вызвал к себе начальник отдела и сказал, что предстоит сложная работа - придется посидеть недельку-другую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чертеж, чтобы приступить к работе. В это время к нему подошел непосредственный начальник и поинтересовался, что за работа. Услышав объяснение, он официально потребовал: «Категорически запрещаю выполнять эту работу... Задание самого начальника отдела? Пусть дает его через меня».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будешь считать в рабочее время!» </w:t>
      </w:r>
    </w:p>
    <w:p w:rsidR="004D0CD7" w:rsidRPr="004D0CD7" w:rsidRDefault="004D0CD7" w:rsidP="002E3DD1">
      <w:pPr>
        <w:spacing w:after="0" w:line="240" w:lineRule="auto"/>
        <w:ind w:right="-1" w:firstLine="567"/>
        <w:outlineLvl w:val="1"/>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Задание</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Внимательно вчитайтесь в проблемную ситуацию и ответьте на вопросы: Каков характер задания поступил к программисту? Почему задание было отменено непосредственным начальником? Как должен был поступить инженер-программист?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В чем заключается причина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выйти из данного конфликта?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Здание 10.</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Людмила Власова закончила психологический факультет Московского университета, затем аспирантуру и защитила кандидатскую диссертацию на тему "Нетрадиционные методы разрешения межличностных конфликтов в трудовом коллективе". После 10 лет работы преподавателем в одном из московских Вузов, она перешла на должность консультанта в центр психологической помощи. В течение 3 лет Людмила занималась оказанием практической помощи детям из неблагополучных семей, разрешением конфликтов в школах и учреждениях, консультированием представителей районной администрации. Работа доставляла Людмиле большое удовлетворение, позволяла оказывать реальную помощь конкретным людям, использовать на практике теоретические знания, встречаться с интересными людьми. В то же время получаемой зарплаты едва хватало, чтобы свести концы с концами.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Поэтому когда один из знакомых предложил ей должность начальника отдела кадров крупного совместного предприятия с окладом в 10 раз большим, чем в центре, Людмила очень заинтересовалась его предложением. Успешно пройдя собеседование с руководителями СП, она приняла предложение, считая, что знания психологии, английского языка, навыки коммуникации, опыт работы преподавателем и консультантом позволят ей добиться успеха в работе, привлекавшей не только высоким заработком, но и возможностями профессионального развития, работой с иностранными специалистами, поездками по стране и за рубеж.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В начале своего первого рабочего дня Людмила провела около одного часа с Генеральным директором СП, объяснившим, что он ожидает от начальника отдела кадров организации профессионального обучения, осуществления </w:t>
      </w:r>
      <w:r w:rsidRPr="004D0CD7">
        <w:rPr>
          <w:rFonts w:ascii="Times New Roman" w:eastAsia="Times New Roman" w:hAnsi="Times New Roman" w:cs="Times New Roman"/>
          <w:sz w:val="28"/>
          <w:szCs w:val="28"/>
          <w:lang w:eastAsia="ru-RU"/>
        </w:rPr>
        <w:lastRenderedPageBreak/>
        <w:t xml:space="preserve">контроля за приемом на работу и численностью сотрудников, ведения необходимой документации. Через неделю представитель западного партнера провел с Людмилой однодневное обучение основам управления персоналом, и она начала осваивать новую должность. Работа оказалась гораздо более сложной, чем предполагала Людмила 10-ти часовой рабочий день, продолжительные совещания по техническим вопросам, в которых Людмила не разбиралась, многочисленные вопросы и жалобы рядовых сотрудников, необходимость готовить ежемесячные отчеты для западных партнеров. Не хватало времени, чтобы перевести дух не то, чтобы обобщить впечатления или подумать о том, чтобы что-то изменить, как ее учил специалист из европейского отделения.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Скоро возникла первая кризисная ситуация выполняя, рекомендации партнера, Людмила подняла вопрос о необходимости сокращения непроизводственных работников, чем вызвала бурную реакцию директора по производству, в резкой форме обвинившего ее в некомпетентности и неопытности. Людмила разрыдалась и больше к этой теме не возвращалась. Через месяц Генеральный директор вызвал к себе начальника отдела кадров и попросил объяснить, почему западный партнер не получил ежемесячного отчета по персоналу. Оказалось, что Людмила просто забыла о нем. Еще через неделю возникло новое недоразумение Людмила ушла с работы раньше обычного и не оказалась на месте, чтобы ответить на срочный вопрос Генерального директора, высказавшего на следующее утро свое недовольство работой начальника отдела кадров. Неделю спустя Людмила принесла заявление об уходе. </w:t>
      </w:r>
    </w:p>
    <w:p w:rsidR="004D0CD7" w:rsidRPr="004D0CD7" w:rsidRDefault="004D0CD7" w:rsidP="002E3DD1">
      <w:pPr>
        <w:spacing w:after="0" w:line="240" w:lineRule="auto"/>
        <w:ind w:right="-1" w:firstLine="567"/>
        <w:outlineLvl w:val="2"/>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 xml:space="preserve">опросы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pacing w:val="-2"/>
          <w:sz w:val="28"/>
          <w:szCs w:val="28"/>
          <w:lang w:eastAsia="ru-RU"/>
        </w:rPr>
        <w:t xml:space="preserve">1. Как можно охарактеризовать ситуацию, в которой находится Людмила Власова? Почему она хочет покинуть СП?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Насколько будни начальника отдела кадров соответствовали ожиданиям Людмилы? Обладала ли она необходимыми профессиональными качествами и мотивацией для работы в этой должности?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вы оцениваете решение руководства СП назначить Людмилу Власову на должность начальника отдела кадров? Что (в биографии Людмилы) говорило в пользу этою решения? Что должно было насторожить руководителей совместного предприятия?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Отвечало ли организованное для Людмилы обучение ее потребностям? Что бы вы предложили взамен или в дополнение к сделанному?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 Что бы вы сделали на месте Генерального директора с заявлением об уходе?</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Задание 11</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Многонациональная корпорация начала свои операции в России с создания трех совместных предприятий, СП "Восток", "Центр" и "Запад". На одном из первых совещаний по определению стратегии управления этими предприятиями, возглавляемым региональным Вице-Президентом, было принято решение о необходимости обучения всех руководителей новых предприятий основам управления финансами. Разработка программы и организация проведения обучения была поручена региональному дир</w:t>
      </w:r>
      <w:r w:rsidR="004D0CD7" w:rsidRPr="00F571D5">
        <w:rPr>
          <w:rFonts w:ascii="Times New Roman" w:eastAsia="Times New Roman" w:hAnsi="Times New Roman" w:cs="Times New Roman"/>
          <w:sz w:val="28"/>
          <w:szCs w:val="28"/>
          <w:lang w:eastAsia="ru-RU"/>
        </w:rPr>
        <w:t>ектору по человеческим ресурсам.</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После трех месяцев напряженной совместной работы финансистов из штаб-квартиры "Сатурн" и преподавателей местной школы управления была создана 5-</w:t>
      </w:r>
      <w:r w:rsidRPr="004D0CD7">
        <w:rPr>
          <w:rFonts w:ascii="Times New Roman" w:eastAsia="Times New Roman" w:hAnsi="Times New Roman" w:cs="Times New Roman"/>
          <w:sz w:val="28"/>
          <w:szCs w:val="28"/>
          <w:lang w:eastAsia="ru-RU"/>
        </w:rPr>
        <w:lastRenderedPageBreak/>
        <w:t xml:space="preserve">mu дневная программа, раскрывающая основы управления финансами в современной корпорации, объясняющая специфику компании, а также сравнивающая американскую систему бухгалтерского учета с отечественной. Директор по человеческим ресурсам остался очень доволен программой и направил письмо в каждое из совместных предприятий с предложением выделить по 5 руководителей на первую программу обучения. К своему большому удивлению на следующий день он увидел письмо от одного из директоров совместных предприятий, отказывающегося направить своих сотрудников на "неизвестное ему обучение". Директор по человеческим ресурсам обратился к нему с ответным письмом, потребовав выполнить решение Вице-Президента, а также описав стоящие перед учебной программой задачи и ее содержание. Через три дня был получен ответ, в котором директор СП сообщал, что его руководители "еще не созрели для этой программы". В результате на первой программе обучались 10, а не 15 человек, и корпорация понесла финансовые убытки.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 чем причины возникшего конфликта? Прокомментируйте позиции сторон.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Как вы оцениваете действия директора по человеческим ресурсам? Как вы оцениваете действия директора СП?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можно было бы избежать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Что делать в сложившейся ситуации директору по человеческим ресурсам?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Задание 12.</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Региональный директор по СНГ многонациональной фармацевтической компании пригласил преподавателей одной из московских бизнес-школ подготовить программу обучения для руководителей региональных представительств. По его замыслу, по окончании программы руководители должны получить четкое представление о своих задачах, 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двадцати-руководителей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инженеров-механиков до хирургов.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С чего следует начать подготовку программы сотрудникам бизнес-школы?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Порекомендуйте последовательность действий по подготовке и реализации программы обучения?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оценить эффективность данной программы обучения?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 Какие методы обучения будут наиболее п</w:t>
      </w:r>
      <w:r w:rsidR="00F571D5">
        <w:rPr>
          <w:rFonts w:ascii="Times New Roman" w:eastAsia="Times New Roman" w:hAnsi="Times New Roman" w:cs="Times New Roman"/>
          <w:sz w:val="28"/>
          <w:szCs w:val="28"/>
          <w:lang w:eastAsia="ru-RU"/>
        </w:rPr>
        <w:t>риемлемыми для данной программы</w:t>
      </w:r>
      <w:r w:rsidRPr="004D0CD7">
        <w:rPr>
          <w:rFonts w:ascii="Times New Roman" w:eastAsia="Times New Roman" w:hAnsi="Times New Roman" w:cs="Times New Roman"/>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r w:rsidR="00F571D5" w:rsidRPr="00F571D5">
        <w:rPr>
          <w:rFonts w:ascii="Times New Roman" w:eastAsia="Times New Roman" w:hAnsi="Times New Roman" w:cs="Times New Roman"/>
          <w:b/>
          <w:sz w:val="28"/>
          <w:szCs w:val="28"/>
          <w:lang w:eastAsia="ru-RU"/>
        </w:rPr>
        <w:t>Задание 12.</w:t>
      </w:r>
      <w:r w:rsidR="00F571D5" w:rsidRPr="00F571D5">
        <w:rPr>
          <w:rFonts w:ascii="Times New Roman" w:eastAsia="Times New Roman" w:hAnsi="Times New Roman" w:cs="Times New Roman"/>
          <w:sz w:val="28"/>
          <w:szCs w:val="28"/>
          <w:lang w:eastAsia="ru-RU"/>
        </w:rPr>
        <w:t xml:space="preserve"> </w:t>
      </w:r>
      <w:r w:rsidRPr="004D0CD7">
        <w:rPr>
          <w:rFonts w:ascii="Times New Roman" w:eastAsia="Times New Roman" w:hAnsi="Times New Roman" w:cs="Times New Roman"/>
          <w:sz w:val="28"/>
          <w:szCs w:val="28"/>
          <w:lang w:eastAsia="ru-RU"/>
        </w:rPr>
        <w:t xml:space="preserve">Алексей Кабанов, директор по персоналу торговой фирмы "Сатурн", вернулся с семинара по управлению человеческими ресурсами с целым набором новых идей и энтузиазмом воплотить их в жизнь. Наиболее интересной ему показалась тема планирования и развития карьеры. Алексей рассказал о ней </w:t>
      </w:r>
      <w:r w:rsidRPr="004D0CD7">
        <w:rPr>
          <w:rFonts w:ascii="Times New Roman" w:eastAsia="Times New Roman" w:hAnsi="Times New Roman" w:cs="Times New Roman"/>
          <w:sz w:val="28"/>
          <w:szCs w:val="28"/>
          <w:lang w:eastAsia="ru-RU"/>
        </w:rPr>
        <w:lastRenderedPageBreak/>
        <w:t xml:space="preserve">Генеральному директору "Сатурна" компании, объединяющей три крупных магазина в различных районах Москвы. Генеральный директор заинтересовался рассказом Алексея и попросил его подготовить специальное занятие для высших руководителей "Сатурна". Через две недели Алексей провел однодневный семинар с 12 высшими руководителями компании (Генеральный директор принял в последнюю минуту решение не участвовать в семинаре, чтобы "не смущать подчиненных"). Семинар прошел на "ура" руководители были активны, задавали много вопросов и проявили большой интерес к развитию карьеры.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На следующий день Генеральный директор издал приказ, предписывающий всем руководителям "Сатурна" подготовить в течение недели планы развития карьеры и сдать их директору по персоналу. В назначенный срок Алексей получил только два плана. В течение следующих двух недель еще четыре. Остальные руководители обещали, что "принесут завтра", но ничего не приносили. Однако больше всего Алексея расстроило содержание планов: они были написаны как будто под копирку и содержали один пункт "хочу совершенствоваться в занимаемой должности".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 чем причина полученного Алексеем результата?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Как ему следовало поступить?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Что делать в сложившейся ситуации? </w:t>
      </w:r>
    </w:p>
    <w:p w:rsidR="00F97596"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13.</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Инженера-программиста вызвал к себе начальник отдела и сказал, что предстоит сложная работа - придется посидеть недельку-другую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чертеж, чтобы приступить к работе. В это время к нему подошел непосредственный начальник и поинтересовался, что за работа. Услышав объяснение, он официально потребовал: «Категорически запрещаю выполнять эту работу... За</w:t>
      </w:r>
      <w:r w:rsidR="00F97596">
        <w:rPr>
          <w:rFonts w:ascii="Times New Roman" w:hAnsi="Times New Roman" w:cs="Times New Roman"/>
          <w:color w:val="000000"/>
          <w:sz w:val="28"/>
          <w:szCs w:val="28"/>
        </w:rPr>
        <w:t>дание самого начальника отдела? Пусть дает его через меня».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w:t>
      </w:r>
      <w:r w:rsidR="00F571D5">
        <w:rPr>
          <w:rFonts w:ascii="Times New Roman" w:hAnsi="Times New Roman" w:cs="Times New Roman"/>
          <w:color w:val="000000"/>
          <w:sz w:val="28"/>
          <w:szCs w:val="28"/>
        </w:rPr>
        <w:t>удешь считать в рабочее время!</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Внимательно вчитайтесь в проблемную ситуацию и ответьте на вопросы: Каков характер задания поступил к программисту? Почему задание было отменено непосредственным начальником? Как должен был поступить инженер-программист?</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В чем</w:t>
      </w:r>
      <w:r w:rsidR="00F571D5">
        <w:rPr>
          <w:rFonts w:ascii="Times New Roman" w:hAnsi="Times New Roman" w:cs="Times New Roman"/>
          <w:color w:val="000000"/>
          <w:sz w:val="28"/>
          <w:szCs w:val="28"/>
        </w:rPr>
        <w:t xml:space="preserve"> заключается причина конфликта?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3. </w:t>
      </w:r>
      <w:r w:rsidR="00F571D5">
        <w:rPr>
          <w:rFonts w:ascii="Times New Roman" w:hAnsi="Times New Roman" w:cs="Times New Roman"/>
          <w:color w:val="000000"/>
          <w:sz w:val="28"/>
          <w:szCs w:val="28"/>
        </w:rPr>
        <w:t>Как выйти из данного конфликта?</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14</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 xml:space="preserve">Людмила Власова закончила психологический факультет Московского университета, затем аспирантуру и защитила кандидатскую диссертацию на тему "Нетрадиционные методы разрешения межличностных конфликтов в трудовом коллективе". После 10 лет работы преподавателем в одном из московских Вузов, она перешла на должность консультанта в центр </w:t>
      </w:r>
      <w:r w:rsidR="004D0CD7" w:rsidRPr="00F571D5">
        <w:rPr>
          <w:rFonts w:ascii="Times New Roman" w:hAnsi="Times New Roman" w:cs="Times New Roman"/>
          <w:color w:val="000000"/>
          <w:sz w:val="28"/>
          <w:szCs w:val="28"/>
        </w:rPr>
        <w:lastRenderedPageBreak/>
        <w:t>психологической помощи. В течение 3 лет Людмила занималась оказанием практической помощи детям из неблагополучных семей, разрешением конфликтов в школах и учреждениях, консультированием представителей районной администрации. Работа доставляла Людмиле большое удовлетворение, позволяла оказывать реальную помощь конкретным людям, использовать на практике теоретические знания, встречаться с интересными людьми. В то же время получаемой зарплаты едва хватало, чтобы свести концы с концами.</w:t>
      </w:r>
      <w:r w:rsidR="004D0CD7" w:rsidRPr="00F571D5">
        <w:rPr>
          <w:rFonts w:ascii="Times New Roman" w:hAnsi="Times New Roman" w:cs="Times New Roman"/>
          <w:color w:val="000000"/>
          <w:sz w:val="28"/>
          <w:szCs w:val="28"/>
        </w:rPr>
        <w:br/>
        <w:t xml:space="preserve">Поэтому когда один из знакомых предложил ей должность начальника отдела кадров крупного совместного предприятия с окладом в 10 раз большим, чем в центре, Людмила очень заинтересовалась его предложением. Успешно пройдя собеседование с руководителями СП, она приняла предложение, считая, что знания психологии, английского языка, навыки коммуникации, опыт работы преподавателем и консультантом позволят ей добиться успеха в работе, привлекавшей не только высоким заработком, но и возможностями профессионального развития, работой с иностранными специалистами, </w:t>
      </w:r>
      <w:r>
        <w:rPr>
          <w:rFonts w:ascii="Times New Roman" w:hAnsi="Times New Roman" w:cs="Times New Roman"/>
          <w:color w:val="000000"/>
          <w:sz w:val="28"/>
          <w:szCs w:val="28"/>
        </w:rPr>
        <w:t>поездками по стране и за рубеж.</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В начале своего первого рабочего дня Людмила провела около одного часа с Генеральным директором СП, объяснившим, что он ожидает от начальника отдела кадров организации профессионального обучения, осуществления контроля за приемом на работу и численностью сотрудников, ведения необходимой документации. Через неделю представитель западного партнера провел с Людмилой однодневное обучение основам управления персоналом, и она начала осваивать новую должность. Работа оказалась гораздо более сложной, чем предполагала Людмила 10-ти часовой рабочий день, продолжительные совещания по техническим вопросам, в которых Людмила не разбиралась, многочисленные вопросы и жалобы рядовых сотрудников, необходимость готовить ежемесячные отчеты для западных партнеров. Не хватало времени, чтобы перевести дух не то, чтобы обобщить впечатления или подумать о том, чтобы что-то изменить, как ее учил специа</w:t>
      </w:r>
      <w:r w:rsidR="00F571D5">
        <w:rPr>
          <w:rFonts w:ascii="Times New Roman" w:hAnsi="Times New Roman" w:cs="Times New Roman"/>
          <w:color w:val="000000"/>
          <w:sz w:val="28"/>
          <w:szCs w:val="28"/>
        </w:rPr>
        <w:t>лист из европейского отделения.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Скоро возникла первая кризисная ситуация выполняя, рекомендации партнера, Людмила подняла вопрос о необходимости сокращения непроизводственных работников, чем вызвала бурную реакцию директора по производству, в резкой форме обвинившего ее в некомпетентности и неопытности. Людмила разрыдалась и больше к этой теме не возвращалась. Через месяц Генеральный директор вызвал к себе начальника отдела кадров и попросил объяснить, почему западный партнер не получил ежемесячного отчета по персоналу. Оказалось, что Людмила просто забыла о нем. Еще через неделю возникло новое недоразумение Людмила ушла с работы раньше обычного и не оказалась на месте, чтобы ответить на срочный вопрос Генерального директора, высказавшего на следующее утро свое недовольство работой начальника отдела кадров. Неделю спустя Людмила принесла заявление об уходе.</w:t>
      </w:r>
      <w:r w:rsidRPr="00F571D5">
        <w:rPr>
          <w:rFonts w:ascii="Times New Roman" w:hAnsi="Times New Roman" w:cs="Times New Roman"/>
          <w:color w:val="000000"/>
          <w:sz w:val="28"/>
          <w:szCs w:val="28"/>
        </w:rPr>
        <w:br/>
      </w: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r w:rsidRPr="00F571D5">
        <w:rPr>
          <w:rFonts w:ascii="Times New Roman" w:hAnsi="Times New Roman" w:cs="Times New Roman"/>
          <w:color w:val="000000"/>
          <w:sz w:val="28"/>
          <w:szCs w:val="28"/>
        </w:rPr>
        <w:br/>
        <w:t>1. Как можно охарактеризовать ситуацию, в кот</w:t>
      </w:r>
      <w:r w:rsidR="00F571D5">
        <w:rPr>
          <w:rFonts w:ascii="Times New Roman" w:hAnsi="Times New Roman" w:cs="Times New Roman"/>
          <w:color w:val="000000"/>
          <w:sz w:val="28"/>
          <w:szCs w:val="28"/>
        </w:rPr>
        <w:t xml:space="preserve">орой находится Людмила Власова? Почему она хочет покинуть СП? </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lastRenderedPageBreak/>
        <w:t>2. Насколько будни начальника отдела кадров соответствовали ожиданиям Людмилы? Обладала ли она необходимыми профессиональными качествами и мотиваци</w:t>
      </w:r>
      <w:r w:rsidR="00F571D5">
        <w:rPr>
          <w:rFonts w:ascii="Times New Roman" w:hAnsi="Times New Roman" w:cs="Times New Roman"/>
          <w:color w:val="000000"/>
          <w:sz w:val="28"/>
          <w:szCs w:val="28"/>
        </w:rPr>
        <w:t>ей для работы в этой должности?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вы оцениваете решение руководства СП назначить Людмилу Власову на должность начальника отдела кадров? Что (в биографии Людмилы) говорило в пользу этого решения? Что должно было насторожить руковод</w:t>
      </w:r>
      <w:r w:rsidR="00F571D5">
        <w:rPr>
          <w:rFonts w:ascii="Times New Roman" w:hAnsi="Times New Roman" w:cs="Times New Roman"/>
          <w:color w:val="000000"/>
          <w:sz w:val="28"/>
          <w:szCs w:val="28"/>
        </w:rPr>
        <w:t>ителей совместного предприятия?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Отвечало ли организованное для Людмилы обучение ее потребностям? Что бы вы предложили взамен</w:t>
      </w:r>
      <w:r w:rsidR="00F571D5">
        <w:rPr>
          <w:rFonts w:ascii="Times New Roman" w:hAnsi="Times New Roman" w:cs="Times New Roman"/>
          <w:color w:val="000000"/>
          <w:sz w:val="28"/>
          <w:szCs w:val="28"/>
        </w:rPr>
        <w:t xml:space="preserve"> или в дополнение к сделанному?</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5. Что бы вы сделали на месте Генерального ди</w:t>
      </w:r>
      <w:r w:rsidR="00F571D5">
        <w:rPr>
          <w:rFonts w:ascii="Times New Roman" w:hAnsi="Times New Roman" w:cs="Times New Roman"/>
          <w:color w:val="000000"/>
          <w:sz w:val="28"/>
          <w:szCs w:val="28"/>
        </w:rPr>
        <w:t>ректора с заявлением об уходе?</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 xml:space="preserve">Задание 15. </w:t>
      </w:r>
      <w:r w:rsidR="004D0CD7" w:rsidRPr="00F571D5">
        <w:rPr>
          <w:rFonts w:ascii="Times New Roman" w:hAnsi="Times New Roman" w:cs="Times New Roman"/>
          <w:color w:val="000000"/>
          <w:sz w:val="28"/>
          <w:szCs w:val="28"/>
        </w:rPr>
        <w:t>Многонациональная корпорация начала свои операции в России с создания трех совместных предприятий, СП "Восток", "Центр" и "Запад". На одном из первых совещаний по определению стратегии управления этими предприятиями, возглавляемым региональным Вице-Президентом, было принято решение о необходимости обучения всех руководителей новых предприятий основам управления финансами. Разработка программы и организация проведения обучения была поручена региональному директору по человеческим ресурсам</w:t>
      </w:r>
      <w:r w:rsidRPr="00F571D5">
        <w:rPr>
          <w:rFonts w:ascii="Times New Roman" w:hAnsi="Times New Roman" w:cs="Times New Roman"/>
          <w:color w:val="000000"/>
          <w:sz w:val="28"/>
          <w:szCs w:val="28"/>
        </w:rPr>
        <w:t>.</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После трех месяцев напряженной совместной работы финансистов из штаб-квартиры "Сатурн" и преподавателей местной школы управления была создана 5-ти дневная программа, раскрывающая основы управления финансами в современной корпорации, объясняющая специфику компании, а также сравнивающая американскую систему бухгалтерского учета с отечественной. Директор по человеческим ресурсам остался очень доволен программой и направил письмо в каждое из совместных предприятий с предложением выделить по 5 руководителей на первую программу обучения. К своему большому удивлению на следующий день он увидел письмо от одного из директоров совместных предприятий, отказывающегося направить своих сотрудников на "неизвестное ему обучение". Директор по человеческим ресурсам обратился к нему с ответным письмом, потребовав выполнить решение Вице-Президента, а также описав стоящие перед учебной программой задачи и ее содержание. Через три дня был получен ответ, в котором директор СП сообщал, что его руководители "еще не созрели для этой программы". В результате на первой программе обучались 10, а не 15 человек, и корпор</w:t>
      </w:r>
      <w:r w:rsidR="00F571D5">
        <w:rPr>
          <w:rFonts w:ascii="Times New Roman" w:hAnsi="Times New Roman" w:cs="Times New Roman"/>
          <w:color w:val="000000"/>
          <w:sz w:val="28"/>
          <w:szCs w:val="28"/>
        </w:rPr>
        <w:t>ация понесла финансовые убытки.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В чем причины возникшего конфликта? П</w:t>
      </w:r>
      <w:r w:rsidR="00F571D5">
        <w:rPr>
          <w:rFonts w:ascii="Times New Roman" w:hAnsi="Times New Roman" w:cs="Times New Roman"/>
          <w:color w:val="000000"/>
          <w:sz w:val="28"/>
          <w:szCs w:val="28"/>
        </w:rPr>
        <w:t>рокомментируйте позиции сторон.</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Как вы оцениваете действия директора по человеческим ресурсам? Как вы оц</w:t>
      </w:r>
      <w:r w:rsidR="00F571D5">
        <w:rPr>
          <w:rFonts w:ascii="Times New Roman" w:hAnsi="Times New Roman" w:cs="Times New Roman"/>
          <w:color w:val="000000"/>
          <w:sz w:val="28"/>
          <w:szCs w:val="28"/>
        </w:rPr>
        <w:t>ениваете действия директора СП?</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мо</w:t>
      </w:r>
      <w:r w:rsidR="00F571D5">
        <w:rPr>
          <w:rFonts w:ascii="Times New Roman" w:hAnsi="Times New Roman" w:cs="Times New Roman"/>
          <w:color w:val="000000"/>
          <w:sz w:val="28"/>
          <w:szCs w:val="28"/>
        </w:rPr>
        <w:t>жно было бы избежать конфликта?</w:t>
      </w:r>
    </w:p>
    <w:p w:rsidR="00F97596"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Что делать в сложившейся ситуации дире</w:t>
      </w:r>
      <w:r w:rsidR="00F97596">
        <w:rPr>
          <w:rFonts w:ascii="Times New Roman" w:hAnsi="Times New Roman" w:cs="Times New Roman"/>
          <w:color w:val="000000"/>
          <w:sz w:val="28"/>
          <w:szCs w:val="28"/>
        </w:rPr>
        <w:t>ктору по человеческим ресурсам?</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16.</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 xml:space="preserve">Региональный директор по СНГ многонациональной фармацевтической компании пригласил преподавателей одной из московских бизнес-школ подготовить программу обучения для руководителей региональных </w:t>
      </w:r>
      <w:r w:rsidR="004D0CD7" w:rsidRPr="00F571D5">
        <w:rPr>
          <w:rFonts w:ascii="Times New Roman" w:hAnsi="Times New Roman" w:cs="Times New Roman"/>
          <w:color w:val="000000"/>
          <w:sz w:val="28"/>
          <w:szCs w:val="28"/>
        </w:rPr>
        <w:lastRenderedPageBreak/>
        <w:t>представительств. По его замыслу, по окончании программы руководители должны получить четкое представление о своих задачах, 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двадцати-руководителей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w:t>
      </w:r>
      <w:r>
        <w:rPr>
          <w:rFonts w:ascii="Times New Roman" w:hAnsi="Times New Roman" w:cs="Times New Roman"/>
          <w:color w:val="000000"/>
          <w:sz w:val="28"/>
          <w:szCs w:val="28"/>
        </w:rPr>
        <w:t xml:space="preserve">нженеров-механиков до хирургов. </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С чего следует начать подготовку прог</w:t>
      </w:r>
      <w:r w:rsidR="00F571D5">
        <w:rPr>
          <w:rFonts w:ascii="Times New Roman" w:hAnsi="Times New Roman" w:cs="Times New Roman"/>
          <w:color w:val="000000"/>
          <w:sz w:val="28"/>
          <w:szCs w:val="28"/>
        </w:rPr>
        <w:t>раммы сотрудникам бизнес-школы?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Порекомендуйте последовательность действий по подготовке и</w:t>
      </w:r>
      <w:r w:rsidR="00F571D5">
        <w:rPr>
          <w:rFonts w:ascii="Times New Roman" w:hAnsi="Times New Roman" w:cs="Times New Roman"/>
          <w:color w:val="000000"/>
          <w:sz w:val="28"/>
          <w:szCs w:val="28"/>
        </w:rPr>
        <w:t xml:space="preserve"> реализации программы обучения?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оценить эффективн</w:t>
      </w:r>
      <w:r w:rsidR="00F571D5">
        <w:rPr>
          <w:rFonts w:ascii="Times New Roman" w:hAnsi="Times New Roman" w:cs="Times New Roman"/>
          <w:color w:val="000000"/>
          <w:sz w:val="28"/>
          <w:szCs w:val="28"/>
        </w:rPr>
        <w:t>ость данной программы обучения?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Какие методы обучения будут наиболее при</w:t>
      </w:r>
      <w:r w:rsidR="00F97596">
        <w:rPr>
          <w:rFonts w:ascii="Times New Roman" w:hAnsi="Times New Roman" w:cs="Times New Roman"/>
          <w:color w:val="000000"/>
          <w:sz w:val="28"/>
          <w:szCs w:val="28"/>
        </w:rPr>
        <w:t>емлемыми для данной программы</w:t>
      </w:r>
      <w:r w:rsidR="00F571D5">
        <w:rPr>
          <w:rFonts w:ascii="Times New Roman" w:hAnsi="Times New Roman" w:cs="Times New Roman"/>
          <w:color w:val="000000"/>
          <w:sz w:val="28"/>
          <w:szCs w:val="28"/>
        </w:rPr>
        <w:t>?</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17.</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Отдел человеческих ресурсов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 схеме ежегодное аттестационное собеседование с руководителем, специальные формы оценки и плана развития, повышение базового оклада в соответствии с аттестационной оценкой. Собрать мнение сотрудников было достаточно сложно, поскольку большинство из них проводит львиную долю своего времени в региональных филиалах и лишь иногда появляется в своем офисе. Всего было собрано 70 из разосланных 154 анкет. Р</w:t>
      </w:r>
      <w:r>
        <w:rPr>
          <w:rFonts w:ascii="Times New Roman" w:hAnsi="Times New Roman" w:cs="Times New Roman"/>
          <w:color w:val="000000"/>
          <w:sz w:val="28"/>
          <w:szCs w:val="28"/>
        </w:rPr>
        <w:t>езультаты опроса показали, что:</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 65% сотрудников не удовлетворены аттестацией,</w:t>
      </w:r>
      <w:r w:rsidR="00F571D5">
        <w:rPr>
          <w:rFonts w:ascii="Times New Roman" w:hAnsi="Times New Roman" w:cs="Times New Roman"/>
          <w:color w:val="000000"/>
          <w:sz w:val="28"/>
          <w:szCs w:val="28"/>
        </w:rPr>
        <w:t xml:space="preserve"> как методом оценки их работы;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50% сотрудников считают, что их руководители не могут объективно оценить их работу поскольку не располагают необходимой для этого </w:t>
      </w:r>
      <w:r w:rsidR="00F571D5">
        <w:rPr>
          <w:rFonts w:ascii="Times New Roman" w:hAnsi="Times New Roman" w:cs="Times New Roman"/>
          <w:color w:val="000000"/>
          <w:sz w:val="28"/>
          <w:szCs w:val="28"/>
        </w:rPr>
        <w:t>информацией;</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45% сотрудников считают аттестационное собеседование формальным оглашением заранее принятого решения; 12% утверждают, что их руководители вообще не проводят собеседования, а просят подпис</w:t>
      </w:r>
      <w:r w:rsidR="00F571D5">
        <w:rPr>
          <w:rFonts w:ascii="Times New Roman" w:hAnsi="Times New Roman" w:cs="Times New Roman"/>
          <w:color w:val="000000"/>
          <w:sz w:val="28"/>
          <w:szCs w:val="28"/>
        </w:rPr>
        <w:t>ать заполненную заранее форму;</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68% сотрудников не чувствуют, что результаты аттестации используются для чего</w:t>
      </w:r>
      <w:r w:rsidR="00F571D5">
        <w:rPr>
          <w:rFonts w:ascii="Times New Roman" w:hAnsi="Times New Roman" w:cs="Times New Roman"/>
          <w:color w:val="000000"/>
          <w:sz w:val="28"/>
          <w:szCs w:val="28"/>
        </w:rPr>
        <w:t>-либо помимо повышения оклада;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75% проводивших аттестацию руководителей пожаловались на недостаток времени для ее подготовки и проведения; 25% руководителей признались, что испытывают сложности в случаях, когда необходимо критиковать аттестуемых и регулярно </w:t>
      </w:r>
      <w:r w:rsidR="00F571D5">
        <w:rPr>
          <w:rFonts w:ascii="Times New Roman" w:hAnsi="Times New Roman" w:cs="Times New Roman"/>
          <w:color w:val="000000"/>
          <w:sz w:val="28"/>
          <w:szCs w:val="28"/>
        </w:rPr>
        <w:t>завышают аттестационные оценки.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О</w:t>
      </w:r>
      <w:r w:rsidR="00F571D5">
        <w:rPr>
          <w:rFonts w:ascii="Times New Roman" w:hAnsi="Times New Roman" w:cs="Times New Roman"/>
          <w:color w:val="000000"/>
          <w:sz w:val="28"/>
          <w:szCs w:val="28"/>
        </w:rPr>
        <w:t xml:space="preserve"> чем говорят результаты опроса?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В че</w:t>
      </w:r>
      <w:r w:rsidR="00F571D5">
        <w:rPr>
          <w:rFonts w:ascii="Times New Roman" w:hAnsi="Times New Roman" w:cs="Times New Roman"/>
          <w:color w:val="000000"/>
          <w:sz w:val="28"/>
          <w:szCs w:val="28"/>
        </w:rPr>
        <w:t>м причины сложившейся ситуации?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lastRenderedPageBreak/>
        <w:t>3. Какие меры по усовершенствованию системы оценки вы бы предложили отделу человеческих ресурсов штаб-квартиры?</w:t>
      </w:r>
    </w:p>
    <w:p w:rsidR="007D55B8"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18.</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Джон Смит является директором киевского филиала многонациональной фармацевтической компании. Филиал был образован на базе местного завода, приобретенного компанией. Один из приоритетов Джона создание системы управления персоналом. Его компания известна в мире как один из лидеров в области применения новых методов управления человеческими ресурсами психологического тестирования, платы за зн</w:t>
      </w:r>
      <w:r w:rsidR="007D55B8">
        <w:rPr>
          <w:rFonts w:ascii="Times New Roman" w:hAnsi="Times New Roman" w:cs="Times New Roman"/>
          <w:color w:val="000000"/>
          <w:sz w:val="28"/>
          <w:szCs w:val="28"/>
        </w:rPr>
        <w:t>ания, 360-градусной аттестации.</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Работая в течение двух недель с восьми утра до девяти вечера Джон Смит пытался изучить систему управления персоналом, существующую на заводе. Однако его титанические усилия привели к весьма скромному результату оказалось, что завод практическим имел формальных (закрепленных в процедурах) методов управления человеческими ресурсами, а те немногие, что существовали кардинально отличались от представлений Смита о современном управлении персоналом. Джон выяснил, что подбор новых сотрудников осуществлялся исключительно через знакомых, на заводе не имели представления о планировании карьеры, аттестации, подготовке резерва руководителей. Профессиональное обучение не планировалось, а организовывалось по мере необходимости руководителями подразделений. Заводские рабочие получают сдельную заработную плату, а сотрудники администрации должностные оклады и ежемесячные премии, составляющие до 40% оклада. Фактический размер премии определяется директором завода и для 95% сотрудников составляет 40% оклада. Индексация заработной платы производится по решению директора в тот момент, когда, по его</w:t>
      </w:r>
      <w:r w:rsidR="007D55B8">
        <w:rPr>
          <w:rFonts w:ascii="Times New Roman" w:hAnsi="Times New Roman" w:cs="Times New Roman"/>
          <w:color w:val="000000"/>
          <w:sz w:val="28"/>
          <w:szCs w:val="28"/>
        </w:rPr>
        <w:t xml:space="preserve"> словам, "ждать больше нельзя".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Во время бесед с руководителями завода, терпящим значительные убытки, Джон попытался поднять тему изменений в области управления персоналом, однако поддержки не получил его собеседники предпочитали обсуждать передачу технологии, предлагая "оставить все как есть до лучших времен" в области управления персоналом, выдвигая в качестве основного аргумента "особые местные условия". Обсуждая ситуацию на заводе с французским коллегой из другой компании, работающим в Киеве уже два года, Смит получил похожий совет "не в</w:t>
      </w:r>
      <w:r w:rsidR="00F571D5">
        <w:rPr>
          <w:rFonts w:ascii="Times New Roman" w:hAnsi="Times New Roman" w:cs="Times New Roman"/>
          <w:color w:val="000000"/>
          <w:sz w:val="28"/>
          <w:szCs w:val="28"/>
        </w:rPr>
        <w:t>вязываться в безнадежное дело".</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Существует ли в данной ситуации потребность в изменении систем управления пе</w:t>
      </w:r>
      <w:r w:rsidR="007D55B8">
        <w:rPr>
          <w:rFonts w:ascii="Times New Roman" w:hAnsi="Times New Roman" w:cs="Times New Roman"/>
          <w:color w:val="000000"/>
          <w:sz w:val="28"/>
          <w:szCs w:val="28"/>
        </w:rPr>
        <w:t>рсоналом? Если "да", то почему?</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Чем объясняется позиция руководителей завода? Что может сдела</w:t>
      </w:r>
      <w:r w:rsidR="007D55B8">
        <w:rPr>
          <w:rFonts w:ascii="Times New Roman" w:hAnsi="Times New Roman" w:cs="Times New Roman"/>
          <w:color w:val="000000"/>
          <w:sz w:val="28"/>
          <w:szCs w:val="28"/>
        </w:rPr>
        <w:t>ть в данной ситуации Джон Смит?</w:t>
      </w:r>
    </w:p>
    <w:p w:rsidR="006547C1" w:rsidRPr="006547C1"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Предложите систему управления персоналом для данной организации и план по ее внедрению.</w:t>
      </w:r>
    </w:p>
    <w:p w:rsid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знать: </w:t>
      </w:r>
      <w:r w:rsidRPr="00F97596">
        <w:rPr>
          <w:rFonts w:ascii="Times New Roman" w:eastAsia="Times New Roman" w:hAnsi="Times New Roman" w:cs="Times New Roman"/>
          <w:color w:val="000000"/>
          <w:sz w:val="28"/>
          <w:szCs w:val="28"/>
          <w:lang w:eastAsia="ru-RU"/>
        </w:rPr>
        <w:t>методы управления трудовым коллективом</w:t>
      </w:r>
      <w:r>
        <w:rPr>
          <w:rFonts w:ascii="Times New Roman" w:eastAsia="Times New Roman" w:hAnsi="Times New Roman" w:cs="Times New Roman"/>
          <w:color w:val="000000"/>
          <w:sz w:val="28"/>
          <w:szCs w:val="28"/>
          <w:lang w:eastAsia="ru-RU"/>
        </w:rPr>
        <w:t>;</w:t>
      </w:r>
    </w:p>
    <w:p w:rsidR="006547C1" w:rsidRDefault="00F97596" w:rsidP="00F97596">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уметь: </w:t>
      </w:r>
      <w:r w:rsidRPr="00F97596">
        <w:rPr>
          <w:rFonts w:ascii="Times New Roman" w:eastAsia="Times New Roman" w:hAnsi="Times New Roman" w:cs="Times New Roman"/>
          <w:color w:val="000000"/>
          <w:sz w:val="28"/>
          <w:szCs w:val="28"/>
          <w:lang w:eastAsia="ru-RU"/>
        </w:rPr>
        <w:t>рассчитывать показатели расчета работы коллектива.</w:t>
      </w:r>
    </w:p>
    <w:p w:rsidR="00F97596" w:rsidRDefault="00F97596" w:rsidP="00F97596">
      <w:pPr>
        <w:spacing w:after="0" w:line="240" w:lineRule="auto"/>
        <w:ind w:right="-1" w:firstLine="567"/>
        <w:jc w:val="center"/>
        <w:rPr>
          <w:rFonts w:ascii="Times New Roman" w:eastAsia="Times New Roman" w:hAnsi="Times New Roman" w:cs="Times New Roman"/>
          <w:color w:val="000000"/>
          <w:sz w:val="28"/>
          <w:szCs w:val="28"/>
          <w:lang w:eastAsia="ru-RU"/>
        </w:rPr>
      </w:pPr>
    </w:p>
    <w:p w:rsidR="00F97596" w:rsidRDefault="00F97596" w:rsidP="00F97596">
      <w:pPr>
        <w:spacing w:after="0" w:line="240" w:lineRule="auto"/>
        <w:ind w:right="-1" w:firstLine="567"/>
        <w:jc w:val="center"/>
        <w:rPr>
          <w:rFonts w:ascii="Times New Roman" w:eastAsia="Times New Roman" w:hAnsi="Times New Roman" w:cs="Times New Roman"/>
          <w:b/>
          <w:sz w:val="28"/>
          <w:szCs w:val="28"/>
          <w:lang w:eastAsia="ru-RU"/>
        </w:rPr>
      </w:pP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lastRenderedPageBreak/>
        <w:t>УЧЕБНАЯ ПРАКТИКА № 8</w:t>
      </w:r>
    </w:p>
    <w:p w:rsidR="006547C1" w:rsidRPr="006547C1"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006547C1" w:rsidRPr="006547C1">
        <w:rPr>
          <w:rFonts w:ascii="Times New Roman" w:eastAsia="Times New Roman" w:hAnsi="Times New Roman" w:cs="Times New Roman"/>
          <w:sz w:val="28"/>
          <w:szCs w:val="28"/>
          <w:lang w:eastAsia="ru-RU"/>
        </w:rPr>
        <w:t>Ведение и контроль первичной документации.</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ведения и контроль первичной документации.</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инструкционно- технологическая карта, рабочая тетрадь, калькулятор.</w:t>
      </w:r>
    </w:p>
    <w:p w:rsidR="006547C1" w:rsidRPr="006547C1" w:rsidRDefault="006547C1" w:rsidP="002E3DD1">
      <w:pPr>
        <w:spacing w:after="0" w:line="240" w:lineRule="auto"/>
        <w:ind w:right="-1" w:firstLine="567"/>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2E3DD1">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6547C1" w:rsidRPr="00A84F04" w:rsidRDefault="006547C1" w:rsidP="002E3DD1">
      <w:pPr>
        <w:spacing w:after="0" w:line="240" w:lineRule="auto"/>
        <w:ind w:right="-1" w:firstLine="567"/>
        <w:jc w:val="both"/>
        <w:rPr>
          <w:rFonts w:ascii="Times New Roman" w:eastAsia="Times New Roman" w:hAnsi="Times New Roman" w:cs="Times New Roman"/>
          <w:b/>
          <w:bCs/>
          <w:sz w:val="28"/>
          <w:szCs w:val="28"/>
          <w:lang w:eastAsia="ru-RU"/>
        </w:rPr>
      </w:pPr>
      <w:r w:rsidRPr="006547C1">
        <w:rPr>
          <w:rFonts w:ascii="Times New Roman" w:eastAsia="Times New Roman" w:hAnsi="Times New Roman" w:cs="Times New Roman"/>
          <w:b/>
          <w:sz w:val="28"/>
          <w:szCs w:val="28"/>
          <w:lang w:eastAsia="ru-RU"/>
        </w:rPr>
        <w:t xml:space="preserve">Задание 1. </w:t>
      </w:r>
      <w:r>
        <w:rPr>
          <w:rFonts w:ascii="Times New Roman" w:eastAsia="Times New Roman" w:hAnsi="Times New Roman" w:cs="Times New Roman"/>
          <w:sz w:val="28"/>
          <w:szCs w:val="28"/>
          <w:lang w:eastAsia="ru-RU"/>
        </w:rPr>
        <w:t>Заполнить акт постановки трактора (автомобиля) на длительное хранение. Техника имеющаяся в техникуме.</w:t>
      </w:r>
    </w:p>
    <w:p w:rsidR="006547C1" w:rsidRPr="0032342E"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Задание 2.</w:t>
      </w:r>
      <w:r w:rsidRPr="006547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Заполнить акт снятия техники  с длительного хранения. Техника имеющаяся в техникуме.</w:t>
      </w:r>
    </w:p>
    <w:p w:rsidR="006547C1" w:rsidRDefault="006547C1" w:rsidP="002E3DD1">
      <w:pPr>
        <w:spacing w:after="0" w:line="240" w:lineRule="auto"/>
        <w:ind w:right="-1"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3. </w:t>
      </w:r>
      <w:r w:rsidRPr="007144B3">
        <w:rPr>
          <w:rFonts w:ascii="Times New Roman" w:eastAsiaTheme="minorEastAsia" w:hAnsi="Times New Roman" w:cs="Times New Roman"/>
          <w:sz w:val="28"/>
          <w:szCs w:val="28"/>
          <w:lang w:eastAsia="ru-RU"/>
        </w:rPr>
        <w:t>Заполнить акт</w:t>
      </w:r>
      <w:r>
        <w:rPr>
          <w:rFonts w:ascii="Times New Roman" w:eastAsiaTheme="minorEastAsia" w:hAnsi="Times New Roman" w:cs="Times New Roman"/>
          <w:sz w:val="28"/>
          <w:szCs w:val="28"/>
          <w:lang w:eastAsia="ru-RU"/>
        </w:rPr>
        <w:t xml:space="preserve"> выхода зерноуборочного комбайна ДОН-1500Б с ремонта и дефектную ведомость. Ремонт был начат 12.01.2013, были следующие поломки:</w:t>
      </w:r>
    </w:p>
    <w:p w:rsid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w:t>
      </w:r>
      <w:r>
        <w:rPr>
          <w:rFonts w:ascii="Times New Roman" w:eastAsia="Times New Roman" w:hAnsi="Times New Roman" w:cs="Times New Roman"/>
          <w:sz w:val="28"/>
          <w:szCs w:val="28"/>
          <w:lang w:eastAsia="ru-RU"/>
        </w:rPr>
        <w:t xml:space="preserve"> нарушение работы тормозной системы;</w:t>
      </w:r>
    </w:p>
    <w:p w:rsid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w:t>
      </w:r>
      <w:r>
        <w:rPr>
          <w:rFonts w:ascii="Times New Roman" w:eastAsia="Times New Roman" w:hAnsi="Times New Roman" w:cs="Times New Roman"/>
          <w:sz w:val="28"/>
          <w:szCs w:val="28"/>
          <w:lang w:eastAsia="ru-RU"/>
        </w:rPr>
        <w:t xml:space="preserve"> нарушение работы топливной системы;</w:t>
      </w:r>
    </w:p>
    <w:p w:rsidR="006547C1" w:rsidRDefault="006547C1" w:rsidP="002E3DD1">
      <w:pPr>
        <w:spacing w:after="0" w:line="240" w:lineRule="auto"/>
        <w:ind w:right="-1"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507384">
        <w:rPr>
          <w:rFonts w:ascii="Times New Roman" w:eastAsiaTheme="minorEastAsia" w:hAnsi="Times New Roman" w:cs="Times New Roman"/>
          <w:sz w:val="28"/>
          <w:szCs w:val="28"/>
          <w:lang w:eastAsia="ru-RU"/>
        </w:rPr>
        <w:t>арушение работы</w:t>
      </w:r>
      <w:r>
        <w:rPr>
          <w:rFonts w:ascii="Times New Roman" w:eastAsiaTheme="minorEastAsia" w:hAnsi="Times New Roman" w:cs="Times New Roman"/>
          <w:sz w:val="28"/>
          <w:szCs w:val="28"/>
          <w:lang w:eastAsia="ru-RU"/>
        </w:rPr>
        <w:t xml:space="preserve"> молотильного механизма.</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4. </w:t>
      </w:r>
      <w:r>
        <w:rPr>
          <w:rFonts w:ascii="Times New Roman" w:eastAsia="Times New Roman" w:hAnsi="Times New Roman" w:cs="Times New Roman"/>
          <w:sz w:val="28"/>
          <w:szCs w:val="28"/>
          <w:lang w:eastAsia="ru-RU"/>
        </w:rPr>
        <w:t>Заполнить заказ – наряд на проведение ТО-1 автомобиля.</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5. </w:t>
      </w:r>
      <w:r>
        <w:rPr>
          <w:rFonts w:ascii="Times New Roman" w:eastAsia="Times New Roman" w:hAnsi="Times New Roman" w:cs="Times New Roman"/>
          <w:sz w:val="28"/>
          <w:szCs w:val="28"/>
          <w:lang w:eastAsia="ru-RU"/>
        </w:rPr>
        <w:t>Заполнить заказ – наряд на замену вкладышей и шлифовку коленчатого вала.</w:t>
      </w:r>
    </w:p>
    <w:p w:rsidR="006547C1" w:rsidRPr="006547C1" w:rsidRDefault="006547C1" w:rsidP="002E3DD1">
      <w:pPr>
        <w:spacing w:after="0" w:line="240" w:lineRule="auto"/>
        <w:ind w:right="-1"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Задание 6. </w:t>
      </w:r>
      <w:r w:rsidRPr="006547C1">
        <w:rPr>
          <w:rFonts w:ascii="Times New Roman" w:eastAsia="Times New Roman" w:hAnsi="Times New Roman" w:cs="Times New Roman"/>
          <w:bCs/>
          <w:sz w:val="28"/>
          <w:szCs w:val="28"/>
          <w:lang w:eastAsia="ru-RU"/>
        </w:rPr>
        <w:t>Заполнить путевой лист автомобиля по следующим данным: водитель Петров П.П.  12 июня 2012 года, работающий в ГУСП «Рощинский», на автомобиле Га</w:t>
      </w:r>
      <w:r w:rsidR="00B757ED">
        <w:rPr>
          <w:rFonts w:ascii="Times New Roman" w:eastAsia="Times New Roman" w:hAnsi="Times New Roman" w:cs="Times New Roman"/>
          <w:bCs/>
          <w:sz w:val="28"/>
          <w:szCs w:val="28"/>
          <w:lang w:eastAsia="ru-RU"/>
        </w:rPr>
        <w:t>зель с государственным номером М628СА</w:t>
      </w:r>
      <w:r w:rsidRPr="006547C1">
        <w:rPr>
          <w:rFonts w:ascii="Times New Roman" w:eastAsia="Times New Roman" w:hAnsi="Times New Roman" w:cs="Times New Roman"/>
          <w:bCs/>
          <w:sz w:val="28"/>
          <w:szCs w:val="28"/>
          <w:lang w:eastAsia="ru-RU"/>
        </w:rPr>
        <w:t xml:space="preserve"> 102</w:t>
      </w:r>
      <w:r w:rsidRPr="006547C1">
        <w:rPr>
          <w:rFonts w:ascii="Times New Roman" w:eastAsia="Times New Roman" w:hAnsi="Times New Roman" w:cs="Times New Roman"/>
          <w:bCs/>
          <w:sz w:val="28"/>
          <w:szCs w:val="28"/>
          <w:lang w:val="en-US" w:eastAsia="ru-RU"/>
        </w:rPr>
        <w:t>rus</w:t>
      </w:r>
      <w:r w:rsidRPr="006547C1">
        <w:rPr>
          <w:rFonts w:ascii="Times New Roman" w:eastAsia="Times New Roman" w:hAnsi="Times New Roman" w:cs="Times New Roman"/>
          <w:bCs/>
          <w:sz w:val="28"/>
          <w:szCs w:val="28"/>
          <w:lang w:eastAsia="ru-RU"/>
        </w:rPr>
        <w:t xml:space="preserve"> направлен в г</w:t>
      </w:r>
      <w:proofErr w:type="gramStart"/>
      <w:r w:rsidRPr="006547C1">
        <w:rPr>
          <w:rFonts w:ascii="Times New Roman" w:eastAsia="Times New Roman" w:hAnsi="Times New Roman" w:cs="Times New Roman"/>
          <w:bCs/>
          <w:sz w:val="28"/>
          <w:szCs w:val="28"/>
          <w:lang w:eastAsia="ru-RU"/>
        </w:rPr>
        <w:t>.С</w:t>
      </w:r>
      <w:proofErr w:type="gramEnd"/>
      <w:r w:rsidRPr="006547C1">
        <w:rPr>
          <w:rFonts w:ascii="Times New Roman" w:eastAsia="Times New Roman" w:hAnsi="Times New Roman" w:cs="Times New Roman"/>
          <w:bCs/>
          <w:sz w:val="28"/>
          <w:szCs w:val="28"/>
          <w:lang w:eastAsia="ru-RU"/>
        </w:rPr>
        <w:t>терлитамак для перевозки колбасной продукции по магазинам. Время отправления транспорта – 6.30. Показания спидометра в начале рабочего дня – 13643км.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Cs/>
          <w:sz w:val="28"/>
          <w:szCs w:val="28"/>
          <w:lang w:eastAsia="ru-RU"/>
        </w:rPr>
        <w:t>Норма расхода топлива: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в зимний период -18л на 100км;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в летний период – 12л на 100км.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За 1кг перевезенного груза водитель получает 1 рубль 12 копеек заработной платы.</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Маршрут водителя:</w:t>
      </w:r>
    </w:p>
    <w:p w:rsidR="006547C1" w:rsidRPr="006547C1" w:rsidRDefault="006547C1" w:rsidP="00C30489">
      <w:pPr>
        <w:widowControl w:val="0"/>
        <w:numPr>
          <w:ilvl w:val="0"/>
          <w:numId w:val="33"/>
        </w:numPr>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п.Рощинский - г.Стерлитамак, ул.Сакко и Ванцетти. Расстояние – 20км, время доставки 7 часов 5 минут. Количество перевезенного товара:</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«Молочная» 12кг 710грамм;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«Свиная» 7кг 350грамм;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сосиски «Молочные» 2кг 200 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2) ул. Сакко и Ванцетти – ул. Гоголя 101. Расстояние 2км, время доставки 7 часов 53 минуты. Количество перевезенного товара:</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«Молочная» 6кг 50грамм;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«Свиная» 4кг 640грамм;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сосиски «Молочные» 8кг 720 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3) ул. Гоголя 101– п.Рощинский. Расстояние 27 км, время прибытия 8 часов 53 минут.</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lastRenderedPageBreak/>
        <w:t>На начало рабочего дня в бензобаке автомобиля было 8 литров бензина. В конце рабочего дня – 12 литров.</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7. </w:t>
      </w:r>
      <w:r>
        <w:rPr>
          <w:rFonts w:ascii="Times New Roman" w:eastAsia="Times New Roman" w:hAnsi="Times New Roman" w:cs="Times New Roman"/>
          <w:sz w:val="28"/>
          <w:szCs w:val="28"/>
          <w:lang w:eastAsia="ru-RU"/>
        </w:rPr>
        <w:t>Заполнить заказ – наряд на  замену поршни и шатуна.</w:t>
      </w: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Pr>
          <w:rFonts w:ascii="Times New Roman" w:eastAsia="Times New Roman" w:hAnsi="Times New Roman" w:cs="Times New Roman"/>
          <w:color w:val="000000"/>
          <w:sz w:val="28"/>
          <w:szCs w:val="28"/>
          <w:lang w:eastAsia="ru-RU"/>
        </w:rPr>
        <w:t xml:space="preserve"> виды первичной документации для работы машинно-тракторного парка;</w:t>
      </w:r>
    </w:p>
    <w:p w:rsidR="006547C1" w:rsidRPr="00F97596" w:rsidRDefault="00F97596" w:rsidP="00F97596">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уметь: </w:t>
      </w:r>
      <w:r w:rsidRPr="00F97596">
        <w:rPr>
          <w:rFonts w:ascii="Times New Roman" w:eastAsia="Times New Roman" w:hAnsi="Times New Roman" w:cs="Times New Roman"/>
          <w:color w:val="000000"/>
          <w:sz w:val="28"/>
          <w:szCs w:val="28"/>
          <w:lang w:eastAsia="ru-RU"/>
        </w:rPr>
        <w:t>вести и контролировать первичную документацию.</w:t>
      </w:r>
    </w:p>
    <w:p w:rsidR="006547C1" w:rsidRPr="006547C1" w:rsidRDefault="006547C1" w:rsidP="002E3DD1">
      <w:pPr>
        <w:spacing w:after="0" w:line="240" w:lineRule="auto"/>
        <w:ind w:right="-1" w:firstLine="567"/>
        <w:rPr>
          <w:rFonts w:ascii="Times New Roman" w:eastAsia="Times New Roman" w:hAnsi="Times New Roman" w:cs="Times New Roman"/>
          <w:sz w:val="24"/>
          <w:szCs w:val="24"/>
          <w:lang w:eastAsia="ru-RU"/>
        </w:rPr>
      </w:pP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13190E" w:rsidRDefault="0013190E" w:rsidP="00CD018E">
      <w:pPr>
        <w:spacing w:after="0" w:line="240" w:lineRule="auto"/>
        <w:ind w:left="-567" w:right="-284" w:firstLine="425"/>
        <w:jc w:val="center"/>
        <w:rPr>
          <w:rFonts w:ascii="Times New Roman" w:eastAsiaTheme="minorEastAsia" w:hAnsi="Times New Roman" w:cs="Times New Roman"/>
          <w:sz w:val="28"/>
          <w:szCs w:val="28"/>
        </w:rPr>
      </w:pPr>
    </w:p>
    <w:p w:rsidR="0013190E" w:rsidRDefault="0013190E" w:rsidP="00CD018E">
      <w:pPr>
        <w:spacing w:after="0" w:line="240" w:lineRule="auto"/>
        <w:ind w:left="-567" w:right="-284" w:firstLine="425"/>
        <w:jc w:val="center"/>
        <w:rPr>
          <w:rFonts w:ascii="Times New Roman" w:eastAsiaTheme="minorEastAsia" w:hAnsi="Times New Roman" w:cs="Times New Roman"/>
          <w:b/>
          <w:sz w:val="28"/>
          <w:szCs w:val="28"/>
        </w:rPr>
      </w:pPr>
      <w:r w:rsidRPr="0013190E">
        <w:rPr>
          <w:rFonts w:ascii="Times New Roman" w:eastAsiaTheme="minorEastAsia" w:hAnsi="Times New Roman" w:cs="Times New Roman"/>
          <w:b/>
          <w:sz w:val="28"/>
          <w:szCs w:val="28"/>
        </w:rPr>
        <w:lastRenderedPageBreak/>
        <w:t>6.Методические указания по выполнению курсовой работы</w:t>
      </w:r>
    </w:p>
    <w:p w:rsidR="003A7972" w:rsidRDefault="003A7972" w:rsidP="00F97596">
      <w:pPr>
        <w:spacing w:after="0" w:line="240" w:lineRule="auto"/>
        <w:ind w:left="-567" w:right="-284" w:firstLine="425"/>
        <w:jc w:val="both"/>
        <w:rPr>
          <w:rFonts w:ascii="Times New Roman" w:eastAsiaTheme="minorEastAsia" w:hAnsi="Times New Roman" w:cs="Times New Roman"/>
          <w:b/>
          <w:sz w:val="28"/>
          <w:szCs w:val="28"/>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Тема проекта</w:t>
      </w:r>
      <w:r w:rsidRPr="003A7972">
        <w:rPr>
          <w:rFonts w:ascii="Times New Roman" w:eastAsia="Times New Roman" w:hAnsi="Times New Roman" w:cs="Times New Roman"/>
          <w:sz w:val="28"/>
          <w:szCs w:val="28"/>
          <w:lang w:eastAsia="ru-RU"/>
        </w:rPr>
        <w:t>. Планирование и организация производственного процесса ремонтной мастерской хозяйства с разработкой технологии замены фрикционных накладок ведомого диска автомобиля ЗИЛ-130.</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Исходные данные</w:t>
      </w:r>
      <w:r w:rsidRPr="003A7972">
        <w:rPr>
          <w:rFonts w:ascii="Times New Roman" w:eastAsia="Times New Roman" w:hAnsi="Times New Roman" w:cs="Times New Roman"/>
          <w:sz w:val="28"/>
          <w:szCs w:val="28"/>
          <w:lang w:eastAsia="ru-RU"/>
        </w:rPr>
        <w:t>. Наличие тракторов, комбайнов, сельскохозяйственных машин, автомобилей в хозяйстве, планируемая наработка тракторов, в у.э.га или кг израсходованного топлива, планируемая наработка самоходных комбайнов в мотто-часах; планируемый пробег автомобилей. Наработка (пробег) машин сначала эксплуатации или от последнего капитального ремонтов (КР).</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Графическая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На двух чертежных листах формата А1(594-841) могут быть выполнены график загрузки предприятия, технологическая планировка одного из участков, технологическая карта или график технического обслуживания.</w:t>
      </w: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F97596" w:rsidRDefault="003A7972" w:rsidP="00F97596">
      <w:pPr>
        <w:spacing w:after="0" w:line="240" w:lineRule="auto"/>
        <w:ind w:firstLine="567"/>
        <w:jc w:val="center"/>
        <w:rPr>
          <w:rFonts w:ascii="Times New Roman" w:eastAsia="Times New Roman" w:hAnsi="Times New Roman" w:cs="Times New Roman"/>
          <w:b/>
          <w:sz w:val="28"/>
          <w:szCs w:val="28"/>
          <w:lang w:eastAsia="ru-RU"/>
        </w:rPr>
      </w:pPr>
      <w:r w:rsidRPr="00F97596">
        <w:rPr>
          <w:rFonts w:ascii="Times New Roman" w:eastAsia="Times New Roman" w:hAnsi="Times New Roman" w:cs="Times New Roman"/>
          <w:b/>
          <w:sz w:val="28"/>
          <w:szCs w:val="28"/>
          <w:lang w:eastAsia="ru-RU"/>
        </w:rPr>
        <w:t>Рекомендации по методике выполнения</w:t>
      </w:r>
    </w:p>
    <w:p w:rsidR="00F97596" w:rsidRDefault="00F97596"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F97596" w:rsidRDefault="00B253B1" w:rsidP="00F9759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A7972" w:rsidRPr="00F97596">
        <w:rPr>
          <w:rFonts w:ascii="Times New Roman" w:eastAsia="Times New Roman" w:hAnsi="Times New Roman" w:cs="Times New Roman"/>
          <w:b/>
          <w:sz w:val="28"/>
          <w:szCs w:val="28"/>
          <w:lang w:eastAsia="ru-RU"/>
        </w:rPr>
        <w:t>Введение</w:t>
      </w: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Во введении необходимо указать: задачи, в соответствии с которыми разрабатываются курсовой проект, необходимость разработки, цель проектирования. Объем введения должен быть не более двух страниц.</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1. </w:t>
      </w:r>
      <w:r w:rsidR="00F97596" w:rsidRPr="003A7972">
        <w:rPr>
          <w:rFonts w:ascii="Times New Roman" w:eastAsia="Times New Roman" w:hAnsi="Times New Roman" w:cs="Times New Roman"/>
          <w:sz w:val="28"/>
          <w:szCs w:val="28"/>
          <w:lang w:eastAsia="ru-RU"/>
        </w:rPr>
        <w:t>Общая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1.1.Краткие сведения о хозяйстве.</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 характеристику хозяйства входят:</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-наименование, специализация, объем;</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-географическое местоположение, расположение от мест сбыта продукции и снабжение материалами (топливом, удобрениями и т.п.) с указанием расстояния и типа дорог;</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техническая оснащенность хозяйства (электроснабжение, тракторы и автомобили, прицепы, сельскохозяйственные машины и т.д.)</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производственные подразделения (растениеводство, животноводство).</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1.2. Характеристика объекта проектирования и анализ его работы.</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Здесь производится подробная характеристика ремонтно – обслуживающей базы:</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назначение;</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занимаемая площадь;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режим работы, число рабочих, их квалификация;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технологическая оснастка;</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существующая организация ремонта и ТО;</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состояние техники безопасности и производственной санитарии.</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3A7972" w:rsidRPr="003A7972" w:rsidRDefault="003A7972" w:rsidP="00B253B1">
      <w:pPr>
        <w:spacing w:after="0" w:line="240" w:lineRule="auto"/>
        <w:ind w:firstLine="567"/>
        <w:jc w:val="center"/>
        <w:rPr>
          <w:rFonts w:ascii="Times New Roman" w:eastAsia="Times New Roman" w:hAnsi="Times New Roman" w:cs="Times New Roman"/>
          <w:b/>
          <w:sz w:val="28"/>
          <w:szCs w:val="28"/>
          <w:lang w:eastAsia="ru-RU"/>
        </w:rPr>
      </w:pPr>
      <w:r w:rsidRPr="003A7972">
        <w:rPr>
          <w:rFonts w:ascii="Times New Roman" w:eastAsia="Times New Roman" w:hAnsi="Times New Roman" w:cs="Times New Roman"/>
          <w:b/>
          <w:sz w:val="28"/>
          <w:szCs w:val="28"/>
          <w:lang w:eastAsia="ru-RU"/>
        </w:rPr>
        <w:lastRenderedPageBreak/>
        <w:t xml:space="preserve">2. </w:t>
      </w:r>
      <w:r w:rsidR="00B253B1" w:rsidRPr="003A7972">
        <w:rPr>
          <w:rFonts w:ascii="Times New Roman" w:eastAsia="Times New Roman" w:hAnsi="Times New Roman" w:cs="Times New Roman"/>
          <w:b/>
          <w:sz w:val="28"/>
          <w:szCs w:val="28"/>
          <w:lang w:eastAsia="ru-RU"/>
        </w:rPr>
        <w:t>Расчетная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Целью расчетов является выявление годового плана работ по ремонту и техническому обслуживанию (ТО) тракторов, автомобилей и сельскохозяйственных машин в хозяйстве, в обосновании загрузки мастерской и необходимости ее реконструкции или строительстве. </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Исходными данными для составления годового плана работ по ремонту и ТО проектируемого объекта являются: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ожидаемое списочное количество машин по маркам (тракторов, автомобилей, комбайнов, сельскохозяйственных машин) на начало года;</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годовая плановая наработка тракторов, самоходных комбайнов в условных эталонных гектарах (у.э. га), в  килограммах израсходованного топлива или в мото-часах по указанию преподавателя;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годовой плановый пробег автомобилей;</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плановые сроки технического обслуживания и ремонта машин в тех же единицах.</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Исходные данные необходимо записать в таблицы по форме 2.2; 2.5; 2.9; 2.10;</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2.1.</w:t>
      </w:r>
      <w:r w:rsidRPr="003A7972">
        <w:rPr>
          <w:rFonts w:ascii="Times New Roman" w:eastAsia="Times New Roman" w:hAnsi="Times New Roman" w:cs="Times New Roman"/>
          <w:sz w:val="28"/>
          <w:szCs w:val="28"/>
          <w:lang w:eastAsia="ru-RU"/>
        </w:rPr>
        <w:t xml:space="preserve"> Расчет количества ремонтов и технических обслуживаний.</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2.1.1.</w:t>
      </w:r>
      <w:r w:rsidRPr="003A7972">
        <w:rPr>
          <w:rFonts w:ascii="Times New Roman" w:eastAsia="Times New Roman" w:hAnsi="Times New Roman" w:cs="Times New Roman"/>
          <w:sz w:val="28"/>
          <w:szCs w:val="28"/>
          <w:lang w:eastAsia="ru-RU"/>
        </w:rPr>
        <w:t xml:space="preserve"> Расчет количества ремонтов и ТО тракторов.</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Расчет произвести по формулам:</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1260" w:dyaOrig="680">
          <v:shape id="_x0000_i1076" type="#_x0000_t75" style="width:63pt;height:33.75pt" o:ole="">
            <v:imagedata r:id="rId112" o:title=""/>
          </v:shape>
          <o:OLEObject Type="Embed" ProgID="Equation.3" ShapeID="_x0000_i1076" DrawAspect="Content" ObjectID="_1511870723" r:id="rId113"/>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(1)</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1880" w:dyaOrig="700">
          <v:shape id="_x0000_i1077" type="#_x0000_t75" style="width:93.75pt;height:35.25pt" o:ole="">
            <v:imagedata r:id="rId114" o:title=""/>
          </v:shape>
          <o:OLEObject Type="Embed" ProgID="Equation.3" ShapeID="_x0000_i1077" DrawAspect="Content" ObjectID="_1511870724" r:id="rId115"/>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(2)</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2659" w:dyaOrig="700">
          <v:shape id="_x0000_i1078" type="#_x0000_t75" style="width:132.75pt;height:35.25pt" o:ole="">
            <v:imagedata r:id="rId116" o:title=""/>
          </v:shape>
          <o:OLEObject Type="Embed" ProgID="Equation.3" ShapeID="_x0000_i1078" DrawAspect="Content" ObjectID="_1511870725" r:id="rId117"/>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(3)</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3480" w:dyaOrig="700">
          <v:shape id="_x0000_i1079" type="#_x0000_t75" style="width:174pt;height:35.25pt" o:ole="">
            <v:imagedata r:id="rId118" o:title=""/>
          </v:shape>
          <o:OLEObject Type="Embed" ProgID="Equation.3" ShapeID="_x0000_i1079" DrawAspect="Content" ObjectID="_1511870726" r:id="rId119"/>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(4)</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4220" w:dyaOrig="700">
          <v:shape id="_x0000_i1080" type="#_x0000_t75" style="width:210.75pt;height:35.25pt" o:ole="">
            <v:imagedata r:id="rId120" o:title=""/>
          </v:shape>
          <o:OLEObject Type="Embed" ProgID="Equation.3" ShapeID="_x0000_i1080" DrawAspect="Content" ObjectID="_1511870727" r:id="rId121"/>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(5)</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1500" w:dyaOrig="360">
          <v:shape id="_x0000_i1081" type="#_x0000_t75" style="width:75pt;height:18pt" o:ole="">
            <v:imagedata r:id="rId122" o:title=""/>
          </v:shape>
          <o:OLEObject Type="Embed" ProgID="Equation.3" ShapeID="_x0000_i1081" DrawAspect="Content" ObjectID="_1511870728" r:id="rId123"/>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(6)</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где </w:t>
      </w:r>
      <w:r w:rsidRPr="003A7972">
        <w:rPr>
          <w:rFonts w:ascii="Times New Roman" w:eastAsia="Times New Roman" w:hAnsi="Times New Roman" w:cs="Times New Roman"/>
          <w:i/>
          <w:sz w:val="28"/>
          <w:szCs w:val="28"/>
          <w:lang w:val="en-US" w:eastAsia="ru-RU"/>
        </w:rPr>
        <w:t>N</w:t>
      </w:r>
      <w:r w:rsidRPr="003A7972">
        <w:rPr>
          <w:rFonts w:ascii="Times New Roman" w:eastAsia="Times New Roman" w:hAnsi="Times New Roman" w:cs="Times New Roman"/>
          <w:sz w:val="28"/>
          <w:szCs w:val="28"/>
          <w:lang w:eastAsia="ru-RU"/>
        </w:rPr>
        <w:t>- количество, соответственно капитальных ремонтов (КР), текущих ремонтов (ТР), технических обслуживаний (ТО);</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i/>
          <w:sz w:val="28"/>
          <w:szCs w:val="28"/>
          <w:lang w:eastAsia="ru-RU"/>
        </w:rPr>
        <w:t>В</w:t>
      </w:r>
      <w:r w:rsidRPr="003A7972">
        <w:rPr>
          <w:rFonts w:ascii="Times New Roman" w:eastAsia="Times New Roman" w:hAnsi="Times New Roman" w:cs="Times New Roman"/>
          <w:i/>
          <w:sz w:val="28"/>
          <w:szCs w:val="28"/>
          <w:vertAlign w:val="subscript"/>
          <w:lang w:eastAsia="ru-RU"/>
        </w:rPr>
        <w:t>г</w:t>
      </w:r>
      <w:r w:rsidRPr="003A7972">
        <w:rPr>
          <w:rFonts w:ascii="Times New Roman" w:eastAsia="Times New Roman" w:hAnsi="Times New Roman" w:cs="Times New Roman"/>
          <w:sz w:val="28"/>
          <w:szCs w:val="28"/>
          <w:lang w:eastAsia="ru-RU"/>
        </w:rPr>
        <w:t xml:space="preserve"> – планируемая среднегодовая наработка на один трактор данной марки в у.э.га (см. т. 2.2.)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i/>
          <w:sz w:val="28"/>
          <w:szCs w:val="28"/>
          <w:lang w:eastAsia="ru-RU"/>
        </w:rPr>
        <w:t>п</w:t>
      </w:r>
      <w:r w:rsidRPr="003A7972">
        <w:rPr>
          <w:rFonts w:ascii="Times New Roman" w:eastAsia="Times New Roman" w:hAnsi="Times New Roman" w:cs="Times New Roman"/>
          <w:sz w:val="28"/>
          <w:szCs w:val="28"/>
          <w:lang w:eastAsia="ru-RU"/>
        </w:rPr>
        <w:t xml:space="preserve"> – количество тракторов данной марки (см. т. 2.2.)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i/>
          <w:sz w:val="28"/>
          <w:szCs w:val="28"/>
          <w:lang w:eastAsia="ru-RU"/>
        </w:rPr>
        <w:t>А</w:t>
      </w:r>
      <w:r w:rsidRPr="003A7972">
        <w:rPr>
          <w:rFonts w:ascii="Times New Roman" w:eastAsia="Times New Roman" w:hAnsi="Times New Roman" w:cs="Times New Roman"/>
          <w:sz w:val="28"/>
          <w:szCs w:val="28"/>
          <w:lang w:eastAsia="ru-RU"/>
        </w:rPr>
        <w:t xml:space="preserve"> – межремонтная наработка тракторов данной марки между ремонтами или техническим обслуживанием в у.э.га (см. т. 2.3.)</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480" w:dyaOrig="360">
          <v:shape id="_x0000_i1082" type="#_x0000_t75" style="width:24pt;height:18pt" o:ole="">
            <v:imagedata r:id="rId124" o:title=""/>
          </v:shape>
          <o:OLEObject Type="Embed" ProgID="Equation.3" ShapeID="_x0000_i1082" DrawAspect="Content" ObjectID="_1511870729" r:id="rId125"/>
        </w:object>
      </w:r>
      <w:r w:rsidRPr="003A7972">
        <w:rPr>
          <w:rFonts w:ascii="Times New Roman" w:eastAsia="Times New Roman" w:hAnsi="Times New Roman" w:cs="Times New Roman"/>
          <w:sz w:val="28"/>
          <w:szCs w:val="28"/>
          <w:lang w:eastAsia="ru-RU"/>
        </w:rPr>
        <w:t xml:space="preserve"> - коэффициент охвата сезонными обслуживаниями;</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480" w:dyaOrig="360">
          <v:shape id="_x0000_i1083" type="#_x0000_t75" style="width:24pt;height:18pt" o:ole="">
            <v:imagedata r:id="rId126" o:title=""/>
          </v:shape>
          <o:OLEObject Type="Embed" ProgID="Equation.3" ShapeID="_x0000_i1083" DrawAspect="Content" ObjectID="_1511870730" r:id="rId127"/>
        </w:object>
      </w:r>
      <w:r w:rsidRPr="003A7972">
        <w:rPr>
          <w:rFonts w:ascii="Times New Roman" w:eastAsia="Times New Roman" w:hAnsi="Times New Roman" w:cs="Times New Roman"/>
          <w:sz w:val="28"/>
          <w:szCs w:val="28"/>
          <w:lang w:eastAsia="ru-RU"/>
        </w:rPr>
        <w:t>=2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 xml:space="preserve">2.1. </w:t>
      </w:r>
      <w:r w:rsidRPr="003A7972">
        <w:rPr>
          <w:rFonts w:ascii="Times New Roman" w:eastAsia="Times New Roman" w:hAnsi="Times New Roman" w:cs="Times New Roman"/>
          <w:sz w:val="28"/>
          <w:szCs w:val="28"/>
          <w:lang w:eastAsia="ru-RU"/>
        </w:rPr>
        <w:t>Данные для планирования объема работ на год для тракторов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030"/>
        <w:gridCol w:w="2030"/>
        <w:gridCol w:w="2026"/>
        <w:gridCol w:w="2024"/>
      </w:tblGrid>
      <w:tr w:rsidR="003A7972" w:rsidRPr="003A7972" w:rsidTr="00B757ED">
        <w:tc>
          <w:tcPr>
            <w:tcW w:w="2028"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Марка трактора</w:t>
            </w:r>
          </w:p>
        </w:tc>
        <w:tc>
          <w:tcPr>
            <w:tcW w:w="2030"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Двигатель</w:t>
            </w:r>
          </w:p>
        </w:tc>
        <w:tc>
          <w:tcPr>
            <w:tcW w:w="2030"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Наработка трактора, у.э.</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га /час</w:t>
            </w:r>
          </w:p>
        </w:tc>
        <w:tc>
          <w:tcPr>
            <w:tcW w:w="4050"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Среднегодовая загрузка</w:t>
            </w:r>
          </w:p>
        </w:tc>
      </w:tr>
      <w:tr w:rsidR="003A7972" w:rsidRPr="003A7972" w:rsidTr="00B757ED">
        <w:tc>
          <w:tcPr>
            <w:tcW w:w="2028"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30"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30"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час</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 га</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К-701</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 ОБ</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3645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К-700А</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Д-238НБ</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2835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Т-150К</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СМД-62</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2227</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СМД-60</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2145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Т-130М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Д-160</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2015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Т-4А</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А-01М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1885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А-41</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1430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ДТ-75В</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СМД-14НГ</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Т-70С</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Д-241</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МТЗ-100</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Д-240Т</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1750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МТЗ-102</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Д-240Т</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1755</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w:t>
            </w:r>
            <w:r w:rsidR="00B757ED">
              <w:rPr>
                <w:rFonts w:ascii="Times New Roman" w:eastAsia="Times New Roman" w:hAnsi="Times New Roman" w:cs="Times New Roman"/>
                <w:sz w:val="28"/>
                <w:szCs w:val="28"/>
                <w:lang w:eastAsia="ru-RU"/>
              </w:rPr>
              <w:t>0,82</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1012</w:t>
            </w:r>
          </w:p>
        </w:tc>
      </w:tr>
      <w:tr w:rsidR="003A7972" w:rsidRPr="003A7972" w:rsidTr="00B757ED">
        <w:trPr>
          <w:trHeight w:val="562"/>
        </w:trPr>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ЮМЗ-</w:t>
            </w: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6АЛ/АМ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Д-65Н,</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Д-65М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810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Т-40АМ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Д-144-36</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0,5</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Т-25А1/А</w:t>
            </w:r>
            <w:proofErr w:type="gramStart"/>
            <w:r w:rsidRPr="00B253B1">
              <w:rPr>
                <w:rFonts w:ascii="Times New Roman" w:eastAsia="Times New Roman" w:hAnsi="Times New Roman" w:cs="Times New Roman"/>
                <w:sz w:val="28"/>
                <w:szCs w:val="28"/>
                <w:lang w:eastAsia="ru-RU"/>
              </w:rPr>
              <w:t>2</w:t>
            </w:r>
            <w:proofErr w:type="gramEnd"/>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Д-21А1</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0,3</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300</w:t>
            </w:r>
          </w:p>
        </w:tc>
      </w:tr>
      <w:tr w:rsidR="003A7972" w:rsidRPr="003A7972" w:rsidTr="00B757ED">
        <w:tc>
          <w:tcPr>
            <w:tcW w:w="202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Т-16М</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Д-21А1</w:t>
            </w:r>
          </w:p>
        </w:tc>
        <w:tc>
          <w:tcPr>
            <w:tcW w:w="203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0,22</w:t>
            </w:r>
          </w:p>
        </w:tc>
        <w:tc>
          <w:tcPr>
            <w:tcW w:w="20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202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220</w:t>
            </w:r>
          </w:p>
        </w:tc>
      </w:tr>
    </w:tbl>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 таблице 2.2. представлена примерная плановая наработка тракторов в хозяйстве.</w:t>
      </w:r>
    </w:p>
    <w:p w:rsidR="003A7972" w:rsidRPr="003A7972"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2.2.</w:t>
      </w:r>
      <w:r w:rsidRPr="003A7972">
        <w:rPr>
          <w:rFonts w:ascii="Times New Roman" w:eastAsia="Times New Roman" w:hAnsi="Times New Roman" w:cs="Times New Roman"/>
          <w:sz w:val="28"/>
          <w:szCs w:val="28"/>
          <w:lang w:eastAsia="ru-RU"/>
        </w:rPr>
        <w:t xml:space="preserve"> Плановая наработка тракторов в хозяйстве (пример)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1842"/>
        <w:gridCol w:w="1235"/>
        <w:gridCol w:w="829"/>
        <w:gridCol w:w="1216"/>
      </w:tblGrid>
      <w:tr w:rsidR="003A7972" w:rsidRPr="00B253B1" w:rsidTr="00305616">
        <w:tc>
          <w:tcPr>
            <w:tcW w:w="1526"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1701"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Общее количество тракторов</w:t>
            </w:r>
          </w:p>
        </w:tc>
        <w:tc>
          <w:tcPr>
            <w:tcW w:w="368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Техническое состояние</w:t>
            </w:r>
          </w:p>
        </w:tc>
        <w:tc>
          <w:tcPr>
            <w:tcW w:w="3280"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Наработка</w:t>
            </w:r>
          </w:p>
        </w:tc>
      </w:tr>
      <w:tr w:rsidR="003A7972" w:rsidRPr="00B253B1" w:rsidTr="00305616">
        <w:tc>
          <w:tcPr>
            <w:tcW w:w="1526"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701"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3"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до первого капительного ремонта</w:t>
            </w:r>
          </w:p>
        </w:tc>
        <w:tc>
          <w:tcPr>
            <w:tcW w:w="1842"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прошли капитальный ремонт</w:t>
            </w:r>
          </w:p>
        </w:tc>
        <w:tc>
          <w:tcPr>
            <w:tcW w:w="1235"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средне-годовая, у.э.га</w:t>
            </w:r>
          </w:p>
        </w:tc>
        <w:tc>
          <w:tcPr>
            <w:tcW w:w="204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плановая</w:t>
            </w:r>
          </w:p>
        </w:tc>
      </w:tr>
      <w:tr w:rsidR="003A7972" w:rsidRPr="00B253B1" w:rsidTr="00305616">
        <w:tc>
          <w:tcPr>
            <w:tcW w:w="1526"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701"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3"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2"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235"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топливо, кг</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 75МВ</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1430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10700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985</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11160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350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3100</w:t>
            </w:r>
          </w:p>
        </w:tc>
      </w:tr>
    </w:tbl>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sectPr w:rsidR="003A7972" w:rsidRPr="003A7972" w:rsidSect="00305616">
          <w:pgSz w:w="11906" w:h="16838"/>
          <w:pgMar w:top="719" w:right="850" w:bottom="540" w:left="1134" w:header="708" w:footer="708" w:gutter="0"/>
          <w:cols w:space="708"/>
          <w:docGrid w:linePitch="360"/>
        </w:sectPr>
      </w:pP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3A7972">
      <w:pPr>
        <w:spacing w:after="0" w:line="240" w:lineRule="auto"/>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Таблица </w:t>
      </w:r>
      <w:r w:rsidRPr="003A7972">
        <w:rPr>
          <w:rFonts w:ascii="Times New Roman" w:eastAsia="Times New Roman" w:hAnsi="Times New Roman" w:cs="Times New Roman"/>
          <w:b/>
          <w:sz w:val="28"/>
          <w:szCs w:val="28"/>
          <w:lang w:eastAsia="ru-RU"/>
        </w:rPr>
        <w:t>2.3.</w:t>
      </w:r>
      <w:r w:rsidRPr="003A7972">
        <w:rPr>
          <w:rFonts w:ascii="Times New Roman" w:eastAsia="Times New Roman" w:hAnsi="Times New Roman" w:cs="Times New Roman"/>
          <w:sz w:val="28"/>
          <w:szCs w:val="28"/>
          <w:lang w:eastAsia="ru-RU"/>
        </w:rPr>
        <w:t xml:space="preserve"> Периодичность ремонтов и технических обслуживаний тракторов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837"/>
        <w:gridCol w:w="827"/>
        <w:gridCol w:w="959"/>
        <w:gridCol w:w="963"/>
        <w:gridCol w:w="939"/>
        <w:gridCol w:w="960"/>
        <w:gridCol w:w="963"/>
        <w:gridCol w:w="965"/>
        <w:gridCol w:w="960"/>
        <w:gridCol w:w="965"/>
        <w:gridCol w:w="965"/>
        <w:gridCol w:w="960"/>
        <w:gridCol w:w="1056"/>
        <w:gridCol w:w="1056"/>
        <w:gridCol w:w="1056"/>
      </w:tblGrid>
      <w:tr w:rsidR="003A7972" w:rsidRPr="003A7972" w:rsidTr="00B757ED">
        <w:trPr>
          <w:trHeight w:val="340"/>
        </w:trPr>
        <w:tc>
          <w:tcPr>
            <w:tcW w:w="1364"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8373" w:type="dxa"/>
            <w:gridSpan w:val="9"/>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Техническое обслуживание</w:t>
            </w:r>
          </w:p>
        </w:tc>
        <w:tc>
          <w:tcPr>
            <w:tcW w:w="6058" w:type="dxa"/>
            <w:gridSpan w:val="6"/>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Ремонт</w:t>
            </w:r>
          </w:p>
        </w:tc>
      </w:tr>
      <w:tr w:rsidR="003A7972" w:rsidRPr="003A7972" w:rsidTr="00B757ED">
        <w:tc>
          <w:tcPr>
            <w:tcW w:w="1364"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23"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ТО-1</w:t>
            </w:r>
          </w:p>
        </w:tc>
        <w:tc>
          <w:tcPr>
            <w:tcW w:w="2862"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ТО-2</w:t>
            </w:r>
          </w:p>
        </w:tc>
        <w:tc>
          <w:tcPr>
            <w:tcW w:w="2888"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ТО-3</w:t>
            </w:r>
          </w:p>
        </w:tc>
        <w:tc>
          <w:tcPr>
            <w:tcW w:w="2890"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w:t>
            </w:r>
          </w:p>
        </w:tc>
        <w:tc>
          <w:tcPr>
            <w:tcW w:w="3168"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w:t>
            </w:r>
          </w:p>
        </w:tc>
      </w:tr>
      <w:tr w:rsidR="003A7972" w:rsidRPr="003A7972" w:rsidTr="00B757ED">
        <w:tc>
          <w:tcPr>
            <w:tcW w:w="1364"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у.э.га</w:t>
            </w:r>
          </w:p>
        </w:tc>
      </w:tr>
      <w:tr w:rsidR="003A7972" w:rsidRPr="003A7972" w:rsidTr="00B757ED">
        <w:tc>
          <w:tcPr>
            <w:tcW w:w="136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К-701</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195</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10800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43200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3120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73600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259200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220800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190040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15220</w:t>
            </w:r>
          </w:p>
        </w:tc>
      </w:tr>
      <w:tr w:rsidR="003A7972" w:rsidRPr="003A7972" w:rsidTr="00B757ED">
        <w:tc>
          <w:tcPr>
            <w:tcW w:w="1364" w:type="dxa"/>
          </w:tcPr>
          <w:p w:rsidR="003A7972" w:rsidRPr="00B253B1" w:rsidRDefault="00B253B1"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К-700АТ</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1680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6720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26880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53760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5120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159600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14740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11970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Т-150К</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11790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9430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11790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9430</w:t>
            </w:r>
          </w:p>
        </w:tc>
      </w:tr>
      <w:tr w:rsidR="003A7972" w:rsidRPr="003A7972" w:rsidTr="00B757ED">
        <w:trPr>
          <w:trHeight w:val="613"/>
        </w:trPr>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Т-130М</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850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13600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2960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81600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7500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Т-4А</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98</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1560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3120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6690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77</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26880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2480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80640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7260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5800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ДТ-75В</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1120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6720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5361</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Т-70С</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63</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10800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17280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51840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5650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4520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МТЗ-100</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2075</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1764</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8325</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16650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14110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33300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28220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99900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84660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МТЗ-102</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2075</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1764</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8325</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16650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14110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33300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28220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99900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84660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w:t>
            </w:r>
          </w:p>
        </w:tc>
      </w:tr>
      <w:tr w:rsidR="003A7972" w:rsidRPr="003A7972" w:rsidTr="00B757ED">
        <w:tc>
          <w:tcPr>
            <w:tcW w:w="1364" w:type="dxa"/>
          </w:tcPr>
          <w:p w:rsidR="003A7972" w:rsidRPr="00B253B1" w:rsidRDefault="00B757ED" w:rsidP="003A7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МТЗ-</w:t>
            </w:r>
            <w:r>
              <w:rPr>
                <w:rFonts w:ascii="Times New Roman" w:eastAsia="Times New Roman" w:hAnsi="Times New Roman" w:cs="Times New Roman"/>
                <w:sz w:val="28"/>
                <w:szCs w:val="28"/>
                <w:lang w:eastAsia="ru-RU"/>
              </w:rPr>
              <w:lastRenderedPageBreak/>
              <w:t>80,82</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600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2400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1680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57600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4480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МТЗ-52</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15360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46800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4200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3360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ЮМЗ-</w:t>
            </w: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6АЛ/ПМ</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15360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46640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5230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4180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Т-40АМ</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2160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17280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47700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39730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3280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2630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Т-25А1/А</w:t>
            </w:r>
            <w:proofErr w:type="gramStart"/>
            <w:r w:rsidRPr="00B253B1">
              <w:rPr>
                <w:rFonts w:ascii="Times New Roman" w:eastAsia="Times New Roman" w:hAnsi="Times New Roman" w:cs="Times New Roman"/>
                <w:sz w:val="28"/>
                <w:szCs w:val="28"/>
                <w:lang w:eastAsia="ru-RU"/>
              </w:rPr>
              <w:t>2</w:t>
            </w:r>
            <w:proofErr w:type="gramEnd"/>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740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21320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2430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1940</w:t>
            </w:r>
          </w:p>
        </w:tc>
      </w:tr>
      <w:tr w:rsidR="003A7972" w:rsidRPr="003A7972" w:rsidTr="00B757ED">
        <w:tc>
          <w:tcPr>
            <w:tcW w:w="136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Т-16М</w:t>
            </w:r>
          </w:p>
        </w:tc>
        <w:tc>
          <w:tcPr>
            <w:tcW w:w="83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190</w:t>
            </w:r>
          </w:p>
        </w:tc>
        <w:tc>
          <w:tcPr>
            <w:tcW w:w="82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760</w:t>
            </w:r>
          </w:p>
        </w:tc>
        <w:tc>
          <w:tcPr>
            <w:tcW w:w="9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w:t>
            </w:r>
          </w:p>
        </w:tc>
        <w:tc>
          <w:tcPr>
            <w:tcW w:w="96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3040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255</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6080</w:t>
            </w:r>
          </w:p>
        </w:tc>
        <w:tc>
          <w:tcPr>
            <w:tcW w:w="96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5120</w:t>
            </w:r>
          </w:p>
        </w:tc>
        <w:tc>
          <w:tcPr>
            <w:tcW w:w="96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19520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16260</w:t>
            </w:r>
          </w:p>
        </w:tc>
        <w:tc>
          <w:tcPr>
            <w:tcW w:w="105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1670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1320</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В соответствии с комплексной системой технического обслуживания и ремонта тракторов в сельском хозяйстве</w:t>
      </w: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851" w:left="539" w:header="709" w:footer="709" w:gutter="0"/>
          <w:cols w:space="708"/>
          <w:docGrid w:linePitch="360"/>
        </w:sectPr>
      </w:pPr>
    </w:p>
    <w:p w:rsid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Используя формулы (1)…</w:t>
      </w:r>
      <w:r w:rsidR="00B253B1">
        <w:rPr>
          <w:rFonts w:ascii="Times New Roman" w:eastAsia="Times New Roman" w:hAnsi="Times New Roman" w:cs="Times New Roman"/>
          <w:sz w:val="28"/>
          <w:szCs w:val="28"/>
          <w:lang w:eastAsia="ru-RU"/>
        </w:rPr>
        <w:t>(6), определяем количество ремо</w:t>
      </w:r>
      <w:r w:rsidRPr="00B253B1">
        <w:rPr>
          <w:rFonts w:ascii="Times New Roman" w:eastAsia="Times New Roman" w:hAnsi="Times New Roman" w:cs="Times New Roman"/>
          <w:sz w:val="28"/>
          <w:szCs w:val="28"/>
          <w:lang w:eastAsia="ru-RU"/>
        </w:rPr>
        <w:t xml:space="preserve">нтов и ТО: для </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200" w:dyaOrig="620">
          <v:shape id="_x0000_i1084" type="#_x0000_t75" style="width:110.25pt;height:30.75pt" o:ole="">
            <v:imagedata r:id="rId128" o:title=""/>
          </v:shape>
          <o:OLEObject Type="Embed" ProgID="Equation.3" ShapeID="_x0000_i1084" DrawAspect="Content" ObjectID="_1511870731" r:id="rId129"/>
        </w:object>
      </w:r>
      <w:r w:rsidRPr="00B253B1">
        <w:rPr>
          <w:rFonts w:ascii="Times New Roman" w:eastAsia="Times New Roman" w:hAnsi="Times New Roman" w:cs="Times New Roman"/>
          <w:sz w:val="28"/>
          <w:szCs w:val="28"/>
          <w:lang w:eastAsia="ru-RU"/>
        </w:rPr>
        <w:tab/>
        <w:t>принимаем 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480" w:dyaOrig="620">
          <v:shape id="_x0000_i1085" type="#_x0000_t75" style="width:123.75pt;height:30.75pt" o:ole="">
            <v:imagedata r:id="rId130" o:title=""/>
          </v:shape>
          <o:OLEObject Type="Embed" ProgID="Equation.3" ShapeID="_x0000_i1085" DrawAspect="Content" ObjectID="_1511870732" r:id="rId131"/>
        </w:object>
      </w:r>
      <w:r w:rsidRPr="00B253B1">
        <w:rPr>
          <w:rFonts w:ascii="Times New Roman" w:eastAsia="Times New Roman" w:hAnsi="Times New Roman" w:cs="Times New Roman"/>
          <w:sz w:val="28"/>
          <w:szCs w:val="28"/>
          <w:lang w:eastAsia="ru-RU"/>
        </w:rPr>
        <w:tab/>
        <w:t>принимаем 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920" w:dyaOrig="620">
          <v:shape id="_x0000_i1086" type="#_x0000_t75" style="width:146.25pt;height:30.75pt" o:ole="">
            <v:imagedata r:id="rId132" o:title=""/>
          </v:shape>
          <o:OLEObject Type="Embed" ProgID="Equation.3" ShapeID="_x0000_i1086" DrawAspect="Content" ObjectID="_1511870733" r:id="rId133"/>
        </w:object>
      </w:r>
      <w:r w:rsidRPr="00B253B1">
        <w:rPr>
          <w:rFonts w:ascii="Times New Roman" w:eastAsia="Times New Roman" w:hAnsi="Times New Roman" w:cs="Times New Roman"/>
          <w:sz w:val="28"/>
          <w:szCs w:val="28"/>
          <w:lang w:eastAsia="ru-RU"/>
        </w:rPr>
        <w:tab/>
        <w:t>принимаем 2</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3420" w:dyaOrig="620">
          <v:shape id="_x0000_i1087" type="#_x0000_t75" style="width:171pt;height:30.75pt" o:ole="">
            <v:imagedata r:id="rId134" o:title=""/>
          </v:shape>
          <o:OLEObject Type="Embed" ProgID="Equation.3" ShapeID="_x0000_i1087" DrawAspect="Content" ObjectID="_1511870734" r:id="rId135"/>
        </w:object>
      </w:r>
      <w:r w:rsidRPr="00B253B1">
        <w:rPr>
          <w:rFonts w:ascii="Times New Roman" w:eastAsia="Times New Roman" w:hAnsi="Times New Roman" w:cs="Times New Roman"/>
          <w:sz w:val="28"/>
          <w:szCs w:val="28"/>
          <w:lang w:eastAsia="ru-RU"/>
        </w:rPr>
        <w:tab/>
        <w:t>принимаем 11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3879" w:dyaOrig="620">
          <v:shape id="_x0000_i1088" type="#_x0000_t75" style="width:194.25pt;height:30.75pt" o:ole="">
            <v:imagedata r:id="rId136" o:title=""/>
          </v:shape>
          <o:OLEObject Type="Embed" ProgID="Equation.3" ShapeID="_x0000_i1088" DrawAspect="Content" ObjectID="_1511870735" r:id="rId137"/>
        </w:object>
      </w:r>
      <w:r w:rsidRPr="00B253B1">
        <w:rPr>
          <w:rFonts w:ascii="Times New Roman" w:eastAsia="Times New Roman" w:hAnsi="Times New Roman" w:cs="Times New Roman"/>
          <w:sz w:val="28"/>
          <w:szCs w:val="28"/>
          <w:lang w:eastAsia="ru-RU"/>
        </w:rPr>
        <w:tab/>
        <w:t>принимаем 45</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560" w:dyaOrig="360">
          <v:shape id="_x0000_i1089" type="#_x0000_t75" style="width:78pt;height:18pt" o:ole="">
            <v:imagedata r:id="rId138" o:title=""/>
          </v:shape>
          <o:OLEObject Type="Embed" ProgID="Equation.3" ShapeID="_x0000_i1089" DrawAspect="Content" ObjectID="_1511870736" r:id="rId139"/>
        </w:object>
      </w:r>
      <w:r w:rsidRPr="00B253B1">
        <w:rPr>
          <w:rFonts w:ascii="Times New Roman" w:eastAsia="Times New Roman" w:hAnsi="Times New Roman" w:cs="Times New Roman"/>
          <w:sz w:val="28"/>
          <w:szCs w:val="28"/>
          <w:lang w:eastAsia="ru-RU"/>
        </w:rPr>
        <w:tab/>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*Количество капитальных ремонтов принимается при данном методе расчете в зависимости от общей наработки с начала эксплуатации или от последнего капитального ремонта и от технического состояния машин.</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Аналогично вычисляется количество ремонтов, ТО для других марок тракторов, результаты заносятся в таблицу 2.4.</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2.4.</w:t>
      </w:r>
      <w:r w:rsidRPr="00B253B1">
        <w:rPr>
          <w:rFonts w:ascii="Times New Roman" w:eastAsia="Times New Roman" w:hAnsi="Times New Roman" w:cs="Times New Roman"/>
          <w:sz w:val="28"/>
          <w:szCs w:val="28"/>
          <w:lang w:eastAsia="ru-RU"/>
        </w:rPr>
        <w:t xml:space="preserve"> Планируемое количество ремонтов и ТО тракторов на ___________ год.</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1484"/>
        <w:gridCol w:w="1231"/>
        <w:gridCol w:w="1233"/>
        <w:gridCol w:w="1242"/>
        <w:gridCol w:w="1242"/>
        <w:gridCol w:w="1243"/>
        <w:gridCol w:w="1246"/>
      </w:tblGrid>
      <w:tr w:rsidR="003A7972" w:rsidRPr="00B253B1" w:rsidTr="00305616">
        <w:tc>
          <w:tcPr>
            <w:tcW w:w="1274" w:type="dxa"/>
            <w:vMerge w:val="restart"/>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1274" w:type="dxa"/>
            <w:vMerge w:val="restart"/>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Кол-во тракторов, шт.</w:t>
            </w:r>
          </w:p>
        </w:tc>
        <w:tc>
          <w:tcPr>
            <w:tcW w:w="7646" w:type="dxa"/>
            <w:gridSpan w:val="6"/>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Суммарное количество ремонтов и ТО тракторов</w:t>
            </w:r>
          </w:p>
        </w:tc>
      </w:tr>
      <w:tr w:rsidR="003A7972" w:rsidRPr="00B253B1" w:rsidTr="00305616">
        <w:tc>
          <w:tcPr>
            <w:tcW w:w="1274" w:type="dxa"/>
            <w:vMerge/>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vMerge/>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hanging="64"/>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w:t>
            </w:r>
          </w:p>
        </w:tc>
        <w:tc>
          <w:tcPr>
            <w:tcW w:w="1274" w:type="dxa"/>
          </w:tcPr>
          <w:p w:rsidR="003A7972" w:rsidRPr="00B253B1" w:rsidRDefault="003A7972" w:rsidP="00B253B1">
            <w:pPr>
              <w:spacing w:after="0" w:line="240" w:lineRule="auto"/>
              <w:ind w:hanging="21"/>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ТО-3</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ТО-2</w:t>
            </w: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ТО-1</w:t>
            </w:r>
          </w:p>
        </w:tc>
        <w:tc>
          <w:tcPr>
            <w:tcW w:w="1275" w:type="dxa"/>
          </w:tcPr>
          <w:p w:rsidR="003A7972" w:rsidRPr="00B253B1" w:rsidRDefault="00B253B1" w:rsidP="00B253B1">
            <w:pPr>
              <w:spacing w:after="0" w:line="240" w:lineRule="auto"/>
              <w:ind w:hanging="23"/>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СТО</w:t>
            </w: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274" w:type="dxa"/>
          </w:tcPr>
          <w:p w:rsidR="003A7972" w:rsidRPr="00B253B1" w:rsidRDefault="003A7972" w:rsidP="00B253B1">
            <w:pPr>
              <w:spacing w:after="0" w:line="240" w:lineRule="auto"/>
              <w:ind w:hanging="64"/>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1274" w:type="dxa"/>
          </w:tcPr>
          <w:p w:rsidR="003A7972" w:rsidRPr="00B253B1" w:rsidRDefault="003A7972" w:rsidP="00B253B1">
            <w:pPr>
              <w:spacing w:after="0" w:line="240" w:lineRule="auto"/>
              <w:ind w:hanging="21"/>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w:t>
            </w: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w:t>
            </w: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и т.д.</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bl>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2.1.2. Расчет количества ремонтов и технических обслуживаний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сложных сельскохозяйственных машин (самоходных комбайнов) планово-предупредительной системой ремонта и обслуживания предусматриваются:</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 - капитальный ремонт; ТР- текущий ремонт;</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периодические технические обслуживания (ЕО; ТО-1; ТО-2);</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послесезонное техническое обслуживание (ПСТО)</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расчет количества КР, ТР и ПСТО рекомендуется проводить по коэффициенту охвата по формулам:</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0"/>
          <w:sz w:val="28"/>
          <w:szCs w:val="28"/>
          <w:lang w:eastAsia="ru-RU"/>
        </w:rPr>
        <w:object w:dxaOrig="1340" w:dyaOrig="340">
          <v:shape id="_x0000_i1090" type="#_x0000_t75" style="width:66.75pt;height:17.25pt" o:ole="">
            <v:imagedata r:id="rId140" o:title=""/>
          </v:shape>
          <o:OLEObject Type="Embed" ProgID="Equation.3" ShapeID="_x0000_i1090" DrawAspect="Content" ObjectID="_1511870737" r:id="rId141"/>
        </w:object>
      </w:r>
      <w:r w:rsidRPr="00B253B1">
        <w:rPr>
          <w:rFonts w:ascii="Times New Roman" w:eastAsia="Times New Roman" w:hAnsi="Times New Roman" w:cs="Times New Roman"/>
          <w:sz w:val="28"/>
          <w:szCs w:val="28"/>
          <w:lang w:eastAsia="ru-RU"/>
        </w:rPr>
        <w:tab/>
        <w:t>(7)</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0"/>
          <w:sz w:val="28"/>
          <w:szCs w:val="28"/>
          <w:lang w:eastAsia="ru-RU"/>
        </w:rPr>
        <w:object w:dxaOrig="1280" w:dyaOrig="340">
          <v:shape id="_x0000_i1091" type="#_x0000_t75" style="width:63.75pt;height:17.25pt" o:ole="">
            <v:imagedata r:id="rId142" o:title=""/>
          </v:shape>
          <o:OLEObject Type="Embed" ProgID="Equation.3" ShapeID="_x0000_i1091" DrawAspect="Content" ObjectID="_1511870738" r:id="rId143"/>
        </w:object>
      </w:r>
      <w:r w:rsidRP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ab/>
      </w:r>
      <w:r w:rsidR="00B253B1">
        <w:rPr>
          <w:rFonts w:ascii="Times New Roman" w:eastAsia="Times New Roman" w:hAnsi="Times New Roman" w:cs="Times New Roman"/>
          <w:sz w:val="28"/>
          <w:szCs w:val="28"/>
          <w:lang w:eastAsia="ru-RU"/>
        </w:rPr>
        <w:t xml:space="preserve">  </w:t>
      </w:r>
      <w:r w:rsidRPr="00B253B1">
        <w:rPr>
          <w:rFonts w:ascii="Times New Roman" w:eastAsia="Times New Roman" w:hAnsi="Times New Roman" w:cs="Times New Roman"/>
          <w:sz w:val="28"/>
          <w:szCs w:val="28"/>
          <w:lang w:eastAsia="ru-RU"/>
        </w:rPr>
        <w:t>(8)</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719" w:dyaOrig="360">
          <v:shape id="_x0000_i1092" type="#_x0000_t75" style="width:86.25pt;height:18pt" o:ole="">
            <v:imagedata r:id="rId144" o:title=""/>
          </v:shape>
          <o:OLEObject Type="Embed" ProgID="Equation.3" ShapeID="_x0000_i1092" DrawAspect="Content" ObjectID="_1511870739" r:id="rId145"/>
        </w:object>
      </w:r>
      <w:r w:rsid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(9)</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где </w:t>
      </w:r>
      <w:r w:rsidRPr="00B253B1">
        <w:rPr>
          <w:rFonts w:ascii="Times New Roman" w:eastAsia="Times New Roman" w:hAnsi="Times New Roman" w:cs="Times New Roman"/>
          <w:i/>
          <w:sz w:val="28"/>
          <w:szCs w:val="28"/>
          <w:lang w:eastAsia="ru-RU"/>
        </w:rPr>
        <w:t>п</w:t>
      </w:r>
      <w:r w:rsidRPr="00B253B1">
        <w:rPr>
          <w:rFonts w:ascii="Times New Roman" w:eastAsia="Times New Roman" w:hAnsi="Times New Roman" w:cs="Times New Roman"/>
          <w:sz w:val="28"/>
          <w:szCs w:val="28"/>
          <w:lang w:eastAsia="ru-RU"/>
        </w:rPr>
        <w:t xml:space="preserve"> – количество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η</w:t>
      </w:r>
      <w:r w:rsidRPr="00B253B1">
        <w:rPr>
          <w:rFonts w:ascii="Times New Roman" w:eastAsia="Times New Roman" w:hAnsi="Times New Roman" w:cs="Times New Roman"/>
          <w:sz w:val="28"/>
          <w:szCs w:val="28"/>
          <w:vertAlign w:val="subscript"/>
          <w:lang w:eastAsia="ru-RU"/>
        </w:rPr>
        <w:t>КР</w:t>
      </w:r>
      <w:r w:rsidRPr="00B253B1">
        <w:rPr>
          <w:rFonts w:ascii="Times New Roman" w:eastAsia="Times New Roman" w:hAnsi="Times New Roman" w:cs="Times New Roman"/>
          <w:sz w:val="28"/>
          <w:szCs w:val="28"/>
          <w:lang w:eastAsia="ru-RU"/>
        </w:rPr>
        <w:t xml:space="preserve"> – коэффициент охвата капитальным ремонтом (таблица 2.7);</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ТР</w:t>
      </w:r>
      <w:r w:rsidRPr="00B253B1">
        <w:rPr>
          <w:rFonts w:ascii="Times New Roman" w:eastAsia="Times New Roman" w:hAnsi="Times New Roman" w:cs="Times New Roman"/>
          <w:sz w:val="28"/>
          <w:szCs w:val="28"/>
          <w:lang w:eastAsia="ru-RU"/>
        </w:rPr>
        <w:t xml:space="preserve"> – коэффициент охвата текущим ремонтом (таблица 2.7);</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ПСТО</w:t>
      </w:r>
      <w:r w:rsidRPr="00B253B1">
        <w:rPr>
          <w:rFonts w:ascii="Times New Roman" w:eastAsia="Times New Roman" w:hAnsi="Times New Roman" w:cs="Times New Roman"/>
          <w:sz w:val="28"/>
          <w:szCs w:val="28"/>
          <w:lang w:eastAsia="ru-RU"/>
        </w:rPr>
        <w:t xml:space="preserve"> – коэффициент повторности послесезонным обслуживанием (таблица 2.14).</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*Капитальный ремонт комбайнов проводят без двигателя, трансмиссии, ходовой части. Если эти агрегаты нуждаются в КР, то он выполняется по отдельному заказу.</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Количество периодических технических обслуживаний (ТО-1 и ТО-2) следует проводить по формулам 4 и 5.</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Число текущих ремонтов простых сельскохозяйственных машин определяют по формуле:</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980" w:dyaOrig="360">
          <v:shape id="_x0000_i1093" type="#_x0000_t75" style="width:99pt;height:18pt" o:ole="">
            <v:imagedata r:id="rId146" o:title=""/>
          </v:shape>
          <o:OLEObject Type="Embed" ProgID="Equation.3" ShapeID="_x0000_i1093" DrawAspect="Content" ObjectID="_1511870740" r:id="rId147"/>
        </w:object>
      </w:r>
      <w:r w:rsidRP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ab/>
        <w:t>(10)</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где </w:t>
      </w:r>
      <w:r w:rsidRPr="00B253B1">
        <w:rPr>
          <w:rFonts w:ascii="Times New Roman" w:eastAsia="Times New Roman" w:hAnsi="Times New Roman" w:cs="Times New Roman"/>
          <w:i/>
          <w:sz w:val="28"/>
          <w:szCs w:val="28"/>
          <w:lang w:eastAsia="ru-RU"/>
        </w:rPr>
        <w:t>п</w:t>
      </w:r>
      <w:r w:rsidRPr="00B253B1">
        <w:rPr>
          <w:rFonts w:ascii="Times New Roman" w:eastAsia="Times New Roman" w:hAnsi="Times New Roman" w:cs="Times New Roman"/>
          <w:sz w:val="28"/>
          <w:szCs w:val="28"/>
          <w:vertAlign w:val="subscript"/>
          <w:lang w:eastAsia="ru-RU"/>
        </w:rPr>
        <w:t xml:space="preserve">С.Х. </w:t>
      </w:r>
      <w:r w:rsidRPr="00B253B1">
        <w:rPr>
          <w:rFonts w:ascii="Times New Roman" w:eastAsia="Times New Roman" w:hAnsi="Times New Roman" w:cs="Times New Roman"/>
          <w:sz w:val="28"/>
          <w:szCs w:val="28"/>
          <w:lang w:eastAsia="ru-RU"/>
        </w:rPr>
        <w:t>– число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с.х.</w:t>
      </w:r>
      <w:r w:rsidRPr="00B253B1">
        <w:rPr>
          <w:rFonts w:ascii="Times New Roman" w:eastAsia="Times New Roman" w:hAnsi="Times New Roman" w:cs="Times New Roman"/>
          <w:sz w:val="28"/>
          <w:szCs w:val="28"/>
          <w:lang w:eastAsia="ru-RU"/>
        </w:rPr>
        <w:t xml:space="preserve"> – коэффициент охвата текущим ремонтом сельскохозяйственных машин (таблица 2.6).</w:t>
      </w:r>
    </w:p>
    <w:p w:rsidR="003A7972" w:rsidRPr="00B253B1" w:rsidRDefault="00B253B1"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Количество </w:t>
      </w:r>
      <w:r w:rsidR="003A7972" w:rsidRPr="00B253B1">
        <w:rPr>
          <w:rFonts w:ascii="Times New Roman" w:eastAsia="Times New Roman" w:hAnsi="Times New Roman" w:cs="Times New Roman"/>
          <w:sz w:val="28"/>
          <w:szCs w:val="28"/>
          <w:lang w:eastAsia="ru-RU"/>
        </w:rPr>
        <w:t>послесезонных технических обслуживаний сельскохозяйственных машин производят по формуле:</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960" w:dyaOrig="360">
          <v:shape id="_x0000_i1094" type="#_x0000_t75" style="width:98.25pt;height:18pt" o:ole="">
            <v:imagedata r:id="rId148" o:title=""/>
          </v:shape>
          <o:OLEObject Type="Embed" ProgID="Equation.3" ShapeID="_x0000_i1094" DrawAspect="Content" ObjectID="_1511870741" r:id="rId149"/>
        </w:object>
      </w:r>
      <w:r w:rsidRPr="00B253B1">
        <w:rPr>
          <w:rFonts w:ascii="Times New Roman" w:eastAsia="Times New Roman" w:hAnsi="Times New Roman" w:cs="Times New Roman"/>
          <w:sz w:val="28"/>
          <w:szCs w:val="28"/>
          <w:lang w:eastAsia="ru-RU"/>
        </w:rPr>
        <w:tab/>
        <w:t>(11)</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где η</w:t>
      </w:r>
      <w:r w:rsidRPr="00B253B1">
        <w:rPr>
          <w:rFonts w:ascii="Times New Roman" w:eastAsia="Times New Roman" w:hAnsi="Times New Roman" w:cs="Times New Roman"/>
          <w:sz w:val="28"/>
          <w:szCs w:val="28"/>
          <w:vertAlign w:val="subscript"/>
          <w:lang w:eastAsia="ru-RU"/>
        </w:rPr>
        <w:t>ПСТО</w:t>
      </w:r>
      <w:r w:rsidRPr="00B253B1">
        <w:rPr>
          <w:rFonts w:ascii="Times New Roman" w:eastAsia="Times New Roman" w:hAnsi="Times New Roman" w:cs="Times New Roman"/>
          <w:sz w:val="28"/>
          <w:szCs w:val="28"/>
          <w:lang w:eastAsia="ru-RU"/>
        </w:rPr>
        <w:t xml:space="preserve"> – коэффициент повторности послесезонным обслуживанием.</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При решении вопроса о значении η</w:t>
      </w:r>
      <w:r w:rsidRPr="00B253B1">
        <w:rPr>
          <w:rFonts w:ascii="Times New Roman" w:eastAsia="Times New Roman" w:hAnsi="Times New Roman" w:cs="Times New Roman"/>
          <w:sz w:val="28"/>
          <w:szCs w:val="28"/>
          <w:vertAlign w:val="subscript"/>
          <w:lang w:eastAsia="ru-RU"/>
        </w:rPr>
        <w:t>ПСТО</w:t>
      </w:r>
      <w:r w:rsidRPr="00B253B1">
        <w:rPr>
          <w:rFonts w:ascii="Times New Roman" w:eastAsia="Times New Roman" w:hAnsi="Times New Roman" w:cs="Times New Roman"/>
          <w:sz w:val="28"/>
          <w:szCs w:val="28"/>
          <w:lang w:eastAsia="ru-RU"/>
        </w:rPr>
        <w:t xml:space="preserve"> нужно знать, сколько повторов в году работает данная машина. Если плуги работают в течении года 2 раза, η</w:t>
      </w:r>
      <w:r w:rsidRPr="00B253B1">
        <w:rPr>
          <w:rFonts w:ascii="Times New Roman" w:eastAsia="Times New Roman" w:hAnsi="Times New Roman" w:cs="Times New Roman"/>
          <w:sz w:val="28"/>
          <w:szCs w:val="28"/>
          <w:vertAlign w:val="subscript"/>
          <w:lang w:eastAsia="ru-RU"/>
        </w:rPr>
        <w:t>ПСТО</w:t>
      </w:r>
      <w:r w:rsidRPr="00B253B1">
        <w:rPr>
          <w:rFonts w:ascii="Times New Roman" w:eastAsia="Times New Roman" w:hAnsi="Times New Roman" w:cs="Times New Roman"/>
          <w:sz w:val="28"/>
          <w:szCs w:val="28"/>
          <w:lang w:eastAsia="ru-RU"/>
        </w:rPr>
        <w:t xml:space="preserve"> = 2.</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Примерные значения коэффициентов повторности послесезонным обслуживанием представлены в таблице 2.14.</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2.5.</w:t>
      </w:r>
      <w:r w:rsidRPr="00B253B1">
        <w:rPr>
          <w:rFonts w:ascii="Times New Roman" w:eastAsia="Times New Roman" w:hAnsi="Times New Roman" w:cs="Times New Roman"/>
          <w:sz w:val="28"/>
          <w:szCs w:val="28"/>
          <w:lang w:eastAsia="ru-RU"/>
        </w:rPr>
        <w:t xml:space="preserve"> Состав комбайнов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701"/>
        <w:gridCol w:w="1559"/>
        <w:gridCol w:w="2694"/>
      </w:tblGrid>
      <w:tr w:rsidR="003A7972" w:rsidRPr="00B253B1" w:rsidTr="00B253B1">
        <w:tc>
          <w:tcPr>
            <w:tcW w:w="421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Наименование машин</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w:t>
            </w: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Кол-во, шт</w:t>
            </w: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Средняя годовая загрузка, мото-ч</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Комбайны</w:t>
            </w:r>
            <w:r w:rsidR="00B757ED">
              <w:rPr>
                <w:rFonts w:ascii="Times New Roman" w:eastAsia="Times New Roman" w:hAnsi="Times New Roman" w:cs="Times New Roman"/>
                <w:sz w:val="28"/>
                <w:szCs w:val="28"/>
                <w:lang w:eastAsia="ru-RU"/>
              </w:rPr>
              <w:t>:</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самоходные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зерновые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картофелеуборочные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свеклоуборочные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силосоуборочные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Сельскохозяйственные машины</w:t>
            </w:r>
            <w:r w:rsidR="00B757ED">
              <w:rPr>
                <w:rFonts w:ascii="Times New Roman" w:eastAsia="Times New Roman" w:hAnsi="Times New Roman" w:cs="Times New Roman"/>
                <w:sz w:val="28"/>
                <w:szCs w:val="28"/>
                <w:lang w:eastAsia="ru-RU"/>
              </w:rPr>
              <w:t>:</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Плуги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Лущильники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Бороны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Культиваторы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зерновые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свекловичные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кукурузные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Рассадопосадочные машины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Картофелесажалки </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Протравители семян</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Косилки измельчители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Грабли тракторные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Пресс - подборщики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Стоговозы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Картофелекопатели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bl>
    <w:p w:rsidR="003A7972" w:rsidRPr="00B253B1" w:rsidRDefault="003A7972" w:rsidP="003A7972">
      <w:pPr>
        <w:spacing w:after="0" w:line="240" w:lineRule="auto"/>
        <w:rPr>
          <w:rFonts w:ascii="Times New Roman" w:eastAsia="Times New Roman" w:hAnsi="Times New Roman" w:cs="Times New Roman"/>
          <w:sz w:val="28"/>
          <w:szCs w:val="28"/>
          <w:lang w:eastAsia="ru-RU"/>
        </w:rPr>
      </w:pP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2.6.</w:t>
      </w:r>
      <w:r w:rsidRPr="00B253B1">
        <w:rPr>
          <w:rFonts w:ascii="Times New Roman" w:eastAsia="Times New Roman" w:hAnsi="Times New Roman" w:cs="Times New Roman"/>
          <w:sz w:val="28"/>
          <w:szCs w:val="28"/>
          <w:lang w:eastAsia="ru-RU"/>
        </w:rPr>
        <w:t xml:space="preserve"> Среднее значения коэффициентов  охвата текущим ремонтом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402"/>
      </w:tblGrid>
      <w:tr w:rsidR="003A7972" w:rsidRPr="00B253B1" w:rsidTr="00B253B1">
        <w:tc>
          <w:tcPr>
            <w:tcW w:w="677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Наименование машин</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Коэффициент охвата ремонтом</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Плуги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Дисковые лущильники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Дисковые, зубовые бороны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Фрезы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Культиваторы катки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Сцепки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картофелесажалки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Рассадопосадочные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Машины для внесения удобрений</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Машины для защиты растений</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Косилки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Грабли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Пресс - подборщики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Жатки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Волокуши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0,90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Копновозы, стогометатели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Зерноочистительные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Зернопогрузчики </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Зерносушильные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Початкоочистительные пункты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Картофелекопатели </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Дождевальные установки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0,90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Фуражиры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Комбайны: силосоуборочные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кукурузоуборочные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свеклоуборочные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Прицепы тракторные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bl>
    <w:p w:rsidR="003A7972" w:rsidRPr="003A7972" w:rsidRDefault="003A7972" w:rsidP="003A7972">
      <w:pPr>
        <w:spacing w:after="0" w:line="240" w:lineRule="auto"/>
        <w:rPr>
          <w:rFonts w:ascii="Times New Roman" w:eastAsia="Times New Roman" w:hAnsi="Times New Roman" w:cs="Times New Roman"/>
          <w:sz w:val="28"/>
          <w:szCs w:val="28"/>
          <w:lang w:eastAsia="ru-RU"/>
        </w:rPr>
      </w:pPr>
    </w:p>
    <w:p w:rsidR="00B253B1" w:rsidRDefault="00B253B1" w:rsidP="003A7972">
      <w:pPr>
        <w:spacing w:after="0" w:line="240" w:lineRule="auto"/>
        <w:jc w:val="both"/>
        <w:rPr>
          <w:rFonts w:ascii="Times New Roman" w:eastAsia="Times New Roman" w:hAnsi="Times New Roman" w:cs="Times New Roman"/>
          <w:b/>
          <w:sz w:val="28"/>
          <w:szCs w:val="28"/>
          <w:lang w:eastAsia="ru-RU"/>
        </w:rPr>
      </w:pPr>
    </w:p>
    <w:p w:rsidR="00B253B1" w:rsidRDefault="00B253B1" w:rsidP="003A7972">
      <w:pPr>
        <w:spacing w:after="0" w:line="240" w:lineRule="auto"/>
        <w:jc w:val="both"/>
        <w:rPr>
          <w:rFonts w:ascii="Times New Roman" w:eastAsia="Times New Roman" w:hAnsi="Times New Roman" w:cs="Times New Roman"/>
          <w:b/>
          <w:sz w:val="28"/>
          <w:szCs w:val="28"/>
          <w:lang w:eastAsia="ru-RU"/>
        </w:rPr>
        <w:sectPr w:rsidR="00B253B1" w:rsidSect="00305616">
          <w:pgSz w:w="11906" w:h="16838"/>
          <w:pgMar w:top="720" w:right="851" w:bottom="539" w:left="1077" w:header="709" w:footer="709" w:gutter="0"/>
          <w:cols w:space="708"/>
          <w:docGrid w:linePitch="360"/>
        </w:sectPr>
      </w:pPr>
    </w:p>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lastRenderedPageBreak/>
        <w:t>2.7.</w:t>
      </w:r>
      <w:r w:rsidRPr="00B253B1">
        <w:rPr>
          <w:rFonts w:ascii="Times New Roman" w:eastAsia="Times New Roman" w:hAnsi="Times New Roman" w:cs="Times New Roman"/>
          <w:sz w:val="28"/>
          <w:szCs w:val="28"/>
          <w:lang w:eastAsia="ru-RU"/>
        </w:rPr>
        <w:t xml:space="preserve"> Средние нормативы доремонтной наработки, коэффициентов охвата, трудоемкости на капитальный и текущий ремонт комбайнов</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993"/>
        <w:gridCol w:w="1984"/>
        <w:gridCol w:w="1985"/>
        <w:gridCol w:w="1701"/>
        <w:gridCol w:w="2126"/>
        <w:gridCol w:w="2126"/>
        <w:gridCol w:w="2410"/>
      </w:tblGrid>
      <w:tr w:rsidR="00B253B1" w:rsidRPr="00B253B1" w:rsidTr="005D2F6D">
        <w:tc>
          <w:tcPr>
            <w:tcW w:w="1418" w:type="dxa"/>
            <w:vMerge w:val="restart"/>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комбайна</w:t>
            </w:r>
          </w:p>
        </w:tc>
        <w:tc>
          <w:tcPr>
            <w:tcW w:w="198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Доремонтная</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наработка </w:t>
            </w:r>
          </w:p>
        </w:tc>
        <w:tc>
          <w:tcPr>
            <w:tcW w:w="1984" w:type="dxa"/>
            <w:vMerge w:val="restart"/>
          </w:tcPr>
          <w:p w:rsidR="003A7972" w:rsidRPr="00B253B1" w:rsidRDefault="00B253B1"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w:t>
            </w:r>
            <w:r w:rsidR="003A7972" w:rsidRPr="00B253B1">
              <w:rPr>
                <w:rFonts w:ascii="Times New Roman" w:eastAsia="Times New Roman" w:hAnsi="Times New Roman" w:cs="Times New Roman"/>
                <w:sz w:val="28"/>
                <w:szCs w:val="28"/>
                <w:lang w:eastAsia="ru-RU"/>
              </w:rPr>
              <w:t>фициент охвата КР</w:t>
            </w:r>
          </w:p>
        </w:tc>
        <w:tc>
          <w:tcPr>
            <w:tcW w:w="3686"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Трудоемкость КР, чел.-ч</w:t>
            </w:r>
          </w:p>
        </w:tc>
        <w:tc>
          <w:tcPr>
            <w:tcW w:w="2126" w:type="dxa"/>
            <w:vMerge w:val="restart"/>
          </w:tcPr>
          <w:p w:rsidR="003A7972" w:rsidRPr="00B253B1" w:rsidRDefault="00B253B1"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w:t>
            </w:r>
            <w:r w:rsidR="003A7972" w:rsidRPr="00B253B1">
              <w:rPr>
                <w:rFonts w:ascii="Times New Roman" w:eastAsia="Times New Roman" w:hAnsi="Times New Roman" w:cs="Times New Roman"/>
                <w:sz w:val="28"/>
                <w:szCs w:val="28"/>
                <w:lang w:eastAsia="ru-RU"/>
              </w:rPr>
              <w:t>фициент охвата текущего ремонта</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мастерских хозяйств</w:t>
            </w:r>
          </w:p>
        </w:tc>
        <w:tc>
          <w:tcPr>
            <w:tcW w:w="4536"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Трудоемкость КР, чел.-ч</w:t>
            </w:r>
          </w:p>
        </w:tc>
      </w:tr>
      <w:tr w:rsidR="005D2F6D" w:rsidRPr="00B253B1" w:rsidTr="005D2F6D">
        <w:tc>
          <w:tcPr>
            <w:tcW w:w="1418"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2"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мото. – ч.</w:t>
            </w: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физ.га</w:t>
            </w:r>
          </w:p>
        </w:tc>
        <w:tc>
          <w:tcPr>
            <w:tcW w:w="1984"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специа-лизированных мастерских</w:t>
            </w:r>
          </w:p>
        </w:tc>
        <w:tc>
          <w:tcPr>
            <w:tcW w:w="1701" w:type="dxa"/>
          </w:tcPr>
          <w:p w:rsidR="003A7972" w:rsidRPr="00B253B1" w:rsidRDefault="00B253B1" w:rsidP="00B253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специа</w:t>
            </w:r>
            <w:r w:rsidR="003A7972" w:rsidRPr="00B253B1">
              <w:rPr>
                <w:rFonts w:ascii="Times New Roman" w:eastAsia="Times New Roman" w:hAnsi="Times New Roman" w:cs="Times New Roman"/>
                <w:sz w:val="28"/>
                <w:szCs w:val="28"/>
                <w:lang w:eastAsia="ru-RU"/>
              </w:rPr>
              <w:t>лизи</w:t>
            </w:r>
            <w:r>
              <w:rPr>
                <w:rFonts w:ascii="Times New Roman" w:eastAsia="Times New Roman" w:hAnsi="Times New Roman" w:cs="Times New Roman"/>
                <w:sz w:val="28"/>
                <w:szCs w:val="28"/>
                <w:lang w:eastAsia="ru-RU"/>
              </w:rPr>
              <w:t>-</w:t>
            </w:r>
            <w:r w:rsidR="003A7972" w:rsidRPr="00B253B1">
              <w:rPr>
                <w:rFonts w:ascii="Times New Roman" w:eastAsia="Times New Roman" w:hAnsi="Times New Roman" w:cs="Times New Roman"/>
                <w:sz w:val="28"/>
                <w:szCs w:val="28"/>
                <w:lang w:eastAsia="ru-RU"/>
              </w:rPr>
              <w:t>рованных мастерских</w:t>
            </w:r>
          </w:p>
        </w:tc>
        <w:tc>
          <w:tcPr>
            <w:tcW w:w="2126"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2126"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специа-лизированных мастерских</w:t>
            </w:r>
          </w:p>
        </w:tc>
        <w:tc>
          <w:tcPr>
            <w:tcW w:w="2410" w:type="dxa"/>
          </w:tcPr>
          <w:p w:rsidR="003A7972" w:rsidRPr="00B253B1" w:rsidRDefault="00B253B1" w:rsidP="00B253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специа</w:t>
            </w:r>
            <w:r w:rsidR="003A7972" w:rsidRPr="00B253B1">
              <w:rPr>
                <w:rFonts w:ascii="Times New Roman" w:eastAsia="Times New Roman" w:hAnsi="Times New Roman" w:cs="Times New Roman"/>
                <w:sz w:val="28"/>
                <w:szCs w:val="28"/>
                <w:lang w:eastAsia="ru-RU"/>
              </w:rPr>
              <w:t>лизиро</w:t>
            </w:r>
            <w:r>
              <w:rPr>
                <w:rFonts w:ascii="Times New Roman" w:eastAsia="Times New Roman" w:hAnsi="Times New Roman" w:cs="Times New Roman"/>
                <w:sz w:val="28"/>
                <w:szCs w:val="28"/>
                <w:lang w:eastAsia="ru-RU"/>
              </w:rPr>
              <w:t>-</w:t>
            </w:r>
            <w:r w:rsidR="003A7972" w:rsidRPr="00B253B1">
              <w:rPr>
                <w:rFonts w:ascii="Times New Roman" w:eastAsia="Times New Roman" w:hAnsi="Times New Roman" w:cs="Times New Roman"/>
                <w:sz w:val="28"/>
                <w:szCs w:val="28"/>
                <w:lang w:eastAsia="ru-RU"/>
              </w:rPr>
              <w:t>ванных мастерских</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СК-5</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236</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СК -6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249</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349</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126</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157</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КСК-100</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445</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623</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570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0,10</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386</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90</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112</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КС-6Б</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РКС</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0,10</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364</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КС-1,8</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КС-2,6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Е-301</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124</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КПС-5Г</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131</w:t>
            </w:r>
          </w:p>
        </w:tc>
      </w:tr>
    </w:tbl>
    <w:p w:rsidR="00B253B1" w:rsidRDefault="00B253B1" w:rsidP="003A7972">
      <w:pPr>
        <w:spacing w:after="0" w:line="240" w:lineRule="auto"/>
        <w:jc w:val="both"/>
        <w:rPr>
          <w:rFonts w:ascii="Times New Roman" w:eastAsia="Times New Roman" w:hAnsi="Times New Roman" w:cs="Times New Roman"/>
          <w:b/>
          <w:sz w:val="28"/>
          <w:szCs w:val="28"/>
          <w:lang w:eastAsia="ru-RU"/>
        </w:rPr>
        <w:sectPr w:rsidR="00B253B1" w:rsidSect="00B253B1">
          <w:pgSz w:w="16838" w:h="11906" w:orient="landscape"/>
          <w:pgMar w:top="851" w:right="539" w:bottom="1077" w:left="720" w:header="709" w:footer="709" w:gutter="0"/>
          <w:cols w:space="708"/>
          <w:docGrid w:linePitch="360"/>
        </w:sect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lastRenderedPageBreak/>
        <w:t>Пример.</w:t>
      </w:r>
      <w:r w:rsidRPr="005D2F6D">
        <w:rPr>
          <w:rFonts w:ascii="Times New Roman" w:eastAsia="Times New Roman" w:hAnsi="Times New Roman" w:cs="Times New Roman"/>
          <w:sz w:val="28"/>
          <w:szCs w:val="28"/>
          <w:lang w:eastAsia="ru-RU"/>
        </w:rPr>
        <w:t xml:space="preserve"> Определить количество ремонтов и технических обслуживаний следующих машин (фрагмент таблицы 2.5.)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092"/>
        <w:gridCol w:w="1617"/>
        <w:gridCol w:w="2352"/>
      </w:tblGrid>
      <w:tr w:rsidR="003A7972" w:rsidRPr="003A7972" w:rsidTr="005D2F6D">
        <w:tc>
          <w:tcPr>
            <w:tcW w:w="425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машин</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Количество</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Среднегодовая загрузка (мото-ч)</w:t>
            </w: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Зерноуборочные комбайны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СК-5</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220</w:t>
            </w: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Картофелеуборочные комбайны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БДТ-4</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bl>
    <w:p w:rsidR="003A7972" w:rsidRPr="003A7972"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Решение. </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Используя формулы (4), (5), (7), (8), (9) определяем количество КР, ТР, ТО_2, ТО-1, ПСТО зерноуборочных комбайнов.</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900" w:dyaOrig="340">
          <v:shape id="_x0000_i1095" type="#_x0000_t75" style="width:144.75pt;height:17.25pt" o:ole="">
            <v:imagedata r:id="rId150" o:title=""/>
          </v:shape>
          <o:OLEObject Type="Embed" ProgID="Equation.3" ShapeID="_x0000_i1095" DrawAspect="Content" ObjectID="_1511870742" r:id="rId151"/>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720" w:dyaOrig="340">
          <v:shape id="_x0000_i1096" type="#_x0000_t75" style="width:135.75pt;height:17.25pt" o:ole="">
            <v:imagedata r:id="rId152" o:title=""/>
          </v:shape>
          <o:OLEObject Type="Embed" ProgID="Equation.3" ShapeID="_x0000_i1096" DrawAspect="Content" ObjectID="_1511870743" r:id="rId153"/>
        </w:objec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Ремонт комбайнов проводится перед уборкой , потому КР и ТР на вычисляются.</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440" w:dyaOrig="620">
          <v:shape id="_x0000_i1097" type="#_x0000_t75" style="width:171.75pt;height:30.75pt" o:ole="">
            <v:imagedata r:id="rId154" o:title=""/>
          </v:shape>
          <o:OLEObject Type="Embed" ProgID="Equation.3" ShapeID="_x0000_i1097" DrawAspect="Content" ObjectID="_1511870744" r:id="rId155"/>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4180" w:dyaOrig="620">
          <v:shape id="_x0000_i1098" type="#_x0000_t75" style="width:209.25pt;height:30.75pt" o:ole="">
            <v:imagedata r:id="rId156" o:title=""/>
          </v:shape>
          <o:OLEObject Type="Embed" ProgID="Equation.3" ShapeID="_x0000_i1098" DrawAspect="Content" ObjectID="_1511870745" r:id="rId157"/>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660" w:dyaOrig="360">
          <v:shape id="_x0000_i1099" type="#_x0000_t75" style="width:83.25pt;height:18pt" o:ole="">
            <v:imagedata r:id="rId158" o:title=""/>
          </v:shape>
          <o:OLEObject Type="Embed" ProgID="Equation.3" ShapeID="_x0000_i1099" DrawAspect="Content" ObjectID="_1511870746" r:id="rId159"/>
        </w:objec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Количество ТР, ПСТО простых сельскохозяйственных машин определяются по формулам 11. 11 и результаты сводят в таблицу 2.8.</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2.8.</w:t>
      </w:r>
      <w:r w:rsidRPr="005D2F6D">
        <w:rPr>
          <w:rFonts w:ascii="Times New Roman" w:eastAsia="Times New Roman" w:hAnsi="Times New Roman" w:cs="Times New Roman"/>
          <w:sz w:val="28"/>
          <w:szCs w:val="28"/>
          <w:lang w:eastAsia="ru-RU"/>
        </w:rPr>
        <w:t xml:space="preserve"> Количество ТР и ПСТО сельскохозяйственных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5"/>
        <w:gridCol w:w="922"/>
        <w:gridCol w:w="1059"/>
        <w:gridCol w:w="1773"/>
        <w:gridCol w:w="1346"/>
        <w:gridCol w:w="1134"/>
        <w:gridCol w:w="1155"/>
      </w:tblGrid>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машин</w:t>
            </w:r>
          </w:p>
        </w:tc>
        <w:tc>
          <w:tcPr>
            <w:tcW w:w="9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w:t>
            </w:r>
          </w:p>
        </w:tc>
        <w:tc>
          <w:tcPr>
            <w:tcW w:w="1059"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Кол-во машин</w:t>
            </w:r>
          </w:p>
        </w:tc>
        <w:tc>
          <w:tcPr>
            <w:tcW w:w="1773" w:type="dxa"/>
          </w:tcPr>
          <w:p w:rsidR="003A7972" w:rsidRPr="005D2F6D" w:rsidRDefault="003A7972" w:rsidP="005D2F6D">
            <w:pPr>
              <w:spacing w:after="0" w:line="240" w:lineRule="auto"/>
              <w:ind w:right="-76"/>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Коэффи</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циент охвата ремонтом</w:t>
            </w:r>
          </w:p>
        </w:tc>
        <w:tc>
          <w:tcPr>
            <w:tcW w:w="1346" w:type="dxa"/>
          </w:tcPr>
          <w:p w:rsidR="003A7972" w:rsidRPr="005D2F6D" w:rsidRDefault="003A7972" w:rsidP="005D2F6D">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Коэффи</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циент охвата ПСТО</w:t>
            </w:r>
          </w:p>
        </w:tc>
        <w:tc>
          <w:tcPr>
            <w:tcW w:w="1134" w:type="dxa"/>
          </w:tcPr>
          <w:p w:rsidR="003A7972" w:rsidRPr="005D2F6D" w:rsidRDefault="003A7972" w:rsidP="003A7972">
            <w:pPr>
              <w:spacing w:after="0" w:line="240" w:lineRule="auto"/>
              <w:rPr>
                <w:rFonts w:ascii="Times New Roman" w:eastAsia="Times New Roman" w:hAnsi="Times New Roman" w:cs="Times New Roman"/>
                <w:sz w:val="28"/>
                <w:szCs w:val="28"/>
                <w:vertAlign w:val="subscript"/>
                <w:lang w:val="en-US" w:eastAsia="ru-RU"/>
              </w:rPr>
            </w:pPr>
            <w:r w:rsidRPr="005D2F6D">
              <w:rPr>
                <w:rFonts w:ascii="Times New Roman" w:eastAsia="Times New Roman" w:hAnsi="Times New Roman" w:cs="Times New Roman"/>
                <w:sz w:val="28"/>
                <w:szCs w:val="28"/>
                <w:lang w:eastAsia="ru-RU"/>
              </w:rPr>
              <w:t>Кол-во ТР</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val="en-US" w:eastAsia="ru-RU"/>
              </w:rPr>
              <w:t>p</w:t>
            </w:r>
          </w:p>
        </w:tc>
        <w:tc>
          <w:tcPr>
            <w:tcW w:w="115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Кол-во ПСТО</w:t>
            </w:r>
            <w:r w:rsidR="005D2F6D">
              <w:rPr>
                <w:rFonts w:ascii="Times New Roman" w:eastAsia="Times New Roman" w:hAnsi="Times New Roman" w:cs="Times New Roman"/>
                <w:sz w:val="28"/>
                <w:szCs w:val="28"/>
                <w:lang w:eastAsia="ru-RU"/>
              </w:rPr>
              <w:t>,</w:t>
            </w:r>
          </w:p>
          <w:p w:rsidR="003A7972" w:rsidRPr="005D2F6D" w:rsidRDefault="003A7972" w:rsidP="003A7972">
            <w:pPr>
              <w:spacing w:after="0" w:line="240" w:lineRule="auto"/>
              <w:rPr>
                <w:rFonts w:ascii="Times New Roman" w:eastAsia="Times New Roman" w:hAnsi="Times New Roman" w:cs="Times New Roman"/>
                <w:sz w:val="28"/>
                <w:szCs w:val="28"/>
                <w:vertAlign w:val="subscript"/>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ПСТО</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Картофелеуборочные комбайны</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Плуги </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Бороны </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БДТ-3</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СН-4Б</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2.1.3</w:t>
      </w:r>
      <w:r w:rsidRPr="005D2F6D">
        <w:rPr>
          <w:rFonts w:ascii="Times New Roman" w:eastAsia="Times New Roman" w:hAnsi="Times New Roman" w:cs="Times New Roman"/>
          <w:sz w:val="28"/>
          <w:szCs w:val="28"/>
          <w:lang w:eastAsia="ru-RU"/>
        </w:rPr>
        <w:t>. Расчет количества ремонтов и ТО автомобилей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количества капитальных ремонтов и технических обслуживаний производится, используя данные таблиц 2.9; 2.10; 2.11 по формулам:</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1420" w:dyaOrig="700">
          <v:shape id="_x0000_i1100" type="#_x0000_t75" style="width:71.25pt;height:35.25pt" o:ole="">
            <v:imagedata r:id="rId160" o:title=""/>
          </v:shape>
          <o:OLEObject Type="Embed" ProgID="Equation.3" ShapeID="_x0000_i1100" DrawAspect="Content" ObjectID="_1511870747" r:id="rId161"/>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2100" w:dyaOrig="700">
          <v:shape id="_x0000_i1101" type="#_x0000_t75" style="width:105pt;height:35.25pt" o:ole="">
            <v:imagedata r:id="rId162" o:title=""/>
          </v:shape>
          <o:OLEObject Type="Embed" ProgID="Equation.3" ShapeID="_x0000_i1101" DrawAspect="Content" ObjectID="_1511870748" r:id="rId163"/>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2880" w:dyaOrig="700">
          <v:shape id="_x0000_i1102" type="#_x0000_t75" style="width:2in;height:35.25pt" o:ole="">
            <v:imagedata r:id="rId164" o:title=""/>
          </v:shape>
          <o:OLEObject Type="Embed" ProgID="Equation.3" ShapeID="_x0000_i1102" DrawAspect="Content" ObjectID="_1511870749" r:id="rId165"/>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(14)</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500" w:dyaOrig="360">
          <v:shape id="_x0000_i1103" type="#_x0000_t75" style="width:75pt;height:18pt" o:ole="">
            <v:imagedata r:id="rId166" o:title=""/>
          </v:shape>
          <o:OLEObject Type="Embed" ProgID="Equation.3" ShapeID="_x0000_i1103" DrawAspect="Content" ObjectID="_1511870750" r:id="rId167"/>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(15)</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lang w:eastAsia="ru-RU"/>
        </w:rPr>
        <w:t xml:space="preserve"> – количество соответственно капитальных ремонтов, ТО-2, ТО-1, сезонных обслуживаний.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ПГ</w:t>
      </w:r>
      <w:r w:rsidRPr="005D2F6D">
        <w:rPr>
          <w:rFonts w:ascii="Times New Roman" w:eastAsia="Times New Roman" w:hAnsi="Times New Roman" w:cs="Times New Roman"/>
          <w:sz w:val="28"/>
          <w:szCs w:val="28"/>
          <w:lang w:eastAsia="ru-RU"/>
        </w:rPr>
        <w:t xml:space="preserve"> – плановый пробег одного автомобиля на год.</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К</w:t>
      </w:r>
      <w:r w:rsidRPr="005D2F6D">
        <w:rPr>
          <w:rFonts w:ascii="Times New Roman" w:eastAsia="Times New Roman" w:hAnsi="Times New Roman" w:cs="Times New Roman"/>
          <w:sz w:val="28"/>
          <w:szCs w:val="28"/>
          <w:lang w:eastAsia="ru-RU"/>
        </w:rPr>
        <w:t xml:space="preserve"> – норма пробега до капитального ремонта</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ТО-2</w:t>
      </w:r>
      <w:r w:rsidRPr="005D2F6D">
        <w:rPr>
          <w:rFonts w:ascii="Times New Roman" w:eastAsia="Times New Roman" w:hAnsi="Times New Roman" w:cs="Times New Roman"/>
          <w:sz w:val="28"/>
          <w:szCs w:val="28"/>
          <w:lang w:eastAsia="ru-RU"/>
        </w:rPr>
        <w:t xml:space="preserve"> – плановый пробег автомобилей до ТО-2</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ТО-1</w:t>
      </w:r>
      <w:r w:rsidRPr="005D2F6D">
        <w:rPr>
          <w:rFonts w:ascii="Times New Roman" w:eastAsia="Times New Roman" w:hAnsi="Times New Roman" w:cs="Times New Roman"/>
          <w:sz w:val="28"/>
          <w:szCs w:val="28"/>
          <w:lang w:eastAsia="ru-RU"/>
        </w:rPr>
        <w:t xml:space="preserve"> – плановый пробег автомобиля до ТО-1</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sz w:val="28"/>
          <w:szCs w:val="28"/>
          <w:lang w:eastAsia="ru-RU"/>
        </w:rPr>
        <w:t>п</w:t>
      </w:r>
      <w:r w:rsidRPr="005D2F6D">
        <w:rPr>
          <w:rFonts w:ascii="Times New Roman" w:eastAsia="Times New Roman" w:hAnsi="Times New Roman" w:cs="Times New Roman"/>
          <w:sz w:val="28"/>
          <w:szCs w:val="28"/>
          <w:lang w:eastAsia="ru-RU"/>
        </w:rPr>
        <w:t xml:space="preserve"> – количество автомобилей данной марки</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η</w:t>
      </w:r>
      <w:r w:rsidRPr="005D2F6D">
        <w:rPr>
          <w:rFonts w:ascii="Times New Roman" w:eastAsia="Times New Roman" w:hAnsi="Times New Roman" w:cs="Times New Roman"/>
          <w:sz w:val="28"/>
          <w:szCs w:val="28"/>
          <w:vertAlign w:val="subscript"/>
          <w:lang w:eastAsia="ru-RU"/>
        </w:rPr>
        <w:t>СТО</w:t>
      </w:r>
      <w:r w:rsidRPr="005D2F6D">
        <w:rPr>
          <w:rFonts w:ascii="Times New Roman" w:eastAsia="Times New Roman" w:hAnsi="Times New Roman" w:cs="Times New Roman"/>
          <w:sz w:val="28"/>
          <w:szCs w:val="28"/>
          <w:lang w:eastAsia="ru-RU"/>
        </w:rPr>
        <w:t xml:space="preserve"> – коэффициент охвата сезонными обслуживаниями. η</w:t>
      </w:r>
      <w:r w:rsidRPr="005D2F6D">
        <w:rPr>
          <w:rFonts w:ascii="Times New Roman" w:eastAsia="Times New Roman" w:hAnsi="Times New Roman" w:cs="Times New Roman"/>
          <w:sz w:val="28"/>
          <w:szCs w:val="28"/>
          <w:vertAlign w:val="subscript"/>
          <w:lang w:eastAsia="ru-RU"/>
        </w:rPr>
        <w:t>СТО</w:t>
      </w:r>
      <w:r w:rsidRPr="005D2F6D">
        <w:rPr>
          <w:rFonts w:ascii="Times New Roman" w:eastAsia="Times New Roman" w:hAnsi="Times New Roman" w:cs="Times New Roman"/>
          <w:sz w:val="28"/>
          <w:szCs w:val="28"/>
          <w:lang w:eastAsia="ru-RU"/>
        </w:rPr>
        <w:t>=2.</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 Автомобиль ГАЗ-53А (до КР)</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140" w:dyaOrig="620">
          <v:shape id="_x0000_i1104" type="#_x0000_t75" style="width:156.75pt;height:30.75pt" o:ole="">
            <v:imagedata r:id="rId168" o:title=""/>
          </v:shape>
          <o:OLEObject Type="Embed" ProgID="Equation.3" ShapeID="_x0000_i1104" DrawAspect="Content" ObjectID="_1511870751" r:id="rId169"/>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(учитывая техническое состояние автомобиля)</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4120" w:dyaOrig="620">
          <v:shape id="_x0000_i1105" type="#_x0000_t75" style="width:206.25pt;height:30.75pt" o:ole="">
            <v:imagedata r:id="rId170" o:title=""/>
          </v:shape>
          <o:OLEObject Type="Embed" ProgID="Equation.3" ShapeID="_x0000_i1105" DrawAspect="Content" ObjectID="_1511870752" r:id="rId171"/>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5640" w:dyaOrig="620">
          <v:shape id="_x0000_i1106" type="#_x0000_t75" style="width:282pt;height:30.75pt" o:ole="">
            <v:imagedata r:id="rId172" o:title=""/>
          </v:shape>
          <o:OLEObject Type="Embed" ProgID="Equation.3" ShapeID="_x0000_i1106" DrawAspect="Content" ObjectID="_1511870753" r:id="rId173"/>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560" w:dyaOrig="360">
          <v:shape id="_x0000_i1107" type="#_x0000_t75" style="width:78pt;height:18pt" o:ole="">
            <v:imagedata r:id="rId174" o:title=""/>
          </v:shape>
          <o:OLEObject Type="Embed" ProgID="Equation.3" ShapeID="_x0000_i1107" DrawAspect="Content" ObjectID="_1511870754" r:id="rId175"/>
        </w:objec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количества ремонтов и ТО для остальных автомобилей выполняется аналогично, результаты расчетов сводят в таблицу 2.11.</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2.11. Результаты расчетов количества КР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1566"/>
        <w:gridCol w:w="1158"/>
        <w:gridCol w:w="1219"/>
        <w:gridCol w:w="1140"/>
        <w:gridCol w:w="1157"/>
        <w:gridCol w:w="1157"/>
        <w:gridCol w:w="1184"/>
      </w:tblGrid>
      <w:tr w:rsidR="003A7972" w:rsidRPr="005D2F6D" w:rsidTr="00305616">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автомобиля</w:t>
            </w:r>
          </w:p>
        </w:tc>
        <w:tc>
          <w:tcPr>
            <w:tcW w:w="110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Общее количество</w:t>
            </w:r>
          </w:p>
        </w:tc>
        <w:tc>
          <w:tcPr>
            <w:tcW w:w="254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состояние</w:t>
            </w:r>
          </w:p>
        </w:tc>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vertAlign w:val="subscript"/>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КР</w:t>
            </w:r>
          </w:p>
        </w:tc>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ТО-2</w:t>
            </w:r>
          </w:p>
        </w:tc>
        <w:tc>
          <w:tcPr>
            <w:tcW w:w="1275"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ТО-1</w:t>
            </w:r>
          </w:p>
        </w:tc>
        <w:tc>
          <w:tcPr>
            <w:tcW w:w="1275"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lang w:eastAsia="ru-RU"/>
              </w:rPr>
              <w:t>С</w:t>
            </w:r>
            <w:r w:rsidRPr="005D2F6D">
              <w:rPr>
                <w:rFonts w:ascii="Times New Roman" w:eastAsia="Times New Roman" w:hAnsi="Times New Roman" w:cs="Times New Roman"/>
                <w:sz w:val="28"/>
                <w:szCs w:val="28"/>
                <w:vertAlign w:val="subscript"/>
                <w:lang w:eastAsia="ru-RU"/>
              </w:rPr>
              <w:t>ТО</w:t>
            </w:r>
          </w:p>
        </w:tc>
      </w:tr>
      <w:tr w:rsidR="003A7972" w:rsidRPr="003A7972" w:rsidTr="00305616">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10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 КР</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после КР</w:t>
            </w:r>
          </w:p>
        </w:tc>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ГАЗ-53А</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ЗИЛ-ММЗ-555</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ЗИЛ-130</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 т.д.</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2.9. Количество автомобилей проектируемого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2039"/>
        <w:gridCol w:w="2039"/>
        <w:gridCol w:w="2039"/>
        <w:gridCol w:w="2039"/>
      </w:tblGrid>
      <w:tr w:rsidR="003A7972" w:rsidRPr="005D2F6D" w:rsidTr="00305616">
        <w:tc>
          <w:tcPr>
            <w:tcW w:w="2038"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2039"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Всего, шт.</w:t>
            </w:r>
          </w:p>
        </w:tc>
        <w:tc>
          <w:tcPr>
            <w:tcW w:w="407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состояние</w:t>
            </w:r>
          </w:p>
        </w:tc>
        <w:tc>
          <w:tcPr>
            <w:tcW w:w="2039"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Планируемый пробег одного автомобиля на _______год</w:t>
            </w:r>
          </w:p>
        </w:tc>
      </w:tr>
      <w:tr w:rsidR="003A7972" w:rsidRPr="005D2F6D" w:rsidTr="00305616">
        <w:tc>
          <w:tcPr>
            <w:tcW w:w="2038"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 первого капитального ремонта, шт.</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прошли капитальный ремонт, шт.</w:t>
            </w:r>
          </w:p>
        </w:tc>
        <w:tc>
          <w:tcPr>
            <w:tcW w:w="2039"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ЗИЛ-ММЗ-555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ЗИЛ-130</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40000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УАЗ-469</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35000</w:t>
            </w:r>
          </w:p>
        </w:tc>
      </w:tr>
    </w:tbl>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В таблице должны быть данные по всем маркам автомобилей, имеющихся в хозяйстве.</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Периодичность проведения ТО-1 и ТО-2 для автомобилей различных типов назначаются с четной кратностью в соответствии с таблицей 2.10. периодичность ТО прицепов и полуприцепов устанавливается равной периодичности обслуживания автомобилей-тягачей.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2.10. Периодичность технического обслуживания автомобилей, км (для 3-ей категории дорожных условий эксплуатации)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2"/>
        <w:gridCol w:w="1105"/>
        <w:gridCol w:w="1275"/>
      </w:tblGrid>
      <w:tr w:rsidR="003A7972" w:rsidRPr="005D2F6D" w:rsidTr="005D2F6D">
        <w:tc>
          <w:tcPr>
            <w:tcW w:w="76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r>
      <w:tr w:rsidR="003A7972" w:rsidRPr="005D2F6D" w:rsidTr="005D2F6D">
        <w:tc>
          <w:tcPr>
            <w:tcW w:w="76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Легковые автомобили</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12800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Автобусы</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Грузовые автомобили</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10000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том числе:</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ГАЗ-66-11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ЗИЛ-431410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ЗИЛ-4331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12800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КАМАЗ-5320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КАЗ-4540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УРАЛ-5557</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Автобусы на базе грузовых автомобилей</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10000</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Указана периодичность для подвижного состава выпуска после 1972 года.</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других условий эксплуатации необходимо учитывать поправочные коэффициенты (приложение 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 Расчет трудоемкости ремонтно-профилактических работ</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2.2.1. Расчет трудоемкости ремонтов и технических обслуживаний тракторов</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ремонтов и технических обслуживаний тракторов произвести по формулам:</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sz w:val="28"/>
          <w:szCs w:val="28"/>
          <w:lang w:val="en-US" w:eastAsia="ru-RU"/>
        </w:rPr>
        <w:t>t</w:t>
      </w:r>
      <w:r w:rsidRPr="005D2F6D">
        <w:rPr>
          <w:rFonts w:ascii="Times New Roman" w:eastAsia="Times New Roman" w:hAnsi="Times New Roman" w:cs="Times New Roman"/>
          <w:sz w:val="28"/>
          <w:szCs w:val="28"/>
          <w:lang w:eastAsia="ru-RU"/>
        </w:rPr>
        <w:t xml:space="preserve"> – трудоемкость в чел.-ч, соответственно, одного ремонта или технического обслуживания 9таблица 2.12).</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lastRenderedPageBreak/>
        <w:t>N</w:t>
      </w:r>
      <w:r w:rsidRPr="005D2F6D">
        <w:rPr>
          <w:rFonts w:ascii="Times New Roman" w:eastAsia="Times New Roman" w:hAnsi="Times New Roman" w:cs="Times New Roman"/>
          <w:sz w:val="28"/>
          <w:szCs w:val="28"/>
          <w:lang w:eastAsia="ru-RU"/>
        </w:rPr>
        <w:t xml:space="preserve"> – количество соответствующих ремонтов и технических обслуживаний (расчинаты в разделе 2.1.1. и сведены в таблицу 2.4).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Трактор ДТ-75МВ</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659" w:dyaOrig="340">
          <v:shape id="_x0000_i1108" type="#_x0000_t75" style="width:132.75pt;height:17.25pt" o:ole="">
            <v:imagedata r:id="rId176" o:title=""/>
          </v:shape>
          <o:OLEObject Type="Embed" ProgID="Equation.3" ShapeID="_x0000_i1108" DrawAspect="Content" ObjectID="_1511870755" r:id="rId177"/>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600" w:dyaOrig="340">
          <v:shape id="_x0000_i1109" type="#_x0000_t75" style="width:129.75pt;height:17.25pt" o:ole="">
            <v:imagedata r:id="rId178" o:title=""/>
          </v:shape>
          <o:OLEObject Type="Embed" ProgID="Equation.3" ShapeID="_x0000_i1109" DrawAspect="Content" ObjectID="_1511870756" r:id="rId179"/>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20" w:dyaOrig="360">
          <v:shape id="_x0000_i1110" type="#_x0000_t75" style="width:146.25pt;height:18pt" o:ole="">
            <v:imagedata r:id="rId180" o:title=""/>
          </v:shape>
          <o:OLEObject Type="Embed" ProgID="Equation.3" ShapeID="_x0000_i1110" DrawAspect="Content" ObjectID="_1511870757" r:id="rId181"/>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00" w:dyaOrig="360">
          <v:shape id="_x0000_i1111" type="#_x0000_t75" style="width:144.75pt;height:18pt" o:ole="">
            <v:imagedata r:id="rId182" o:title=""/>
          </v:shape>
          <o:OLEObject Type="Embed" ProgID="Equation.3" ShapeID="_x0000_i1111" DrawAspect="Content" ObjectID="_1511870758" r:id="rId183"/>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860" w:dyaOrig="360">
          <v:shape id="_x0000_i1112" type="#_x0000_t75" style="width:143.25pt;height:18pt" o:ole="">
            <v:imagedata r:id="rId184" o:title=""/>
          </v:shape>
          <o:OLEObject Type="Embed" ProgID="Equation.3" ShapeID="_x0000_i1112" DrawAspect="Content" ObjectID="_1511870759" r:id="rId185"/>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00" w:dyaOrig="360">
          <v:shape id="_x0000_i1113" type="#_x0000_t75" style="width:144.75pt;height:18pt" o:ole="">
            <v:imagedata r:id="rId186" o:title=""/>
          </v:shape>
          <o:OLEObject Type="Embed" ProgID="Equation.3" ShapeID="_x0000_i1113" DrawAspect="Content" ObjectID="_1511870760" r:id="rId187"/>
        </w:objec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для остальных марок тракторов проводят аналогично. Результаты расчетов следует свести в таблицу 2.17.</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val="en-US" w:eastAsia="ru-RU"/>
        </w:rPr>
        <w:t>t</w:t>
      </w:r>
      <w:r w:rsidRPr="005D2F6D">
        <w:rPr>
          <w:rFonts w:ascii="Times New Roman" w:eastAsia="Times New Roman" w:hAnsi="Times New Roman" w:cs="Times New Roman"/>
          <w:sz w:val="28"/>
          <w:szCs w:val="28"/>
          <w:vertAlign w:val="subscript"/>
          <w:lang w:eastAsia="ru-RU"/>
        </w:rPr>
        <w:t>КР</w:t>
      </w:r>
      <w:r w:rsidRPr="005D2F6D">
        <w:rPr>
          <w:rFonts w:ascii="Times New Roman" w:eastAsia="Times New Roman" w:hAnsi="Times New Roman" w:cs="Times New Roman"/>
          <w:sz w:val="28"/>
          <w:szCs w:val="28"/>
          <w:lang w:eastAsia="ru-RU"/>
        </w:rPr>
        <w:t xml:space="preserve"> – трудоемкость капитального ремонта одного трактора. Заранее следует определить, где вы будите проводить капитальные ремонты – в мастерских хозяйства или на специализированных рем.предприятиях.</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 эксплуатации сельскохозяйственной техники имеют место отказы машин в их работе по причине недостаточной надежности. Поэтому при планировании ремонтных учитывают трудоемкость устранения отказов машин. Величина трудоемкости по маркам тракторов указана в таблице 2.13.</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2.13 Трудоемкость устранения одного отказа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266"/>
      </w:tblGrid>
      <w:tr w:rsidR="003A7972" w:rsidRPr="005D2F6D" w:rsidTr="005D2F6D">
        <w:tc>
          <w:tcPr>
            <w:tcW w:w="49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трактора</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Средняя годовая трудоемкость устранения отказа одного трактора чел.-ч</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ДТ-75МВ, ДТ-75М, Т-74</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19,4</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Т-70С</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15,8</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 (всех модификаций)</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17,4</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Т-40М, Т-40АМ</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Т-25А, Т-30</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6,7</w:t>
            </w:r>
          </w:p>
        </w:tc>
      </w:tr>
    </w:tbl>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Суммарная трудоемкость устранения отказов подсчитывается по формуле</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3300" w:dyaOrig="360">
          <v:shape id="_x0000_i1114" type="#_x0000_t75" style="width:165pt;height:18pt" o:ole="">
            <v:imagedata r:id="rId188" o:title=""/>
          </v:shape>
          <o:OLEObject Type="Embed" ProgID="Equation.3" ShapeID="_x0000_i1114" DrawAspect="Content" ObjectID="_1511870761" r:id="rId189"/>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(22)</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где Т</w:t>
      </w:r>
      <w:r w:rsidRPr="005D2F6D">
        <w:rPr>
          <w:rFonts w:ascii="Times New Roman" w:eastAsia="Times New Roman" w:hAnsi="Times New Roman" w:cs="Times New Roman"/>
          <w:sz w:val="28"/>
          <w:szCs w:val="28"/>
          <w:vertAlign w:val="subscript"/>
          <w:lang w:eastAsia="ru-RU"/>
        </w:rPr>
        <w:t>1</w:t>
      </w:r>
      <w:r w:rsidRPr="005D2F6D">
        <w:rPr>
          <w:rFonts w:ascii="Times New Roman" w:eastAsia="Times New Roman" w:hAnsi="Times New Roman" w:cs="Times New Roman"/>
          <w:sz w:val="28"/>
          <w:szCs w:val="28"/>
          <w:lang w:eastAsia="ru-RU"/>
        </w:rPr>
        <w:t>; Т</w:t>
      </w:r>
      <w:r w:rsidRPr="005D2F6D">
        <w:rPr>
          <w:rFonts w:ascii="Times New Roman" w:eastAsia="Times New Roman" w:hAnsi="Times New Roman" w:cs="Times New Roman"/>
          <w:sz w:val="28"/>
          <w:szCs w:val="28"/>
          <w:vertAlign w:val="subscript"/>
          <w:lang w:eastAsia="ru-RU"/>
        </w:rPr>
        <w:t>2</w:t>
      </w:r>
      <w:r w:rsidRPr="005D2F6D">
        <w:rPr>
          <w:rFonts w:ascii="Times New Roman" w:eastAsia="Times New Roman" w:hAnsi="Times New Roman" w:cs="Times New Roman"/>
          <w:sz w:val="28"/>
          <w:szCs w:val="28"/>
          <w:lang w:eastAsia="ru-RU"/>
        </w:rPr>
        <w:t xml:space="preserve"> – трудоемкость устранения отказов одного трактора данной марки, чел.-ч</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w:t>
      </w:r>
      <w:r w:rsidRPr="005D2F6D">
        <w:rPr>
          <w:rFonts w:ascii="Times New Roman" w:eastAsia="Times New Roman" w:hAnsi="Times New Roman" w:cs="Times New Roman"/>
          <w:sz w:val="28"/>
          <w:szCs w:val="28"/>
          <w:vertAlign w:val="subscript"/>
          <w:lang w:eastAsia="ru-RU"/>
        </w:rPr>
        <w:t>1</w:t>
      </w:r>
      <w:r w:rsidRPr="005D2F6D">
        <w:rPr>
          <w:rFonts w:ascii="Times New Roman" w:eastAsia="Times New Roman" w:hAnsi="Times New Roman" w:cs="Times New Roman"/>
          <w:sz w:val="28"/>
          <w:szCs w:val="28"/>
          <w:lang w:eastAsia="ru-RU"/>
        </w:rPr>
        <w:t>; П</w:t>
      </w:r>
      <w:r w:rsidRPr="005D2F6D">
        <w:rPr>
          <w:rFonts w:ascii="Times New Roman" w:eastAsia="Times New Roman" w:hAnsi="Times New Roman" w:cs="Times New Roman"/>
          <w:sz w:val="28"/>
          <w:szCs w:val="28"/>
          <w:vertAlign w:val="subscript"/>
          <w:lang w:eastAsia="ru-RU"/>
        </w:rPr>
        <w:t>2</w:t>
      </w:r>
      <w:r w:rsidRPr="005D2F6D">
        <w:rPr>
          <w:rFonts w:ascii="Times New Roman" w:eastAsia="Times New Roman" w:hAnsi="Times New Roman" w:cs="Times New Roman"/>
          <w:sz w:val="28"/>
          <w:szCs w:val="28"/>
          <w:lang w:eastAsia="ru-RU"/>
        </w:rPr>
        <w:t xml:space="preserve"> и т.д. – количество тракторов данной марки.</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Данные расчетов необходимо свести в таблицу 2.17.</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2.12</w:t>
      </w:r>
      <w:r w:rsidRPr="005D2F6D">
        <w:rPr>
          <w:rFonts w:ascii="Times New Roman" w:eastAsia="Times New Roman" w:hAnsi="Times New Roman" w:cs="Times New Roman"/>
          <w:sz w:val="28"/>
          <w:szCs w:val="28"/>
          <w:lang w:eastAsia="ru-RU"/>
        </w:rPr>
        <w:t>. Средние нормативы  трудоемкости на ТО, ТР и КР тракторов</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14"/>
        <w:gridCol w:w="1038"/>
        <w:gridCol w:w="959"/>
        <w:gridCol w:w="959"/>
        <w:gridCol w:w="1902"/>
        <w:gridCol w:w="1579"/>
        <w:gridCol w:w="1579"/>
      </w:tblGrid>
      <w:tr w:rsidR="003A7972" w:rsidRPr="005D2F6D" w:rsidTr="005D2F6D">
        <w:tc>
          <w:tcPr>
            <w:tcW w:w="1384" w:type="dxa"/>
            <w:vMerge w:val="restart"/>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Марка трактора </w:t>
            </w:r>
          </w:p>
        </w:tc>
        <w:tc>
          <w:tcPr>
            <w:tcW w:w="3870" w:type="dxa"/>
            <w:gridSpan w:val="4"/>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одного технического</w:t>
            </w:r>
          </w:p>
        </w:tc>
        <w:tc>
          <w:tcPr>
            <w:tcW w:w="190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текущего ремонта, чел.-ч.</w:t>
            </w:r>
          </w:p>
        </w:tc>
        <w:tc>
          <w:tcPr>
            <w:tcW w:w="315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капитального ремонта, чел.-ч</w:t>
            </w:r>
          </w:p>
        </w:tc>
      </w:tr>
      <w:tr w:rsidR="003A7972" w:rsidRPr="005D2F6D" w:rsidTr="005D2F6D">
        <w:tc>
          <w:tcPr>
            <w:tcW w:w="1384" w:type="dxa"/>
            <w:vMerge/>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w:t>
            </w:r>
          </w:p>
        </w:tc>
        <w:tc>
          <w:tcPr>
            <w:tcW w:w="190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спец. мастерских (рем. заводов)</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мастерских хозяйств</w:t>
            </w:r>
          </w:p>
        </w:tc>
      </w:tr>
      <w:tr w:rsidR="003A7972" w:rsidRPr="005D2F6D" w:rsidTr="005D2F6D">
        <w:tc>
          <w:tcPr>
            <w:tcW w:w="13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К-701</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11,6</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(10,3)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25,2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18,3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(16,1)</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726</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К-700Ат</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10,6</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(24,5)</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(25,7)</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410</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660</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Т-150К</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(23,0)</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(4,6)</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565</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Т-150</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17,5</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565</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Т-130М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Т-4А</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523</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ДТ-75МВ</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17,1</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268</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369</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369</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Т-70С</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330</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МТЗ-8</w:t>
            </w:r>
            <w:r w:rsidR="00B757ED">
              <w:rPr>
                <w:rFonts w:ascii="Times New Roman" w:eastAsia="Times New Roman" w:hAnsi="Times New Roman" w:cs="Times New Roman"/>
                <w:sz w:val="28"/>
                <w:szCs w:val="28"/>
                <w:lang w:eastAsia="ru-RU"/>
              </w:rPr>
              <w:t>0,8</w:t>
            </w:r>
            <w:r w:rsidRPr="005D2F6D">
              <w:rPr>
                <w:rFonts w:ascii="Times New Roman" w:eastAsia="Times New Roman" w:hAnsi="Times New Roman" w:cs="Times New Roman"/>
                <w:sz w:val="28"/>
                <w:szCs w:val="28"/>
                <w:lang w:eastAsia="ru-RU"/>
              </w:rPr>
              <w:t>2</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ЮМЗ-</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6АЛ/ПМ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2,2/2,5</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5,9/7,3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26,1</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14,9</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272</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Т-40АМ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Т-25А1/А</w:t>
            </w:r>
            <w:proofErr w:type="gramStart"/>
            <w:r w:rsidRPr="005D2F6D">
              <w:rPr>
                <w:rFonts w:ascii="Times New Roman" w:eastAsia="Times New Roman" w:hAnsi="Times New Roman" w:cs="Times New Roman"/>
                <w:sz w:val="28"/>
                <w:szCs w:val="28"/>
                <w:lang w:eastAsia="ru-RU"/>
              </w:rPr>
              <w:t>2</w:t>
            </w:r>
            <w:proofErr w:type="gramEnd"/>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2,1-2,4</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2,8/3,8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0,9</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213</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Т-16М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0,9</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80</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184</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1. При двойном значении показателя цифры без скобок характеризуют трудоемкость обслуживания в мастерских хозяйств, цифры в скобках – на специализированных станциях технического обслуживания.</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 Для тракторов типа ЮМЗ-6АЛ, ЮМЗ-6АМ, Т-25А1 трудоемкость рассчитанная при периодичности (125, 500 и 1000 мото-ч) технического обслуживания, показана в знаменателе.</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 Диагностирование является составной частью ТО и ТР, поэтому его трудоемкость включена в значение трудоемкости технических обслуживаний и ремонтов.</w:t>
      </w:r>
    </w:p>
    <w:p w:rsidR="003A7972" w:rsidRPr="005D2F6D" w:rsidRDefault="004E3C50" w:rsidP="005D2F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7972" w:rsidRPr="005D2F6D">
        <w:rPr>
          <w:rFonts w:ascii="Times New Roman" w:eastAsia="Times New Roman" w:hAnsi="Times New Roman" w:cs="Times New Roman"/>
          <w:sz w:val="28"/>
          <w:szCs w:val="28"/>
          <w:lang w:eastAsia="ru-RU"/>
        </w:rPr>
        <w:t>14. Нормативы трудоемкости послесезонного технического обслуживания сельхозмашин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2835"/>
        <w:gridCol w:w="2268"/>
      </w:tblGrid>
      <w:tr w:rsidR="003A7972" w:rsidRPr="005D2F6D" w:rsidTr="00305616">
        <w:tc>
          <w:tcPr>
            <w:tcW w:w="49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Сельскохозяйственные машины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сезонного технического обслуживания, чел.-ч</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Коэффициент повторности</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 тракторные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Лущильники дисковые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дисковые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Культиваторы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свекловичные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кукурузные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хлопковые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овощные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Навозоразбрасыватели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Разбрасыватели минеральных удобрений</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Жижеразбрасыватели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Опрыскиватели и опыливатели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Косилки-измельчители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Грабли тракторные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Подборщики –копнители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Стогометатели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Пресс-подборщики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рядовые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валковые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Комбайны: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силосоуборочные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свеклоуборочные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картофелеубо</w:t>
            </w:r>
            <w:r w:rsidR="00200D0D">
              <w:rPr>
                <w:rFonts w:ascii="Times New Roman" w:eastAsia="Times New Roman" w:hAnsi="Times New Roman" w:cs="Times New Roman"/>
                <w:sz w:val="28"/>
                <w:szCs w:val="28"/>
                <w:lang w:eastAsia="ru-RU"/>
              </w:rPr>
              <w:t>р</w:t>
            </w:r>
            <w:r w:rsidRPr="005D2F6D">
              <w:rPr>
                <w:rFonts w:ascii="Times New Roman" w:eastAsia="Times New Roman" w:hAnsi="Times New Roman" w:cs="Times New Roman"/>
                <w:sz w:val="28"/>
                <w:szCs w:val="28"/>
                <w:lang w:eastAsia="ru-RU"/>
              </w:rPr>
              <w:t>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Картофелекопатели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Дождевальные установки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2.15. Нормативы трудоемкости ТО комбайнов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1528"/>
        <w:gridCol w:w="1474"/>
        <w:gridCol w:w="1501"/>
        <w:gridCol w:w="1547"/>
        <w:gridCol w:w="1484"/>
      </w:tblGrid>
      <w:tr w:rsidR="003A7972" w:rsidRPr="005D2F6D" w:rsidTr="00305616">
        <w:trPr>
          <w:jc w:val="center"/>
        </w:trPr>
        <w:tc>
          <w:tcPr>
            <w:tcW w:w="232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комбайна</w:t>
            </w:r>
          </w:p>
        </w:tc>
        <w:tc>
          <w:tcPr>
            <w:tcW w:w="4503" w:type="dxa"/>
            <w:gridSpan w:val="3"/>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Суммарная трудоемкость ТО, чел.-ч.</w:t>
            </w:r>
          </w:p>
        </w:tc>
        <w:tc>
          <w:tcPr>
            <w:tcW w:w="3031"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Удельная трудоемкость ТО, чел.-ч</w:t>
            </w:r>
            <w:r w:rsidR="00200D0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/100</w:t>
            </w:r>
            <w:r w:rsidR="00200D0D">
              <w:rPr>
                <w:rFonts w:ascii="Times New Roman" w:eastAsia="Times New Roman" w:hAnsi="Times New Roman" w:cs="Times New Roman"/>
                <w:sz w:val="28"/>
                <w:szCs w:val="28"/>
                <w:lang w:eastAsia="ru-RU"/>
              </w:rPr>
              <w:t>0</w:t>
            </w:r>
          </w:p>
        </w:tc>
      </w:tr>
      <w:tr w:rsidR="003A7972" w:rsidRPr="005D2F6D" w:rsidTr="00305616">
        <w:trPr>
          <w:jc w:val="center"/>
        </w:trPr>
        <w:tc>
          <w:tcPr>
            <w:tcW w:w="232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ЕТО</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без ЕТО</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 ЕТО</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СК-5</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КС-18</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КС-2,6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КСК-100</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КС-6Б</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РКС-6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Е-301, КПС-5Г</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0,3</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2.16. Нормативы трудоемкости ТО и ТР сельскохозяйственных машин</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409"/>
      </w:tblGrid>
      <w:tr w:rsidR="003A7972" w:rsidRPr="005D2F6D" w:rsidTr="005D2F6D">
        <w:tc>
          <w:tcPr>
            <w:tcW w:w="5637"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марки машин</w:t>
            </w:r>
          </w:p>
        </w:tc>
        <w:tc>
          <w:tcPr>
            <w:tcW w:w="4677"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Суммарная годовая трудоемкость, чел.-ч</w:t>
            </w:r>
          </w:p>
        </w:tc>
      </w:tr>
      <w:tr w:rsidR="003A7972" w:rsidRPr="005D2F6D" w:rsidTr="005D2F6D">
        <w:tc>
          <w:tcPr>
            <w:tcW w:w="5637" w:type="dxa"/>
            <w:vMerge/>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
        </w:tc>
        <w:tc>
          <w:tcPr>
            <w:tcW w:w="2268" w:type="dxa"/>
          </w:tcPr>
          <w:p w:rsidR="003A7972" w:rsidRPr="005D2F6D" w:rsidRDefault="00200D0D"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A7972" w:rsidRPr="005D2F6D">
              <w:rPr>
                <w:rFonts w:ascii="Times New Roman" w:eastAsia="Times New Roman" w:hAnsi="Times New Roman" w:cs="Times New Roman"/>
                <w:sz w:val="28"/>
                <w:szCs w:val="28"/>
                <w:lang w:eastAsia="ru-RU"/>
              </w:rPr>
              <w:t>омерное техническое обслуживание</w:t>
            </w:r>
          </w:p>
        </w:tc>
        <w:tc>
          <w:tcPr>
            <w:tcW w:w="2409" w:type="dxa"/>
          </w:tcPr>
          <w:p w:rsidR="003A7972" w:rsidRPr="005D2F6D" w:rsidRDefault="00200D0D"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A7972" w:rsidRPr="005D2F6D">
              <w:rPr>
                <w:rFonts w:ascii="Times New Roman" w:eastAsia="Times New Roman" w:hAnsi="Times New Roman" w:cs="Times New Roman"/>
                <w:sz w:val="28"/>
                <w:szCs w:val="28"/>
                <w:lang w:eastAsia="ru-RU"/>
              </w:rPr>
              <w:t>екущего ремонта</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ПЛМ-5-35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ПЧЯ-2-50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ПЛНН-3-35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ПТК-9-35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ПТН-40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ПЛН-6-35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ПНВ-3-35, ППН-50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Плуги-лущильники: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ППЛ-5-25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ППЛ-10-25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ПЛС-5-25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Глубокорыхлители: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РН-80Б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КПГ-2-150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Дисковые лущильники: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ЛДГ-15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дисковые: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БДН-3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БДСТ-2,5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БДН-1,3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БДС-3,5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зубовые: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Игольчатая борона БИГ-3А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Катки: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ЗККШ-6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ККН-2,8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СКГ-2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Сцепки: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СП-16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С-11У</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СГ-21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СН-75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Культиваторы:</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КПС-4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КРН-4,2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КРН-2,8А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ЧКУ-4А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КРХ-5,4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КФ-5,4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КГФ-2,8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КПШ-9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КПЭ-3,8А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КШ-3,6А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УСМК-5,4А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УГН-4К</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КОН-2,8ПМ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КРШ-8,1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Фреза садовая ФС-0,9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 СЗУ-3,6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СЗА-3,6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СЗТ-3,6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СЗС-2,1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СЗП-3,6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ЛДС-6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СЗС-9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свекловичные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ССТ-12А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ССТ-18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кукурузные: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СКНК-8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СБК-4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СУПН-8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СПУ-6М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СКГИ-6А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овощные: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СЛН-86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СТН-2,8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Рассадочная машина СКН-6А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КСМ-6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СН-4Б-1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Опрыскиватели: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ОН-400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ОП-1600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ОВС-А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ОВТ-1В</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ОВХ- 14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ОЗГ-120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Протравители: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ПС-10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ПУ-3А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Мобитокс-супер</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Опрыскиватель ОШУ-50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КНФ-1,6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КДП-5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КТП-6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Косилки-измельчители: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КИР-1,5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КУФ-1,8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Косилка-плющилка КВП-3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Грабли тракторные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Волокуши </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Стогометаль СКУ-0,05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Погрузчик-стогометатель ПФ-0,5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Пресс-подборщики: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К-453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ПРП-1,6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ПСБ-1,6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Подборщик-копнитель ПКС-2М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навесные: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ЖНС-6-12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ЖВН-6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Жатка рядковая ЖРС-4,9А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Копновозы КНУ-11, КНУ-10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Стоговоз СТП-2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0,4</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Бункер вентилируемый БВ-25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Машины первичной очистки зерна: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ОВП-20А, ЭВС-20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Машина вторичной очистки зерна СМ-4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072543"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Сушилки</w:t>
            </w:r>
            <w:proofErr w:type="gramStart"/>
            <w:r w:rsidRPr="005D2F6D">
              <w:rPr>
                <w:rFonts w:ascii="Times New Roman" w:eastAsia="Times New Roman" w:hAnsi="Times New Roman" w:cs="Times New Roman"/>
                <w:sz w:val="28"/>
                <w:szCs w:val="28"/>
                <w:lang w:eastAsia="ru-RU"/>
              </w:rPr>
              <w:t>:</w:t>
            </w:r>
            <w:r w:rsidR="003A7972" w:rsidRPr="005D2F6D">
              <w:rPr>
                <w:rFonts w:ascii="Times New Roman" w:eastAsia="Times New Roman" w:hAnsi="Times New Roman" w:cs="Times New Roman"/>
                <w:sz w:val="28"/>
                <w:szCs w:val="28"/>
                <w:lang w:eastAsia="ru-RU"/>
              </w:rPr>
              <w:t>С</w:t>
            </w:r>
            <w:proofErr w:type="gramEnd"/>
            <w:r w:rsidR="003A7972" w:rsidRPr="005D2F6D">
              <w:rPr>
                <w:rFonts w:ascii="Times New Roman" w:eastAsia="Times New Roman" w:hAnsi="Times New Roman" w:cs="Times New Roman"/>
                <w:sz w:val="28"/>
                <w:szCs w:val="28"/>
                <w:lang w:eastAsia="ru-RU"/>
              </w:rPr>
              <w:t>ЗСБ-8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СЭШ-16А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Зернопогрузчик ЗПС-60, ЗПС-100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Буртоукрывщик БН-100А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 ПХ-2,4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Зерноочистительные машины:</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К-541, К-531, К-523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Картофелекопатели: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КТН-2Б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КСТ-1,4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КТН-1А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УКВ-2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КЭП-2П</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Картофелесортировальный пункт КСП-15Б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Транспортер-загрузчик ТЗК-30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 Расчет трудоемкости ремонтов и технических обслуживаний сельскохозяйственных машин</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КР, ТР, ТО-2, ТО-1, ПСТО самоходных комбайнов производится по формулам 16, 17, 19, 20, 21, используя результаты расчетов раздела 2.1.2. и нормативов трудоемкости (таблицы 2.7; 2.15). результаты расчетов необходимо занести в таблицу 2.17. расчет трудоемкости текущих ремонтов и обслуживаний простых сельскохозяйственных машин производится по формулам:</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1440" w:dyaOrig="340">
          <v:shape id="_x0000_i1115" type="#_x0000_t75" style="width:1in;height:17.25pt" o:ole="">
            <v:imagedata r:id="rId190" o:title=""/>
          </v:shape>
          <o:OLEObject Type="Embed" ProgID="Equation.3" ShapeID="_x0000_i1115" DrawAspect="Content" ObjectID="_1511870762" r:id="rId191"/>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(23)</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100" w:dyaOrig="360">
          <v:shape id="_x0000_i1116" type="#_x0000_t75" style="width:105pt;height:18pt" o:ole="">
            <v:imagedata r:id="rId192" o:title=""/>
          </v:shape>
          <o:OLEObject Type="Embed" ProgID="Equation.3" ShapeID="_x0000_i1116" DrawAspect="Content" ObjectID="_1511870763" r:id="rId193"/>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(24)</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5D2F6D" w:rsidRDefault="005D2F6D" w:rsidP="003A7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A7972" w:rsidRPr="005D2F6D">
        <w:rPr>
          <w:rFonts w:ascii="Times New Roman" w:eastAsia="Times New Roman" w:hAnsi="Times New Roman" w:cs="Times New Roman"/>
          <w:sz w:val="28"/>
          <w:szCs w:val="28"/>
          <w:lang w:eastAsia="ru-RU"/>
        </w:rPr>
        <w:t xml:space="preserve">де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ТР</w:t>
      </w:r>
      <w:r w:rsidR="003A7972" w:rsidRPr="005D2F6D">
        <w:rPr>
          <w:rFonts w:ascii="Times New Roman" w:eastAsia="Times New Roman" w:hAnsi="Times New Roman" w:cs="Times New Roman"/>
          <w:sz w:val="28"/>
          <w:szCs w:val="28"/>
          <w:lang w:eastAsia="ru-RU"/>
        </w:rPr>
        <w:t xml:space="preserve"> – </w:t>
      </w:r>
      <w:r w:rsidRPr="005D2F6D">
        <w:rPr>
          <w:rFonts w:ascii="Times New Roman" w:eastAsia="Times New Roman" w:hAnsi="Times New Roman" w:cs="Times New Roman"/>
          <w:sz w:val="28"/>
          <w:szCs w:val="28"/>
          <w:lang w:eastAsia="ru-RU"/>
        </w:rPr>
        <w:t>трудоемкость одного</w:t>
      </w:r>
      <w:r>
        <w:rPr>
          <w:rFonts w:ascii="Times New Roman" w:eastAsia="Times New Roman" w:hAnsi="Times New Roman" w:cs="Times New Roman"/>
          <w:sz w:val="28"/>
          <w:szCs w:val="28"/>
          <w:lang w:eastAsia="ru-RU"/>
        </w:rPr>
        <w:t xml:space="preserve"> текущего ремонта в чел.-ч (таб</w:t>
      </w:r>
      <w:r w:rsidRPr="005D2F6D">
        <w:rPr>
          <w:rFonts w:ascii="Times New Roman" w:eastAsia="Times New Roman" w:hAnsi="Times New Roman" w:cs="Times New Roman"/>
          <w:sz w:val="28"/>
          <w:szCs w:val="28"/>
          <w:lang w:eastAsia="ru-RU"/>
        </w:rPr>
        <w:t>лица 2.16);</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t</w:t>
      </w:r>
      <w:r w:rsidRPr="005D2F6D">
        <w:rPr>
          <w:rFonts w:ascii="Times New Roman" w:eastAsia="Times New Roman" w:hAnsi="Times New Roman" w:cs="Times New Roman"/>
          <w:sz w:val="28"/>
          <w:szCs w:val="28"/>
          <w:vertAlign w:val="subscript"/>
          <w:lang w:eastAsia="ru-RU"/>
        </w:rPr>
        <w:t>псто</w:t>
      </w:r>
      <w:r w:rsidRPr="005D2F6D">
        <w:rPr>
          <w:rFonts w:ascii="Times New Roman" w:eastAsia="Times New Roman" w:hAnsi="Times New Roman" w:cs="Times New Roman"/>
          <w:sz w:val="28"/>
          <w:szCs w:val="28"/>
          <w:lang w:eastAsia="ru-RU"/>
        </w:rPr>
        <w:t xml:space="preserve"> </w:t>
      </w:r>
      <w:r w:rsid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eastAsia="ru-RU"/>
        </w:rPr>
        <w:t>трудоемкость одного послесезонного обслуживания (таблица 2.14)</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 Плуги</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360" w:dyaOrig="340">
          <v:shape id="_x0000_i1117" type="#_x0000_t75" style="width:117.75pt;height:17.25pt" o:ole="">
            <v:imagedata r:id="rId194" o:title=""/>
          </v:shape>
          <o:OLEObject Type="Embed" ProgID="Equation.3" ShapeID="_x0000_i1117" DrawAspect="Content" ObjectID="_1511870764" r:id="rId195"/>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860" w:dyaOrig="360">
          <v:shape id="_x0000_i1118" type="#_x0000_t75" style="width:143.25pt;height:18pt" o:ole="">
            <v:imagedata r:id="rId196" o:title=""/>
          </v:shape>
          <o:OLEObject Type="Embed" ProgID="Equation.3" ShapeID="_x0000_i1118" DrawAspect="Content" ObjectID="_1511870765" r:id="rId197"/>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sectPr w:rsidR="003A7972" w:rsidRPr="003A7972" w:rsidSect="00305616">
          <w:pgSz w:w="11906" w:h="16838"/>
          <w:pgMar w:top="720" w:right="851" w:bottom="539" w:left="1077" w:header="709" w:footer="709" w:gutter="0"/>
          <w:cols w:space="708"/>
          <w:docGrid w:linePitch="360"/>
        </w:sect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2.17. Трудоемкость ремонтно-профилактических работ (тракторов и с.-х. машин)</w:t>
      </w:r>
    </w:p>
    <w:tbl>
      <w:tblPr>
        <w:tblW w:w="15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925"/>
        <w:gridCol w:w="1234"/>
        <w:gridCol w:w="502"/>
        <w:gridCol w:w="523"/>
        <w:gridCol w:w="523"/>
        <w:gridCol w:w="516"/>
        <w:gridCol w:w="517"/>
        <w:gridCol w:w="517"/>
        <w:gridCol w:w="586"/>
        <w:gridCol w:w="568"/>
        <w:gridCol w:w="572"/>
        <w:gridCol w:w="595"/>
        <w:gridCol w:w="566"/>
        <w:gridCol w:w="572"/>
        <w:gridCol w:w="595"/>
        <w:gridCol w:w="566"/>
        <w:gridCol w:w="572"/>
        <w:gridCol w:w="621"/>
        <w:gridCol w:w="566"/>
        <w:gridCol w:w="666"/>
        <w:gridCol w:w="1420"/>
      </w:tblGrid>
      <w:tr w:rsidR="003A7972" w:rsidRPr="003A7972" w:rsidTr="00305616">
        <w:trPr>
          <w:jc w:val="center"/>
        </w:trPr>
        <w:tc>
          <w:tcPr>
            <w:tcW w:w="1566"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Наименование машин</w:t>
            </w:r>
          </w:p>
        </w:tc>
        <w:tc>
          <w:tcPr>
            <w:tcW w:w="1190"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Марка машин</w:t>
            </w:r>
          </w:p>
        </w:tc>
        <w:tc>
          <w:tcPr>
            <w:tcW w:w="1297"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Количество машин</w:t>
            </w:r>
          </w:p>
        </w:tc>
        <w:tc>
          <w:tcPr>
            <w:tcW w:w="1641"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КР</w:t>
            </w:r>
          </w:p>
        </w:tc>
        <w:tc>
          <w:tcPr>
            <w:tcW w:w="1548"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w:t>
            </w:r>
          </w:p>
        </w:tc>
        <w:tc>
          <w:tcPr>
            <w:tcW w:w="1781"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ТО-3</w:t>
            </w:r>
          </w:p>
        </w:tc>
        <w:tc>
          <w:tcPr>
            <w:tcW w:w="1810"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ТО-2</w:t>
            </w:r>
          </w:p>
        </w:tc>
        <w:tc>
          <w:tcPr>
            <w:tcW w:w="1806"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ТО-1</w:t>
            </w:r>
          </w:p>
        </w:tc>
        <w:tc>
          <w:tcPr>
            <w:tcW w:w="1853"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СТО, ПСТО</w:t>
            </w:r>
          </w:p>
        </w:tc>
        <w:tc>
          <w:tcPr>
            <w:tcW w:w="1420"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Трудоемкость устранения отказов, чел.-ч.</w:t>
            </w:r>
          </w:p>
        </w:tc>
      </w:tr>
      <w:tr w:rsidR="003A7972" w:rsidRPr="003A7972" w:rsidTr="00305616">
        <w:trPr>
          <w:jc w:val="center"/>
        </w:trPr>
        <w:tc>
          <w:tcPr>
            <w:tcW w:w="1566"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0439" w:type="dxa"/>
            <w:gridSpan w:val="18"/>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Трудоемкость чел.-ч.</w:t>
            </w:r>
          </w:p>
        </w:tc>
        <w:tc>
          <w:tcPr>
            <w:tcW w:w="142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кр</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кр</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к</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тр</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тр</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ТО-3</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ТО-3</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ТО-3</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ТО-2</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ТО-2</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ТО-2</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ТО-1</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ТО-1</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ТО-1</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СТО</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СТО</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СТО</w:t>
            </w:r>
          </w:p>
        </w:tc>
        <w:tc>
          <w:tcPr>
            <w:tcW w:w="142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Тракторы и т.д.</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ДТ-75МВ</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229</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229</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268</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268</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21,4</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42,8</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11,0</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6,4</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70,4</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16,7</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17,1</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136,8</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тракторам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Зерноуболрочные комбайны и т.д.</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СК-5 «Нива»</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150</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300</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6,6</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19,8</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5,1</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40,8</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15,0</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самоходным комбайнам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Сельскохозяйственные машины плуги</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ПАН-4-35</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17</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20,4</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Картофелеуборочные комбайны</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ККУ-2</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69</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138</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12,5</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25</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бороны</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БДП-3</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29</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67</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27,2</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сеялки</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СЗ-3,6</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63</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126</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23,4</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с.-х. машинам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sectPr w:rsidR="003A7972" w:rsidRPr="003A7972" w:rsidSect="00305616">
          <w:pgSz w:w="16838" w:h="11906" w:orient="landscape" w:code="9"/>
          <w:pgMar w:top="1077" w:right="720" w:bottom="851" w:left="539" w:header="709" w:footer="709" w:gutter="0"/>
          <w:cols w:space="708"/>
          <w:docGrid w:linePitch="360"/>
        </w:sect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Результаты расчетов трудоемкости ремонтов остальных машин проводится аналогично, результаты расчетов необходимо свести в таблицу 2.17.</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устранения эксплуатационных отказов сложных сельскохозяйственных машин можно принять равной 20% от годовой трудоемкости ремонта, а простых сельскохозяйственных машин, соответственно, 15%.</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2.18. Нормативы трудоемкости по ТО и текущему ремонту автомобилей, чел.-ч.</w:t>
      </w: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16"/>
        <w:gridCol w:w="1006"/>
        <w:gridCol w:w="1014"/>
        <w:gridCol w:w="996"/>
        <w:gridCol w:w="996"/>
        <w:gridCol w:w="1013"/>
        <w:gridCol w:w="1013"/>
        <w:gridCol w:w="1012"/>
        <w:gridCol w:w="1012"/>
      </w:tblGrid>
      <w:tr w:rsidR="003A7972" w:rsidRPr="003A7972" w:rsidTr="00305616">
        <w:tc>
          <w:tcPr>
            <w:tcW w:w="1384" w:type="dxa"/>
            <w:vMerge w:val="restart"/>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Марки </w:t>
            </w:r>
          </w:p>
        </w:tc>
        <w:tc>
          <w:tcPr>
            <w:tcW w:w="5128" w:type="dxa"/>
            <w:gridSpan w:val="5"/>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Виды технического обслуживания</w:t>
            </w:r>
          </w:p>
        </w:tc>
        <w:tc>
          <w:tcPr>
            <w:tcW w:w="4050" w:type="dxa"/>
            <w:gridSpan w:val="4"/>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Текущий ремонт на 1000 км пробега</w:t>
            </w:r>
          </w:p>
        </w:tc>
      </w:tr>
      <w:tr w:rsidR="003A7972" w:rsidRPr="003A7972" w:rsidTr="00305616">
        <w:tc>
          <w:tcPr>
            <w:tcW w:w="1384" w:type="dxa"/>
            <w:vMerge/>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072543" w:rsidP="003A79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A7972" w:rsidRPr="005D2F6D">
              <w:rPr>
                <w:rFonts w:ascii="Times New Roman" w:eastAsia="Times New Roman" w:hAnsi="Times New Roman" w:cs="Times New Roman"/>
                <w:sz w:val="24"/>
                <w:szCs w:val="24"/>
                <w:lang w:eastAsia="ru-RU"/>
              </w:rPr>
              <w:t>О</w:t>
            </w:r>
          </w:p>
        </w:tc>
        <w:tc>
          <w:tcPr>
            <w:tcW w:w="2020"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ТО-1</w:t>
            </w:r>
          </w:p>
        </w:tc>
        <w:tc>
          <w:tcPr>
            <w:tcW w:w="1992"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ТО-2</w:t>
            </w:r>
          </w:p>
        </w:tc>
        <w:tc>
          <w:tcPr>
            <w:tcW w:w="2026"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до первого капитального ремонта</w:t>
            </w:r>
          </w:p>
        </w:tc>
        <w:tc>
          <w:tcPr>
            <w:tcW w:w="2024"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прошедшие капитальный ремонт</w:t>
            </w:r>
          </w:p>
        </w:tc>
      </w:tr>
      <w:tr w:rsidR="003A7972" w:rsidRPr="003A7972" w:rsidTr="00305616">
        <w:tc>
          <w:tcPr>
            <w:tcW w:w="1384" w:type="dxa"/>
            <w:vMerge/>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хозяйств</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r>
      <w:tr w:rsidR="003A7972" w:rsidRPr="003A7972" w:rsidTr="00305616">
        <w:tc>
          <w:tcPr>
            <w:tcW w:w="1384" w:type="dxa"/>
          </w:tcPr>
          <w:p w:rsidR="003A7972" w:rsidRPr="005D2F6D"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ГАЗ-53А</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2,9</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2,2</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11,8</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9,1</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4,6</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10,3</w:t>
            </w:r>
          </w:p>
        </w:tc>
      </w:tr>
      <w:tr w:rsidR="003A7972" w:rsidRPr="003A7972" w:rsidTr="00305616">
        <w:tc>
          <w:tcPr>
            <w:tcW w:w="1384" w:type="dxa"/>
          </w:tcPr>
          <w:p w:rsidR="003A7972" w:rsidRPr="005D2F6D"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ГАЗ-САЗ</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3,3</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13,6</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17,5</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13,5</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ЗИЛ-130</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0,59</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3,5</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2,7</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14,0</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10,8</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6,3</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14,3</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11,0</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МАЗ-500А</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0,59</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4,4</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3,4</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17,9</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13,8</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8,4</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6,5</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18,2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14,0</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ЗИЛ-ММЗ-555</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0,68</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4,0</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12,4</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5,8</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16,4</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12,6</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КРАЗ-257</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4,6</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19,1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14,7</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15,0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11,6</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32,0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25,0</w:t>
            </w:r>
          </w:p>
        </w:tc>
      </w:tr>
      <w:tr w:rsidR="003A7972" w:rsidRPr="003A7972" w:rsidTr="00305616">
        <w:tc>
          <w:tcPr>
            <w:tcW w:w="1384" w:type="dxa"/>
          </w:tcPr>
          <w:p w:rsidR="003A7972" w:rsidRPr="005D2F6D"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КАМАЗ-55102</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0,98</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4,4</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3,4</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21,5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УРАЛ-5557</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3,8</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7,2</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ГАЗ-66-11</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2,9</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10,8</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4,9</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4,7</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УАЗ-3303</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0,52</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2,2</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10,3</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7,9</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таблице 2.18 указаны средние нормативы трудоемкости для дорог третьей категории при эксплуатации автомобилей без прицепов, в умеренно холодных климатических условиях. При эксплуатации автомобилей в других условиях следует нормативы корректировать с помощью поправочных коэффициентов. Такие поправочные коэффициенты приведены в приложении 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2.19. Средние нормативы пробега, коэффициентов охвата, трудоемкости на капитальный ремонт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632"/>
        <w:gridCol w:w="1632"/>
        <w:gridCol w:w="1624"/>
        <w:gridCol w:w="2391"/>
        <w:gridCol w:w="1477"/>
      </w:tblGrid>
      <w:tr w:rsidR="003A7972" w:rsidRPr="003A7972" w:rsidTr="00072543">
        <w:tc>
          <w:tcPr>
            <w:tcW w:w="143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3264"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Средний пробег, км</w:t>
            </w:r>
          </w:p>
        </w:tc>
        <w:tc>
          <w:tcPr>
            <w:tcW w:w="1624"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Годовой коэффициент охвата</w:t>
            </w:r>
          </w:p>
        </w:tc>
        <w:tc>
          <w:tcPr>
            <w:tcW w:w="3868"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Трудоемкость одного капитального ремонта, чел.-ч</w:t>
            </w:r>
          </w:p>
        </w:tc>
      </w:tr>
      <w:tr w:rsidR="003A7972" w:rsidRPr="003A7972" w:rsidTr="00072543">
        <w:tc>
          <w:tcPr>
            <w:tcW w:w="143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 капитального ремонта</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После капитального ремонта</w:t>
            </w:r>
          </w:p>
        </w:tc>
        <w:tc>
          <w:tcPr>
            <w:tcW w:w="1624"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 специализированных предприятиях</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 мастерских хозяйств</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249</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ГАЗ-53-12</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129</w:t>
            </w:r>
          </w:p>
        </w:tc>
      </w:tr>
      <w:tr w:rsidR="003A7972" w:rsidRPr="003A7972" w:rsidTr="00072543">
        <w:tc>
          <w:tcPr>
            <w:tcW w:w="1438" w:type="dxa"/>
          </w:tcPr>
          <w:p w:rsidR="003A7972" w:rsidRPr="003A7972"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ГАЗ-САЗ</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0,14</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144</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274</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ГАЗ-66-11</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125000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ЗИЛ-ММЗ-55</w:t>
            </w:r>
            <w:r w:rsidR="00072543">
              <w:rPr>
                <w:rFonts w:ascii="Times New Roman" w:eastAsia="Times New Roman" w:hAnsi="Times New Roman" w:cs="Times New Roman"/>
                <w:sz w:val="24"/>
                <w:szCs w:val="24"/>
                <w:lang w:eastAsia="ru-RU"/>
              </w:rPr>
              <w:t>5</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163</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310</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ЗИЛ-130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230000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0,11</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159</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302</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МАЗ 500А</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0,12</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161</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306</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КрАЗ-257</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0,12</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237</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450</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УРАЛ-5557</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КАМАЗ-55102</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0,10</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380</w:t>
            </w:r>
          </w:p>
        </w:tc>
      </w:tr>
      <w:tr w:rsidR="003A7972" w:rsidRPr="003A7972" w:rsidTr="00072543">
        <w:tc>
          <w:tcPr>
            <w:tcW w:w="1438" w:type="dxa"/>
          </w:tcPr>
          <w:p w:rsidR="003A7972" w:rsidRPr="003A7972" w:rsidRDefault="00072543" w:rsidP="003A7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УАЗ-3303</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Легковые </w:t>
            </w: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ВАЗ и Москвич</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Автобусы</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ПАЗ-672</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Прицепы</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одноосные</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072543">
        <w:tc>
          <w:tcPr>
            <w:tcW w:w="1438"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двухосные</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3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2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239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477"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2.2.3. Расчет трудоемкости ремонтов и ТО автомобилей</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капитальных ремонтов, ТО-2, ТО-1 и СТО рассчитывают по формулам 16, 19, 20, 21.</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Количество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КР</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ТО-2</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ТО-1</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сто</w:t>
      </w:r>
      <w:r w:rsidRPr="005D2F6D">
        <w:rPr>
          <w:rFonts w:ascii="Times New Roman" w:eastAsia="Times New Roman" w:hAnsi="Times New Roman" w:cs="Times New Roman"/>
          <w:sz w:val="28"/>
          <w:szCs w:val="28"/>
          <w:lang w:eastAsia="ru-RU"/>
        </w:rPr>
        <w:t xml:space="preserve"> определено в разделе 2.1.3. и сведено в таблицу 2.11.</w:t>
      </w:r>
    </w:p>
    <w:p w:rsidR="003A7972" w:rsidRPr="005D2F6D" w:rsidRDefault="005D2F6D" w:rsidP="005D2F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Средние нормативы трудоемкости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кр</w:t>
      </w:r>
      <w:r w:rsidR="003A7972" w:rsidRPr="005D2F6D">
        <w:rPr>
          <w:rFonts w:ascii="Times New Roman" w:eastAsia="Times New Roman" w:hAnsi="Times New Roman" w:cs="Times New Roman"/>
          <w:sz w:val="28"/>
          <w:szCs w:val="28"/>
          <w:lang w:eastAsia="ru-RU"/>
        </w:rPr>
        <w:t xml:space="preserve">,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ТО-2</w:t>
      </w:r>
      <w:r w:rsidR="003A7972" w:rsidRPr="005D2F6D">
        <w:rPr>
          <w:rFonts w:ascii="Times New Roman" w:eastAsia="Times New Roman" w:hAnsi="Times New Roman" w:cs="Times New Roman"/>
          <w:sz w:val="28"/>
          <w:szCs w:val="28"/>
          <w:lang w:eastAsia="ru-RU"/>
        </w:rPr>
        <w:t xml:space="preserve">,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ТО-1</w:t>
      </w:r>
      <w:r w:rsidR="003A7972" w:rsidRPr="005D2F6D">
        <w:rPr>
          <w:rFonts w:ascii="Times New Roman" w:eastAsia="Times New Roman" w:hAnsi="Times New Roman" w:cs="Times New Roman"/>
          <w:sz w:val="28"/>
          <w:szCs w:val="28"/>
          <w:lang w:eastAsia="ru-RU"/>
        </w:rPr>
        <w:t xml:space="preserve"> взять из таблиц 2.18 и 2.19.</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текущих ремонтов (ремонт по заявкам или потребности) производится по формуле:</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1719" w:dyaOrig="639">
          <v:shape id="_x0000_i1119" type="#_x0000_t75" style="width:86.25pt;height:32.25pt" o:ole="">
            <v:imagedata r:id="rId198" o:title=""/>
          </v:shape>
          <o:OLEObject Type="Embed" ProgID="Equation.3" ShapeID="_x0000_i1119" DrawAspect="Content" ObjectID="_1511870766" r:id="rId199"/>
        </w:objec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position w:val="-10"/>
          <w:sz w:val="28"/>
          <w:szCs w:val="28"/>
          <w:lang w:eastAsia="ru-RU"/>
        </w:rPr>
        <w:object w:dxaOrig="320" w:dyaOrig="340">
          <v:shape id="_x0000_i1120" type="#_x0000_t75" style="width:15.75pt;height:17.25pt" o:ole="">
            <v:imagedata r:id="rId200" o:title=""/>
          </v:shape>
          <o:OLEObject Type="Embed" ProgID="Equation.3" ShapeID="_x0000_i1120" DrawAspect="Content" ObjectID="_1511870767" r:id="rId201"/>
        </w:object>
      </w:r>
      <w:r w:rsidRPr="005D2F6D">
        <w:rPr>
          <w:rFonts w:ascii="Times New Roman" w:eastAsia="Times New Roman" w:hAnsi="Times New Roman" w:cs="Times New Roman"/>
          <w:sz w:val="28"/>
          <w:szCs w:val="28"/>
          <w:lang w:eastAsia="ru-RU"/>
        </w:rPr>
        <w:t xml:space="preserve"> - трудоемкость текущего ремонта одного автомобиля на 1000 км пробега (таблица 2.18)</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sectPr w:rsidR="003A7972" w:rsidRPr="005D2F6D" w:rsidSect="00305616">
          <w:pgSz w:w="11906" w:h="16838"/>
          <w:pgMar w:top="720" w:right="851" w:bottom="539" w:left="1077" w:header="709" w:footer="709" w:gutter="0"/>
          <w:cols w:space="708"/>
          <w:docGrid w:linePitch="360"/>
        </w:sect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2.20. Трудоемкость ремонтов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
        <w:gridCol w:w="1433"/>
        <w:gridCol w:w="770"/>
        <w:gridCol w:w="798"/>
        <w:gridCol w:w="693"/>
        <w:gridCol w:w="729"/>
        <w:gridCol w:w="705"/>
        <w:gridCol w:w="816"/>
        <w:gridCol w:w="700"/>
        <w:gridCol w:w="734"/>
        <w:gridCol w:w="731"/>
        <w:gridCol w:w="726"/>
        <w:gridCol w:w="725"/>
        <w:gridCol w:w="731"/>
        <w:gridCol w:w="706"/>
        <w:gridCol w:w="726"/>
        <w:gridCol w:w="744"/>
        <w:gridCol w:w="1176"/>
        <w:gridCol w:w="738"/>
      </w:tblGrid>
      <w:tr w:rsidR="003A7972" w:rsidRPr="003A7972" w:rsidTr="00305616">
        <w:tc>
          <w:tcPr>
            <w:tcW w:w="1415"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автомобиля</w:t>
            </w:r>
          </w:p>
        </w:tc>
        <w:tc>
          <w:tcPr>
            <w:tcW w:w="1433"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Общее количество, шт.</w:t>
            </w:r>
          </w:p>
        </w:tc>
        <w:tc>
          <w:tcPr>
            <w:tcW w:w="1583"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Техническое состояние</w:t>
            </w:r>
          </w:p>
        </w:tc>
        <w:tc>
          <w:tcPr>
            <w:tcW w:w="228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2284"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r>
      <w:tr w:rsidR="003A7972" w:rsidRPr="003A7972" w:rsidTr="00305616">
        <w:trPr>
          <w:trHeight w:val="441"/>
        </w:trPr>
        <w:tc>
          <w:tcPr>
            <w:tcW w:w="141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33"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 КР, шт.</w:t>
            </w:r>
          </w:p>
        </w:tc>
        <w:tc>
          <w:tcPr>
            <w:tcW w:w="79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после КР, шт</w:t>
            </w:r>
          </w:p>
        </w:tc>
        <w:tc>
          <w:tcPr>
            <w:tcW w:w="11364" w:type="dxa"/>
            <w:gridSpan w:val="15"/>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трудоемкость, чел.-ч</w:t>
            </w:r>
          </w:p>
        </w:tc>
      </w:tr>
      <w:tr w:rsidR="003A7972" w:rsidRPr="003A7972" w:rsidTr="00305616">
        <w:tc>
          <w:tcPr>
            <w:tcW w:w="141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33"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9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к</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кр</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кр</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L</w:t>
            </w:r>
            <w:r w:rsidRPr="003A7972">
              <w:rPr>
                <w:rFonts w:ascii="Times New Roman" w:eastAsia="Times New Roman" w:hAnsi="Times New Roman" w:cs="Times New Roman"/>
                <w:sz w:val="24"/>
                <w:szCs w:val="24"/>
                <w:vertAlign w:val="subscript"/>
                <w:lang w:eastAsia="ru-RU"/>
              </w:rPr>
              <w:t>тр</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тр</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тр</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СТО</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СТО</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СТО</w:t>
            </w:r>
          </w:p>
        </w:tc>
      </w:tr>
      <w:tr w:rsidR="003A7972" w:rsidRPr="003A7972" w:rsidTr="00305616">
        <w:tc>
          <w:tcPr>
            <w:tcW w:w="141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43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78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79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36000</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648/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33</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2,9</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95,7</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0,25х11,8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17,7</w:t>
            </w: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41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w:t>
            </w:r>
          </w:p>
        </w:tc>
        <w:tc>
          <w:tcPr>
            <w:tcW w:w="143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9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851" w:left="539" w:header="709" w:footer="709" w:gutter="0"/>
          <w:cols w:space="708"/>
          <w:docGrid w:linePitch="360"/>
        </w:sectPr>
      </w:pP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Трудоемкость сезонных технических обслуживании обычно принимается в объеме 25% от трудоемкости второго технического обслуживания.</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b/>
          <w:bCs/>
          <w:sz w:val="28"/>
          <w:szCs w:val="28"/>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t xml:space="preserve">Пример. </w:t>
      </w:r>
      <w:r w:rsidRPr="005D2F6D">
        <w:rPr>
          <w:rFonts w:ascii="Times New Roman" w:eastAsia="Times New Roman" w:hAnsi="Times New Roman" w:cs="Times New Roman"/>
          <w:sz w:val="28"/>
          <w:szCs w:val="28"/>
          <w:lang w:eastAsia="ru-RU"/>
        </w:rPr>
        <w:t>Автомобиль ГАЗ-53А (до КР)</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1620" w:dyaOrig="340">
          <v:shape id="_x0000_i1121" type="#_x0000_t75" style="width:81pt;height:17.25pt" o:ole="">
            <v:imagedata r:id="rId202" o:title=""/>
          </v:shape>
          <o:OLEObject Type="Embed" ProgID="Equation.3" ShapeID="_x0000_i1121" DrawAspect="Content" ObjectID="_1511870768" r:id="rId203"/>
        </w:objec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b/>
          <w:bCs/>
          <w:i/>
          <w:iCs/>
          <w:sz w:val="28"/>
          <w:szCs w:val="28"/>
          <w:lang w:eastAsia="ru-RU"/>
        </w:rPr>
      </w:pPr>
      <w:r w:rsidRPr="005D2F6D">
        <w:rPr>
          <w:rFonts w:ascii="Times New Roman" w:eastAsia="Times New Roman" w:hAnsi="Times New Roman" w:cs="Times New Roman"/>
          <w:position w:val="-24"/>
          <w:sz w:val="28"/>
          <w:szCs w:val="28"/>
          <w:lang w:eastAsia="ru-RU"/>
        </w:rPr>
        <w:object w:dxaOrig="3360" w:dyaOrig="620">
          <v:shape id="_x0000_i1122" type="#_x0000_t75" style="width:168pt;height:30.75pt" o:ole="">
            <v:imagedata r:id="rId204" o:title=""/>
          </v:shape>
          <o:OLEObject Type="Embed" ProgID="Equation.3" ShapeID="_x0000_i1122" DrawAspect="Content" ObjectID="_1511870769" r:id="rId205"/>
        </w:objec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bCs/>
          <w:i/>
          <w:iCs/>
          <w:sz w:val="28"/>
          <w:szCs w:val="28"/>
          <w:lang w:eastAsia="ru-RU"/>
        </w:rPr>
        <w:t>Т</w:t>
      </w:r>
      <w:r w:rsidRPr="005D2F6D">
        <w:rPr>
          <w:rFonts w:ascii="Times New Roman" w:eastAsia="Times New Roman" w:hAnsi="Times New Roman" w:cs="Times New Roman"/>
          <w:bCs/>
          <w:i/>
          <w:iCs/>
          <w:sz w:val="28"/>
          <w:szCs w:val="28"/>
          <w:vertAlign w:val="subscript"/>
          <w:lang w:eastAsia="ru-RU"/>
        </w:rPr>
        <w:t>ТО-2</w:t>
      </w:r>
      <w:r w:rsidRPr="005D2F6D">
        <w:rPr>
          <w:rFonts w:ascii="Times New Roman" w:eastAsia="Times New Roman" w:hAnsi="Times New Roman" w:cs="Times New Roman"/>
          <w:bCs/>
          <w:i/>
          <w:iCs/>
          <w:sz w:val="28"/>
          <w:szCs w:val="28"/>
          <w:lang w:eastAsia="ru-RU"/>
        </w:rPr>
        <w:t xml:space="preserve"> =10∙ 11,8 -=118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 xml:space="preserve">ТО-1 </w:t>
      </w:r>
      <w:r w:rsidRPr="005D2F6D">
        <w:rPr>
          <w:rFonts w:ascii="Times New Roman" w:eastAsia="Times New Roman" w:hAnsi="Times New Roman" w:cs="Times New Roman"/>
          <w:i/>
          <w:iCs/>
          <w:sz w:val="28"/>
          <w:szCs w:val="28"/>
          <w:lang w:eastAsia="ru-RU"/>
        </w:rPr>
        <w:t xml:space="preserve">=33∙ 2,9 = 95,7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СТО</w:t>
      </w:r>
      <w:r w:rsidRPr="005D2F6D">
        <w:rPr>
          <w:rFonts w:ascii="Times New Roman" w:eastAsia="Times New Roman" w:hAnsi="Times New Roman" w:cs="Times New Roman"/>
          <w:i/>
          <w:iCs/>
          <w:sz w:val="28"/>
          <w:szCs w:val="28"/>
          <w:lang w:eastAsia="ru-RU"/>
        </w:rPr>
        <w:t xml:space="preserve"> = 0,25 ∙ 118 = 6∙ 0,25∙11,8 = 17,7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ремонтов и ТО остальных автомобилей проводится аналогично, результаты расчетов сводят в таблицу по форме 2. 20.</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 3. Распределение ремонтов и технических обслуживании по месту их исполнения</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зависимости от размеров хозяйства структура его ремонтной базы может включать центральные ремонтные мастерские (ЦРМ) общего назначения, отдельные мастерские по ремонту и ТО автомобилей, бригадные мастерские.</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 наличии всех этих составляющих в хозяйстве распределять место проведения планируемых ремонтно-профилактических работ необходимо соответственно между ними.</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Как показывает практика работы в последние годы, необходимо считать целесообразным следующее распределение работ:</w:t>
      </w:r>
    </w:p>
    <w:p w:rsidR="003A7972" w:rsidRPr="005D2F6D" w:rsidRDefault="003A7972" w:rsidP="00C30489">
      <w:pPr>
        <w:widowControl w:val="0"/>
        <w:numPr>
          <w:ilvl w:val="0"/>
          <w:numId w:val="44"/>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обслуживание и текущие ремонты всех машин следует выполнять в мастерских хозяйства.</w:t>
      </w:r>
    </w:p>
    <w:p w:rsidR="003A7972" w:rsidRPr="005D2F6D" w:rsidRDefault="003A7972" w:rsidP="00C30489">
      <w:pPr>
        <w:widowControl w:val="0"/>
        <w:numPr>
          <w:ilvl w:val="0"/>
          <w:numId w:val="44"/>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Капитальный ремонт тракторов и автомобилей следует проводить на специализированных предприятиях.</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Планировать проведение капитальных ремонтов тракторов и автомобилей в мастерских хозяйств только на базе готовых узлов и агрегатов.</w:t>
      </w:r>
    </w:p>
    <w:p w:rsidR="003A7972" w:rsidRPr="005D2F6D" w:rsidRDefault="003A7972" w:rsidP="005D2F6D">
      <w:pPr>
        <w:shd w:val="clear" w:color="auto" w:fill="FFFFFF"/>
        <w:tabs>
          <w:tab w:val="left" w:pos="566"/>
        </w:tabs>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r w:rsidRPr="005D2F6D">
        <w:rPr>
          <w:rFonts w:ascii="Times New Roman" w:eastAsia="Times New Roman" w:hAnsi="Times New Roman" w:cs="Times New Roman"/>
          <w:sz w:val="28"/>
          <w:szCs w:val="28"/>
          <w:lang w:eastAsia="ru-RU"/>
        </w:rPr>
        <w:tab/>
        <w:t>Капитальный ремонт двигателей, топливных насосов, станков и другого производственного оборудования, шин, восстановление отдельных деталей выполнять только на специализированных предприятиях.</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Распределение ремонтно-профилактических работ следует выполнить с помощью таблицы 2. 21.</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Распределение ремонтно-профилактических работ по местам проведения</w:t>
      </w:r>
    </w:p>
    <w:tbl>
      <w:tblPr>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078"/>
        <w:gridCol w:w="1001"/>
        <w:gridCol w:w="1242"/>
        <w:gridCol w:w="812"/>
        <w:gridCol w:w="1134"/>
        <w:gridCol w:w="850"/>
        <w:gridCol w:w="851"/>
        <w:gridCol w:w="703"/>
        <w:gridCol w:w="660"/>
        <w:gridCol w:w="711"/>
      </w:tblGrid>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машины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1001"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Вид работ</w:t>
            </w:r>
          </w:p>
        </w:tc>
        <w:tc>
          <w:tcPr>
            <w:tcW w:w="1242"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 ремонтов, ТО</w:t>
            </w:r>
          </w:p>
        </w:tc>
        <w:tc>
          <w:tcPr>
            <w:tcW w:w="812" w:type="dxa"/>
            <w:vMerge w:val="restart"/>
            <w:textDirection w:val="btLr"/>
          </w:tcPr>
          <w:p w:rsidR="003A7972" w:rsidRPr="003A7972" w:rsidRDefault="003A7972" w:rsidP="003A7972">
            <w:pPr>
              <w:spacing w:after="0" w:line="240" w:lineRule="auto"/>
              <w:ind w:right="113"/>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Трудоемкость, чел.-ч</w:t>
            </w:r>
          </w:p>
        </w:tc>
        <w:tc>
          <w:tcPr>
            <w:tcW w:w="4909" w:type="dxa"/>
            <w:gridSpan w:val="6"/>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Место проведения</w:t>
            </w: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45"/>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чел.-ч</w:t>
            </w: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чел.-ч</w:t>
            </w: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чел.-ч</w:t>
            </w:r>
          </w:p>
        </w:tc>
      </w:tr>
      <w:tr w:rsidR="003A7972" w:rsidRPr="003A7972" w:rsidTr="00305616">
        <w:trPr>
          <w:trHeight w:val="684"/>
        </w:trPr>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специализированные мастерские</w:t>
            </w:r>
          </w:p>
        </w:tc>
        <w:tc>
          <w:tcPr>
            <w:tcW w:w="1554"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ЦРМ</w:t>
            </w:r>
          </w:p>
        </w:tc>
        <w:tc>
          <w:tcPr>
            <w:tcW w:w="1371"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бригадные мастерские</w:t>
            </w: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Тракторы </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ДТ-75М</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МТЗ-80</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тракторам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Автомобили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автомобилям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Самоходные комбайны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СК-5</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0568" w:type="dxa"/>
            <w:gridSpan w:val="11"/>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Сельхоз.машины</w:t>
            </w: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плуги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ПЛН-4-35</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Сеялки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СЗ-3,6</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бороны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БДН-3</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картофелеуборочные комбайны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ККУ-2</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с.-х. машинам и комбайнам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4932A3"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0" o:spid="_x0000_s1097"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9pt,35.05pt" to="764.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" o:allowincell="f" strokeweight="2.9pt">
            <w10:wrap anchorx="margin"/>
          </v:line>
        </w:pict>
      </w:r>
      <w:r>
        <w:rPr>
          <w:rFonts w:ascii="Times New Roman" w:eastAsia="Times New Roman" w:hAnsi="Times New Roman" w:cs="Times New Roman"/>
          <w:noProof/>
          <w:sz w:val="28"/>
          <w:szCs w:val="28"/>
          <w:lang w:eastAsia="ru-RU"/>
        </w:rPr>
        <w:pict>
          <v:line id="Прямая соединительная линия 39" o:spid="_x0000_s109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85pt,272.4pt" to="765.85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" o:allowincell="f" strokeweight="3.6pt">
            <w10:wrap anchorx="margin"/>
          </v:line>
        </w:pict>
      </w:r>
      <w:r w:rsidR="003A7972" w:rsidRPr="005D2F6D">
        <w:rPr>
          <w:rFonts w:ascii="Times New Roman" w:eastAsia="Times New Roman" w:hAnsi="Times New Roman" w:cs="Times New Roman"/>
          <w:sz w:val="28"/>
          <w:szCs w:val="28"/>
          <w:lang w:eastAsia="ru-RU"/>
        </w:rPr>
        <w:t>2. 4. Определение годовой трудоемкости ремонтно-обслуживающих работ в мастерской хозяйства (ЦРМ)</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мастерской хозяйства выполняются в течение года основные и дополнительные ремонтные работы.</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годовой трудоемкости основных ремонтных работ (Т</w:t>
      </w:r>
      <w:r w:rsidRPr="005D2F6D">
        <w:rPr>
          <w:rFonts w:ascii="Times New Roman" w:eastAsia="Times New Roman" w:hAnsi="Times New Roman" w:cs="Times New Roman"/>
          <w:sz w:val="28"/>
          <w:szCs w:val="28"/>
          <w:vertAlign w:val="subscript"/>
          <w:lang w:eastAsia="ru-RU"/>
        </w:rPr>
        <w:t>ОР1&gt;</w:t>
      </w:r>
      <w:r w:rsidRPr="005D2F6D">
        <w:rPr>
          <w:rFonts w:ascii="Times New Roman" w:eastAsia="Times New Roman" w:hAnsi="Times New Roman" w:cs="Times New Roman"/>
          <w:sz w:val="28"/>
          <w:szCs w:val="28"/>
          <w:lang w:eastAsia="ru-RU"/>
        </w:rPr>
        <w:t>) производится при помощи таблицы 2. 21;</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дополнительных работ исчисляется в процентах от годового (суммарного) объема основных работ, выполняемых в мастерской хозяйства. Общая трудоемкость дополнительных работ составляет 18. .. 26% от трудоемкости основных работ</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Тд = (0,18... 0,26) </w:t>
      </w:r>
      <w:r w:rsidRPr="005D2F6D">
        <w:rPr>
          <w:rFonts w:ascii="Times New Roman" w:eastAsia="Times New Roman" w:hAnsi="Times New Roman" w:cs="Times New Roman"/>
          <w:i/>
          <w:iCs/>
          <w:sz w:val="28"/>
          <w:szCs w:val="28"/>
          <w:lang w:eastAsia="ru-RU"/>
        </w:rPr>
        <w:t>-Торр</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Общая годовая трудоемкость работ, выполняемых в мастерской хозяйства, будет составлять: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ГП</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i/>
          <w:iCs/>
          <w:sz w:val="28"/>
          <w:szCs w:val="28"/>
          <w:vertAlign w:val="superscript"/>
          <w:lang w:eastAsia="ru-RU"/>
        </w:rPr>
        <w:t>=</w:t>
      </w:r>
      <w:r w:rsidRPr="005D2F6D">
        <w:rPr>
          <w:rFonts w:ascii="Times New Roman" w:eastAsia="Times New Roman" w:hAnsi="Times New Roman" w:cs="Times New Roman"/>
          <w:i/>
          <w:iCs/>
          <w:sz w:val="28"/>
          <w:szCs w:val="28"/>
          <w:lang w:eastAsia="ru-RU"/>
        </w:rPr>
        <w:t xml:space="preserve"> Т</w:t>
      </w:r>
      <w:r w:rsidRPr="005D2F6D">
        <w:rPr>
          <w:rFonts w:ascii="Times New Roman" w:eastAsia="Times New Roman" w:hAnsi="Times New Roman" w:cs="Times New Roman"/>
          <w:i/>
          <w:iCs/>
          <w:sz w:val="28"/>
          <w:szCs w:val="28"/>
          <w:vertAlign w:val="subscript"/>
          <w:lang w:eastAsia="ru-RU"/>
        </w:rPr>
        <w:t>орр</w:t>
      </w:r>
      <w:r w:rsidRPr="005D2F6D">
        <w:rPr>
          <w:rFonts w:ascii="Times New Roman" w:eastAsia="Times New Roman" w:hAnsi="Times New Roman" w:cs="Times New Roman"/>
          <w:i/>
          <w:iCs/>
          <w:sz w:val="28"/>
          <w:szCs w:val="28"/>
          <w:lang w:eastAsia="ru-RU"/>
        </w:rPr>
        <w:t xml:space="preserve"> + Т</w:t>
      </w:r>
      <w:r w:rsidRPr="005D2F6D">
        <w:rPr>
          <w:rFonts w:ascii="Times New Roman" w:eastAsia="Times New Roman" w:hAnsi="Times New Roman" w:cs="Times New Roman"/>
          <w:i/>
          <w:iCs/>
          <w:sz w:val="28"/>
          <w:szCs w:val="28"/>
          <w:vertAlign w:val="subscript"/>
          <w:lang w:eastAsia="ru-RU"/>
        </w:rPr>
        <w:t>Д</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lastRenderedPageBreak/>
        <w:t xml:space="preserve">Пример. </w:t>
      </w:r>
      <w:r w:rsidRPr="005D2F6D">
        <w:rPr>
          <w:rFonts w:ascii="Times New Roman" w:eastAsia="Times New Roman" w:hAnsi="Times New Roman" w:cs="Times New Roman"/>
          <w:sz w:val="28"/>
          <w:szCs w:val="28"/>
          <w:lang w:eastAsia="ru-RU"/>
        </w:rPr>
        <w:t>Определить годовую трудоемкость работ ЦРМ, если трудоемкость основных работ Т</w:t>
      </w:r>
      <w:r w:rsidRPr="005D2F6D">
        <w:rPr>
          <w:rFonts w:ascii="Times New Roman" w:eastAsia="Times New Roman" w:hAnsi="Times New Roman" w:cs="Times New Roman"/>
          <w:sz w:val="28"/>
          <w:szCs w:val="28"/>
          <w:vertAlign w:val="subscript"/>
          <w:lang w:eastAsia="ru-RU"/>
        </w:rPr>
        <w:t>орр</w:t>
      </w:r>
      <w:r w:rsidRPr="005D2F6D">
        <w:rPr>
          <w:rFonts w:ascii="Times New Roman" w:eastAsia="Times New Roman" w:hAnsi="Times New Roman" w:cs="Times New Roman"/>
          <w:sz w:val="28"/>
          <w:szCs w:val="28"/>
          <w:lang w:eastAsia="ru-RU"/>
        </w:rPr>
        <w:t xml:space="preserve"> = 18500 чел. -ч</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Примем величину трудоемкости дополнительных работ равной</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Тд = 0,2 •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ОРР</w:t>
      </w:r>
      <w:r w:rsidRPr="005D2F6D">
        <w:rPr>
          <w:rFonts w:ascii="Times New Roman" w:eastAsia="Times New Roman" w:hAnsi="Times New Roman" w:cs="Times New Roman"/>
          <w:sz w:val="28"/>
          <w:szCs w:val="28"/>
          <w:lang w:eastAsia="ru-RU"/>
        </w:rPr>
        <w:t xml:space="preserve">; </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i/>
          <w:iCs/>
          <w:sz w:val="24"/>
          <w:szCs w:val="24"/>
          <w:lang w:eastAsia="ru-RU"/>
        </w:rPr>
        <w:t>Т</w:t>
      </w:r>
      <w:r w:rsidRPr="003A7972">
        <w:rPr>
          <w:rFonts w:ascii="Times New Roman" w:eastAsia="Times New Roman" w:hAnsi="Times New Roman" w:cs="Times New Roman"/>
          <w:i/>
          <w:iCs/>
          <w:sz w:val="24"/>
          <w:szCs w:val="24"/>
          <w:vertAlign w:val="subscript"/>
          <w:lang w:eastAsia="ru-RU"/>
        </w:rPr>
        <w:t>ПГ</w:t>
      </w:r>
      <w:r w:rsidRPr="003A7972">
        <w:rPr>
          <w:rFonts w:ascii="Times New Roman" w:eastAsia="Times New Roman" w:hAnsi="Times New Roman" w:cs="Times New Roman"/>
          <w:i/>
          <w:iCs/>
          <w:sz w:val="24"/>
          <w:szCs w:val="24"/>
          <w:lang w:eastAsia="ru-RU"/>
        </w:rPr>
        <w:t xml:space="preserve">= 18500 + 0,2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18500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18500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3700 = 22200 </w:t>
      </w:r>
      <w:r w:rsidRPr="003A7972">
        <w:rPr>
          <w:rFonts w:ascii="Times New Roman" w:eastAsia="Times New Roman" w:hAnsi="Times New Roman" w:cs="Times New Roman"/>
          <w:sz w:val="24"/>
          <w:szCs w:val="24"/>
          <w:lang w:eastAsia="ru-RU"/>
        </w:rPr>
        <w:t>чел. -ч</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 Составление годового календарного плана работ</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Весь объем работ, запланированный к исполнению в мастерской хозяйства, распределяется по месяцам года.</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обслуживание тракторов, автомобилей распределяется примерно в равных объемах на каждый месяц.</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Большинство тракторов ремонтируют в осенне-зимний период. Гусеничные тракторы допускается ремонтировать в летний период, так как после весеннего сева они меньше заняты на последующих полевых работах. Устранение отказов тракторов планируют в весенне-летний период.</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Автомобили равномерно эксплуатируются в течение года, но 60% текущих ремонтов следует отнести к осенне-зимнему периоду эксплуатации.</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Сельскохозяйственные машины работают сезонно, поэтому ремонт следует планировать так, чтобы они были технически исправны ко времени их использования. Ремонт обычно начинают после освобождения их от полевых работ. Ремонт комбайнов рекомендуется проводить во </w:t>
      </w:r>
      <w:r w:rsidRPr="005D2F6D">
        <w:rPr>
          <w:rFonts w:ascii="Times New Roman" w:eastAsia="Times New Roman" w:hAnsi="Times New Roman" w:cs="Times New Roman"/>
          <w:sz w:val="28"/>
          <w:szCs w:val="28"/>
          <w:lang w:val="en-US" w:eastAsia="ru-RU"/>
        </w:rPr>
        <w:t>II</w:t>
      </w:r>
      <w:r w:rsidRPr="005D2F6D">
        <w:rPr>
          <w:rFonts w:ascii="Times New Roman" w:eastAsia="Times New Roman" w:hAnsi="Times New Roman" w:cs="Times New Roman"/>
          <w:sz w:val="28"/>
          <w:szCs w:val="28"/>
          <w:lang w:eastAsia="ru-RU"/>
        </w:rPr>
        <w:t xml:space="preserve"> квартале.</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Мастерская должна быть загружена равномерно в течение года. В связи с этим дополнительные работы следует выполнять в те месяцы, когда мастерская не догружена основными работами. </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Сводный годовой календарный план работы следует выполнить с помощью таблицы 2. 22.</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обеспечения наглядности календарного плана работы мастерской, для руководства ходом его выполнения строится график загрузки мастерской на чертежной бумаге (формат А1) в следующем порядке.</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Начертить оси координат таким образом, чтобы чертеж занимал примерно 75% поля листа. Горизонтальную ось разделить на 12 равных частей, каждая в масштабе составит один месяц. На вертикальной оси откладывается напряженность ремонтных работ</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h</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(чел. -ч/день).</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определения масштаба напряженности ремонтных работ необходимо полный годовой план ремонтно-профилактических работ разделить на число рабочих дней в году.</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859" w:dyaOrig="680">
          <v:shape id="_x0000_i1123" type="#_x0000_t75" style="width:42.75pt;height:33.75pt" o:ole="">
            <v:imagedata r:id="rId206" o:title=""/>
          </v:shape>
          <o:OLEObject Type="Embed" ProgID="Equation.3" ShapeID="_x0000_i1123" DrawAspect="Content" ObjectID="_1511870770" r:id="rId207"/>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(25)</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sz w:val="28"/>
          <w:szCs w:val="28"/>
          <w:lang w:eastAsia="ru-RU"/>
        </w:rPr>
        <w:t>число рабочих дней в году</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 xml:space="preserve">к  </w:t>
      </w:r>
      <w:r w:rsidRPr="005D2F6D">
        <w:rPr>
          <w:rFonts w:ascii="Times New Roman" w:eastAsia="Times New Roman" w:hAnsi="Times New Roman" w:cs="Times New Roman"/>
          <w:i/>
          <w:iCs/>
          <w:sz w:val="28"/>
          <w:szCs w:val="28"/>
          <w:lang w:eastAsia="ru-RU"/>
        </w:rPr>
        <w:t>-</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в</w:t>
      </w:r>
      <w:r w:rsidRPr="005D2F6D">
        <w:rPr>
          <w:rFonts w:ascii="Times New Roman" w:eastAsia="Times New Roman" w:hAnsi="Times New Roman" w:cs="Times New Roman"/>
          <w:i/>
          <w:iCs/>
          <w:sz w:val="28"/>
          <w:szCs w:val="28"/>
          <w:lang w:eastAsia="ru-RU"/>
        </w:rPr>
        <w:t>-</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п</w:t>
      </w:r>
      <w:r w:rsidRPr="005D2F6D">
        <w:rPr>
          <w:rFonts w:ascii="Times New Roman" w:eastAsia="Times New Roman" w:hAnsi="Times New Roman" w:cs="Times New Roman"/>
          <w:i/>
          <w:iCs/>
          <w:sz w:val="28"/>
          <w:szCs w:val="28"/>
          <w:lang w:eastAsia="ru-RU"/>
        </w:rPr>
        <w:t>),</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к</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календарных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п</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праздничных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в</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выходных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lastRenderedPageBreak/>
        <w:t xml:space="preserve">Пример. </w:t>
      </w:r>
      <w:r w:rsidRPr="005D2F6D">
        <w:rPr>
          <w:rFonts w:ascii="Times New Roman" w:eastAsia="Times New Roman" w:hAnsi="Times New Roman" w:cs="Times New Roman"/>
          <w:sz w:val="28"/>
          <w:szCs w:val="28"/>
          <w:lang w:eastAsia="ru-RU"/>
        </w:rPr>
        <w:t xml:space="preserve">Определить </w:t>
      </w:r>
      <w:r w:rsidRPr="005D2F6D">
        <w:rPr>
          <w:rFonts w:ascii="Times New Roman" w:eastAsia="Times New Roman" w:hAnsi="Times New Roman" w:cs="Times New Roman"/>
          <w:i/>
          <w:iCs/>
          <w:sz w:val="28"/>
          <w:szCs w:val="28"/>
          <w:lang w:val="en-US" w:eastAsia="ru-RU"/>
        </w:rPr>
        <w:t>h</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на 1997 г., если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ГП</w:t>
      </w:r>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sz w:val="28"/>
          <w:szCs w:val="28"/>
          <w:lang w:eastAsia="ru-RU"/>
        </w:rPr>
        <w:t>22200 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r w:rsidRPr="005D2F6D">
        <w:rPr>
          <w:rFonts w:ascii="Times New Roman" w:eastAsia="Times New Roman" w:hAnsi="Times New Roman" w:cs="Times New Roman"/>
          <w:i/>
          <w:iCs/>
          <w:sz w:val="28"/>
          <w:szCs w:val="28"/>
          <w:lang w:eastAsia="ru-RU"/>
        </w:rPr>
        <w:t xml:space="preserve"> =(365-104-9) = 252</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360" w:dyaOrig="620">
          <v:shape id="_x0000_i1124" type="#_x0000_t75" style="width:168pt;height:30.75pt" o:ole="">
            <v:imagedata r:id="rId208" o:title=""/>
          </v:shape>
          <o:OLEObject Type="Embed" ProgID="Equation.3" ShapeID="_x0000_i1124" DrawAspect="Content" ObjectID="_1511870771" r:id="rId209"/>
        </w:objec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Полученное значение округляем до 90 и обозначаем на вертикальной оси (см. рис. 2). Отрезок 0.... 90 делим на 9 равных частей, размерность каждого деления составит 10 чел. -ч/день.</w:t>
      </w:r>
    </w:p>
    <w:p w:rsidR="003A7972" w:rsidRPr="005D2F6D" w:rsidRDefault="003A7972" w:rsidP="005D2F6D">
      <w:pPr>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 Годовой календарный план работы мастерской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559"/>
        <w:gridCol w:w="1276"/>
        <w:gridCol w:w="1134"/>
        <w:gridCol w:w="851"/>
        <w:gridCol w:w="708"/>
        <w:gridCol w:w="709"/>
        <w:gridCol w:w="1157"/>
      </w:tblGrid>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машин</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1559"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Вид ремонта или ТО</w:t>
            </w:r>
          </w:p>
        </w:tc>
        <w:tc>
          <w:tcPr>
            <w:tcW w:w="1276"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 ремонтов</w:t>
            </w:r>
          </w:p>
        </w:tc>
        <w:tc>
          <w:tcPr>
            <w:tcW w:w="1985"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Трудоемкость, чел.-ч.</w:t>
            </w:r>
          </w:p>
        </w:tc>
        <w:tc>
          <w:tcPr>
            <w:tcW w:w="2574" w:type="dxa"/>
            <w:gridSpan w:val="3"/>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Месяцы</w:t>
            </w: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Одного ремонта или ТО</w:t>
            </w:r>
          </w:p>
        </w:tc>
        <w:tc>
          <w:tcPr>
            <w:tcW w:w="851" w:type="dxa"/>
            <w:vMerge w:val="restart"/>
          </w:tcPr>
          <w:p w:rsidR="003A7972" w:rsidRPr="003A7972" w:rsidRDefault="003A7972" w:rsidP="007955CE">
            <w:pPr>
              <w:spacing w:after="0" w:line="240" w:lineRule="auto"/>
              <w:ind w:left="-108"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общая</w:t>
            </w:r>
          </w:p>
        </w:tc>
        <w:tc>
          <w:tcPr>
            <w:tcW w:w="1417"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январь</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другие месяцы</w:t>
            </w: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 рем. или ТО</w:t>
            </w:r>
          </w:p>
        </w:tc>
        <w:tc>
          <w:tcPr>
            <w:tcW w:w="709" w:type="dxa"/>
          </w:tcPr>
          <w:p w:rsidR="003A7972" w:rsidRPr="003A7972" w:rsidRDefault="003A7972" w:rsidP="007955CE">
            <w:pPr>
              <w:spacing w:after="0" w:line="240" w:lineRule="auto"/>
              <w:ind w:left="-108"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Чел.-ч.</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w:t>
            </w: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w:t>
            </w: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Тракторы </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ДТ-75М</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Автомобили </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ТО-СТО1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Комбайны самоходные</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Сельскохо</w:t>
            </w:r>
            <w:r w:rsidR="005D2F6D">
              <w:rPr>
                <w:rFonts w:ascii="Times New Roman" w:eastAsia="Times New Roman" w:hAnsi="Times New Roman" w:cs="Times New Roman"/>
                <w:sz w:val="24"/>
                <w:szCs w:val="24"/>
                <w:lang w:eastAsia="ru-RU"/>
              </w:rPr>
              <w:t>-</w:t>
            </w:r>
            <w:r w:rsidRPr="003A7972">
              <w:rPr>
                <w:rFonts w:ascii="Times New Roman" w:eastAsia="Times New Roman" w:hAnsi="Times New Roman" w:cs="Times New Roman"/>
                <w:sz w:val="24"/>
                <w:szCs w:val="24"/>
                <w:lang w:eastAsia="ru-RU"/>
              </w:rPr>
              <w:t>зяйственные машины</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tcPr>
          <w:p w:rsidR="003A7972" w:rsidRPr="003A7972" w:rsidRDefault="003A7972" w:rsidP="007955CE">
            <w:pPr>
              <w:spacing w:after="0" w:line="240" w:lineRule="auto"/>
              <w:ind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Дополнительные работы</w:t>
            </w:r>
          </w:p>
        </w:tc>
        <w:tc>
          <w:tcPr>
            <w:tcW w:w="1134"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27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Из годового календарного плана работ на каждый месяц просуммировать родственные работы</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Пример. Январь Д</w:t>
      </w:r>
      <w:r w:rsidRPr="007955CE">
        <w:rPr>
          <w:rFonts w:ascii="Times New Roman" w:eastAsia="Times New Roman" w:hAnsi="Times New Roman" w:cs="Times New Roman"/>
          <w:sz w:val="28"/>
          <w:szCs w:val="28"/>
          <w:vertAlign w:val="subscript"/>
          <w:lang w:eastAsia="ru-RU"/>
        </w:rPr>
        <w:t>Р</w:t>
      </w:r>
      <w:r w:rsidRPr="007955CE">
        <w:rPr>
          <w:rFonts w:ascii="Times New Roman" w:eastAsia="Times New Roman" w:hAnsi="Times New Roman" w:cs="Times New Roman"/>
          <w:sz w:val="28"/>
          <w:szCs w:val="28"/>
          <w:lang w:eastAsia="ru-RU"/>
        </w:rPr>
        <w:t>=22</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тракторов Т</w:t>
      </w:r>
      <w:r w:rsidRPr="007955CE">
        <w:rPr>
          <w:rFonts w:ascii="Times New Roman" w:eastAsia="Times New Roman" w:hAnsi="Times New Roman" w:cs="Times New Roman"/>
          <w:sz w:val="28"/>
          <w:szCs w:val="28"/>
          <w:vertAlign w:val="subscript"/>
          <w:lang w:eastAsia="ru-RU"/>
        </w:rPr>
        <w:t>1</w:t>
      </w:r>
      <w:r w:rsidRPr="007955CE">
        <w:rPr>
          <w:rFonts w:ascii="Times New Roman" w:eastAsia="Times New Roman" w:hAnsi="Times New Roman" w:cs="Times New Roman"/>
          <w:sz w:val="28"/>
          <w:szCs w:val="28"/>
          <w:lang w:eastAsia="ru-RU"/>
        </w:rPr>
        <w:t>=708 чел.-ч</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Техническое обслуживание тракторов Т</w:t>
      </w:r>
      <w:r w:rsidRPr="007955CE">
        <w:rPr>
          <w:rFonts w:ascii="Times New Roman" w:eastAsia="Times New Roman" w:hAnsi="Times New Roman" w:cs="Times New Roman"/>
          <w:sz w:val="28"/>
          <w:szCs w:val="28"/>
          <w:vertAlign w:val="subscript"/>
          <w:lang w:eastAsia="ru-RU"/>
        </w:rPr>
        <w:t>2</w:t>
      </w:r>
      <w:r w:rsidRPr="007955CE">
        <w:rPr>
          <w:rFonts w:ascii="Times New Roman" w:eastAsia="Times New Roman" w:hAnsi="Times New Roman" w:cs="Times New Roman"/>
          <w:sz w:val="28"/>
          <w:szCs w:val="28"/>
          <w:lang w:eastAsia="ru-RU"/>
        </w:rPr>
        <w:t>=400 чел.-ч</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автомобилей Т</w:t>
      </w:r>
      <w:r w:rsidRPr="007955CE">
        <w:rPr>
          <w:rFonts w:ascii="Times New Roman" w:eastAsia="Times New Roman" w:hAnsi="Times New Roman" w:cs="Times New Roman"/>
          <w:sz w:val="28"/>
          <w:szCs w:val="28"/>
          <w:vertAlign w:val="subscript"/>
          <w:lang w:eastAsia="ru-RU"/>
        </w:rPr>
        <w:t>3</w:t>
      </w:r>
      <w:r w:rsidRPr="007955CE">
        <w:rPr>
          <w:rFonts w:ascii="Times New Roman" w:eastAsia="Times New Roman" w:hAnsi="Times New Roman" w:cs="Times New Roman"/>
          <w:sz w:val="28"/>
          <w:szCs w:val="28"/>
          <w:lang w:eastAsia="ru-RU"/>
        </w:rPr>
        <w:t>=360 чел.ч</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Техническое обслуживание автомобилей Т</w:t>
      </w:r>
      <w:r w:rsidRPr="007955CE">
        <w:rPr>
          <w:rFonts w:ascii="Times New Roman" w:eastAsia="Times New Roman" w:hAnsi="Times New Roman" w:cs="Times New Roman"/>
          <w:sz w:val="28"/>
          <w:szCs w:val="28"/>
          <w:vertAlign w:val="subscript"/>
          <w:lang w:eastAsia="ru-RU"/>
        </w:rPr>
        <w:t>4</w:t>
      </w:r>
      <w:r w:rsidRPr="007955CE">
        <w:rPr>
          <w:rFonts w:ascii="Times New Roman" w:eastAsia="Times New Roman" w:hAnsi="Times New Roman" w:cs="Times New Roman"/>
          <w:sz w:val="28"/>
          <w:szCs w:val="28"/>
          <w:lang w:eastAsia="ru-RU"/>
        </w:rPr>
        <w:t>=100 чел.-ч</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с.-х. машин Т</w:t>
      </w:r>
      <w:r w:rsidRPr="007955CE">
        <w:rPr>
          <w:rFonts w:ascii="Times New Roman" w:eastAsia="Times New Roman" w:hAnsi="Times New Roman" w:cs="Times New Roman"/>
          <w:sz w:val="28"/>
          <w:szCs w:val="28"/>
          <w:vertAlign w:val="subscript"/>
          <w:lang w:eastAsia="ru-RU"/>
        </w:rPr>
        <w:t>5</w:t>
      </w:r>
      <w:r w:rsidRPr="007955CE">
        <w:rPr>
          <w:rFonts w:ascii="Times New Roman" w:eastAsia="Times New Roman" w:hAnsi="Times New Roman" w:cs="Times New Roman"/>
          <w:sz w:val="28"/>
          <w:szCs w:val="28"/>
          <w:lang w:eastAsia="ru-RU"/>
        </w:rPr>
        <w:t>=522 чел.-ч.</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Тогда</w: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5" type="#_x0000_t75" style="width:153pt;height:30.75pt" o:ole="">
            <v:imagedata r:id="rId210" o:title=""/>
          </v:shape>
          <o:OLEObject Type="Embed" ProgID="Equation.3" ShapeID="_x0000_i1125" DrawAspect="Content" ObjectID="_1511870772" r:id="rId211"/>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6" type="#_x0000_t75" style="width:153pt;height:30.75pt" o:ole="">
            <v:imagedata r:id="rId212" o:title=""/>
          </v:shape>
          <o:OLEObject Type="Embed" ProgID="Equation.3" ShapeID="_x0000_i1126" DrawAspect="Content" ObjectID="_1511870773" r:id="rId213"/>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7" type="#_x0000_t75" style="width:153pt;height:30.75pt" o:ole="">
            <v:imagedata r:id="rId214" o:title=""/>
          </v:shape>
          <o:OLEObject Type="Embed" ProgID="Equation.3" ShapeID="_x0000_i1127" DrawAspect="Content" ObjectID="_1511870774" r:id="rId215"/>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960" w:dyaOrig="620">
          <v:shape id="_x0000_i1128" type="#_x0000_t75" style="width:147.75pt;height:30.75pt" o:ole="">
            <v:imagedata r:id="rId216" o:title=""/>
          </v:shape>
          <o:OLEObject Type="Embed" ProgID="Equation.3" ShapeID="_x0000_i1128" DrawAspect="Content" ObjectID="_1511870775" r:id="rId217"/>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940" w:dyaOrig="620">
          <v:shape id="_x0000_i1129" type="#_x0000_t75" style="width:147pt;height:30.75pt" o:ole="">
            <v:imagedata r:id="rId218" o:title=""/>
          </v:shape>
          <o:OLEObject Type="Embed" ProgID="Equation.3" ShapeID="_x0000_i1129" DrawAspect="Content" ObjectID="_1511870776" r:id="rId219"/>
        </w:objec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Величины полученной напряженности откладываем на вертикальной оси графика от 0, полученные прямоугольники штрихуем различной штриховкой. И так поочередно на каждый месяц.</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33650" cy="2333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333625"/>
                    </a:xfrm>
                    <a:prstGeom prst="rect">
                      <a:avLst/>
                    </a:prstGeom>
                    <a:noFill/>
                    <a:ln>
                      <a:noFill/>
                    </a:ln>
                  </pic:spPr>
                </pic:pic>
              </a:graphicData>
            </a:graphic>
          </wp:inline>
        </w:drawing>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Рис.2. График загрузки мастерской</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6. Определение количества рабочих</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Согласно КЗОТ РФ продолжительность рабочей недели не должна превышать 40 часов в неделю. Продолжительность смены при пятидневной рабочей неделе составляет 8 часов, при шестидневной - 6,67 часа.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Определяют фонды времени. Различают фонды времени рабочего, оборудования, предприятия. Действительный фонд времени рабочего определяется из выражения:</w:t>
      </w:r>
    </w:p>
    <w:p w:rsidR="003A7972" w:rsidRPr="007955CE" w:rsidRDefault="003A7972" w:rsidP="007955CE">
      <w:pPr>
        <w:shd w:val="clear" w:color="auto" w:fill="FFFFFF"/>
        <w:tabs>
          <w:tab w:val="left" w:pos="5870"/>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eastAsia="ru-RU"/>
        </w:rPr>
        <w:t>ВР</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к</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 xml:space="preserve">в </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 xml:space="preserve">см </w:t>
      </w:r>
      <w:r w:rsidRPr="007955CE">
        <w:rPr>
          <w:rFonts w:ascii="Times New Roman" w:eastAsia="Times New Roman" w:hAnsi="Times New Roman" w:cs="Times New Roman"/>
          <w:i/>
          <w:iCs/>
          <w:sz w:val="28"/>
          <w:szCs w:val="28"/>
          <w:lang w:eastAsia="ru-RU"/>
        </w:rPr>
        <w:t>∙ η</w:t>
      </w:r>
      <w:r w:rsidRPr="007955CE">
        <w:rPr>
          <w:rFonts w:ascii="Times New Roman" w:eastAsia="Times New Roman" w:hAnsi="Times New Roman" w:cs="Times New Roman"/>
          <w:i/>
          <w:iCs/>
          <w:sz w:val="28"/>
          <w:szCs w:val="28"/>
          <w:vertAlign w:val="subscript"/>
          <w:lang w:eastAsia="ru-RU"/>
        </w:rPr>
        <w:t>Р</w:t>
      </w:r>
      <w:r w:rsidRPr="007955CE">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ab/>
        <w:t>(27)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продолжительность отпуска,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см</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продолжительность рабочей смены, 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р</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использования рабочего времени,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р</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- 0,96.</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Продолжительность отпуска у кузнецов, вулканизаторщиков, электро- и газосварщиков, аккумуляторщиков, маляров составляет 28 рабочих дней, для слесарей, станочников - 24 рабочих дня.</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Фонд времени оборудования определяется по формуле:</w:t>
      </w:r>
    </w:p>
    <w:p w:rsidR="003A7972" w:rsidRPr="007955CE" w:rsidRDefault="003A7972" w:rsidP="007955CE">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val="en-US" w:eastAsia="ru-RU"/>
        </w:rPr>
        <w:t>BO</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K</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B</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n</w:t>
      </w:r>
      <w:r w:rsidRPr="007955CE">
        <w:rPr>
          <w:rFonts w:ascii="Times New Roman" w:eastAsia="Times New Roman" w:hAnsi="Times New Roman" w:cs="Times New Roman"/>
          <w:i/>
          <w:iCs/>
          <w:sz w:val="28"/>
          <w:szCs w:val="28"/>
          <w:lang w:eastAsia="ru-RU"/>
        </w:rPr>
        <w:t>)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CM</w:t>
      </w:r>
      <w:r w:rsidRPr="007955CE">
        <w:rPr>
          <w:rFonts w:ascii="Times New Roman" w:eastAsia="Times New Roman" w:hAnsi="Times New Roman" w:cs="Times New Roman"/>
          <w:i/>
          <w:iCs/>
          <w:sz w:val="28"/>
          <w:szCs w:val="28"/>
          <w:vertAlign w:val="subscript"/>
          <w:lang w:eastAsia="ru-RU"/>
        </w:rPr>
        <w:t xml:space="preserve">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val="en-US" w:eastAsia="ru-RU"/>
        </w:rPr>
        <w:t>o</w:t>
      </w:r>
      <w:r w:rsidRPr="007955CE">
        <w:rPr>
          <w:rFonts w:ascii="Times New Roman" w:eastAsia="Times New Roman" w:hAnsi="Times New Roman" w:cs="Times New Roman"/>
          <w:i/>
          <w:iCs/>
          <w:sz w:val="28"/>
          <w:szCs w:val="28"/>
          <w:vertAlign w:val="subscript"/>
          <w:lang w:eastAsia="ru-RU"/>
        </w:rPr>
        <w:t xml:space="preserve"> ∙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(28)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 xml:space="preserve">где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использования оборудования, с учетом остановки на ремонт, техническое обслуживание,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п </w:t>
      </w:r>
      <w:r w:rsidRPr="007955CE">
        <w:rPr>
          <w:rFonts w:ascii="Times New Roman" w:eastAsia="Times New Roman" w:hAnsi="Times New Roman" w:cs="Times New Roman"/>
          <w:sz w:val="28"/>
          <w:szCs w:val="28"/>
          <w:lang w:eastAsia="ru-RU"/>
        </w:rPr>
        <w:t xml:space="preserve">- число смен.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Фонд времени предприятия (поста) определяется по формуле:</w:t>
      </w:r>
    </w:p>
    <w:p w:rsidR="003A7972" w:rsidRPr="007955CE" w:rsidRDefault="003A7972" w:rsidP="007955CE">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eastAsia="ru-RU"/>
        </w:rPr>
        <w:t>ВП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в-</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п)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CM</w:t>
      </w:r>
      <w:r w:rsidRPr="007955CE">
        <w:rPr>
          <w:rFonts w:ascii="Times New Roman" w:eastAsia="Times New Roman" w:hAnsi="Times New Roman" w:cs="Times New Roman"/>
          <w:i/>
          <w:iCs/>
          <w:sz w:val="28"/>
          <w:szCs w:val="28"/>
          <w:vertAlign w:val="subscript"/>
          <w:lang w:eastAsia="ru-RU"/>
        </w:rPr>
        <w:t xml:space="preserve">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val="en-US" w:eastAsia="ru-RU"/>
        </w:rPr>
        <w:t>o</w:t>
      </w:r>
      <w:r w:rsidRPr="007955CE">
        <w:rPr>
          <w:rFonts w:ascii="Times New Roman" w:eastAsia="Times New Roman" w:hAnsi="Times New Roman" w:cs="Times New Roman"/>
          <w:i/>
          <w:iCs/>
          <w:sz w:val="28"/>
          <w:szCs w:val="28"/>
          <w:vertAlign w:val="subscript"/>
          <w:lang w:eastAsia="ru-RU"/>
        </w:rPr>
        <w:t xml:space="preserve"> ∙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(29)</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Число рабочих по специальностям определяется из норм трудоемкости различного вида работ, составляющих общую годовую плановую трудоемкость мастерской хозяйства.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Количество рабочих отдельной специальности определяется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
          <w:bCs/>
          <w:i/>
          <w:iCs/>
          <w:smallCaps/>
          <w:sz w:val="28"/>
          <w:szCs w:val="28"/>
          <w:vertAlign w:val="superscript"/>
          <w:lang w:val="en-US" w:eastAsia="ru-RU"/>
        </w:rPr>
      </w:pPr>
      <w:r w:rsidRPr="007955CE">
        <w:rPr>
          <w:rFonts w:ascii="Times New Roman" w:eastAsia="Times New Roman" w:hAnsi="Times New Roman" w:cs="Times New Roman"/>
          <w:position w:val="-30"/>
          <w:sz w:val="28"/>
          <w:szCs w:val="28"/>
          <w:lang w:eastAsia="ru-RU"/>
        </w:rPr>
        <w:object w:dxaOrig="1020" w:dyaOrig="680">
          <v:shape id="_x0000_i1130" type="#_x0000_t75" style="width:51pt;height:33.75pt" o:ole="">
            <v:imagedata r:id="rId221" o:title=""/>
          </v:shape>
          <o:OLEObject Type="Embed" ProgID="Equation.3" ShapeID="_x0000_i1130" DrawAspect="Content" ObjectID="_1511870777" r:id="rId222"/>
        </w:objec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val="en-US" w:eastAsia="ru-RU"/>
        </w:rPr>
        <w:t>i</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трудоемкость данного вида работ, взять из таблицы 2. 23.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После расчета количества рабочих по специальностям, необходимо определить, сколько рабочих необходимо иметь в мастерской, учитывая совмещение профессии.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Число вспомогательных рабочих (кладовщик, инструментальщик) не должно превышать 5% от числа основных производственных рабочих.</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Р</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 0,05∙Р</w:t>
      </w:r>
      <w:r w:rsidRPr="007955CE">
        <w:rPr>
          <w:rFonts w:ascii="Times New Roman" w:eastAsia="Times New Roman" w:hAnsi="Times New Roman" w:cs="Times New Roman"/>
          <w:i/>
          <w:iCs/>
          <w:sz w:val="28"/>
          <w:szCs w:val="28"/>
          <w:vertAlign w:val="subscript"/>
          <w:lang w:eastAsia="ru-RU"/>
        </w:rPr>
        <w:t>о</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Численность инженерно-технических работников (заведующий мастерской, инженер-контролер, механик и др. ) составляет 10-12% от числа основных и вспомогательных рабочих.</w:t>
      </w:r>
    </w:p>
    <w:p w:rsidR="003A7972" w:rsidRPr="007955CE" w:rsidRDefault="003A7972" w:rsidP="007955CE">
      <w:pPr>
        <w:shd w:val="clear" w:color="auto" w:fill="FFFFFF"/>
        <w:tabs>
          <w:tab w:val="left" w:leader="dot" w:pos="1622"/>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Ритр = (0,10…</w:t>
      </w:r>
      <w:r w:rsidRPr="007955CE">
        <w:rPr>
          <w:rFonts w:ascii="Times New Roman" w:eastAsia="Times New Roman" w:hAnsi="Times New Roman" w:cs="Times New Roman"/>
          <w:sz w:val="28"/>
          <w:szCs w:val="28"/>
          <w:lang w:eastAsia="ru-RU"/>
        </w:rPr>
        <w:tab/>
        <w:t>0,12)∙(Ро + Рв).</w: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2.23. Примерное распределение трудоемкости работ по видам (в %)</w:t>
      </w:r>
    </w:p>
    <w:tbl>
      <w:tblPr>
        <w:tblW w:w="15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911"/>
        <w:gridCol w:w="650"/>
        <w:gridCol w:w="1051"/>
        <w:gridCol w:w="698"/>
        <w:gridCol w:w="862"/>
        <w:gridCol w:w="872"/>
        <w:gridCol w:w="993"/>
        <w:gridCol w:w="698"/>
        <w:gridCol w:w="839"/>
        <w:gridCol w:w="698"/>
        <w:gridCol w:w="861"/>
        <w:gridCol w:w="723"/>
        <w:gridCol w:w="836"/>
        <w:gridCol w:w="718"/>
        <w:gridCol w:w="841"/>
        <w:gridCol w:w="717"/>
        <w:gridCol w:w="843"/>
      </w:tblGrid>
      <w:tr w:rsidR="003A7972" w:rsidRPr="003A7972" w:rsidTr="00305616">
        <w:tc>
          <w:tcPr>
            <w:tcW w:w="2093"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Наименование работ</w:t>
            </w:r>
          </w:p>
        </w:tc>
        <w:tc>
          <w:tcPr>
            <w:tcW w:w="91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Трудоемкость, чел.-ч.</w:t>
            </w:r>
          </w:p>
        </w:tc>
        <w:tc>
          <w:tcPr>
            <w:tcW w:w="12900" w:type="dxa"/>
            <w:gridSpan w:val="16"/>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Виды работ</w:t>
            </w:r>
          </w:p>
        </w:tc>
      </w:tr>
      <w:tr w:rsidR="003A7972" w:rsidRPr="003A7972" w:rsidTr="00305616">
        <w:tc>
          <w:tcPr>
            <w:tcW w:w="2093"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1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701"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Слесарно-монтажные</w:t>
            </w:r>
          </w:p>
        </w:tc>
        <w:tc>
          <w:tcPr>
            <w:tcW w:w="1560"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станочные</w:t>
            </w:r>
          </w:p>
        </w:tc>
        <w:tc>
          <w:tcPr>
            <w:tcW w:w="1865"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электротехнические</w:t>
            </w:r>
          </w:p>
        </w:tc>
        <w:tc>
          <w:tcPr>
            <w:tcW w:w="1537"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кузнечные</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сварочные</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Медницко-жестяниц.</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Столярные и малярные</w:t>
            </w:r>
          </w:p>
        </w:tc>
        <w:tc>
          <w:tcPr>
            <w:tcW w:w="1560"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Шинно-ремонтные</w:t>
            </w:r>
          </w:p>
        </w:tc>
      </w:tr>
      <w:tr w:rsidR="003A7972" w:rsidRPr="003A7972" w:rsidTr="00305616">
        <w:tc>
          <w:tcPr>
            <w:tcW w:w="2093"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1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чел.-ч.</w:t>
            </w: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тракторов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Гусеничных</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66,4</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4,25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6,25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2,85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Колесных</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67,55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14,75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5,35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2,3</w:t>
            </w: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w:t>
            </w: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тракторов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самоходных комбайнов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69,65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9,2</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3,75</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осблуживание савмоходных комбайнов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0,5</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сельскохозяйственных машин</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сельскохозяйственных машин</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86</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автомобилей</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55,4</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10,2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автомобилей</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72</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14,5</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Дополнительные работы</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21</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оборудования животноводческих ферм</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Итого </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567" w:left="539" w:header="709" w:footer="709" w:gutter="0"/>
          <w:cols w:space="708"/>
          <w:docGrid w:linePitch="360"/>
        </w:sectPr>
      </w:pPr>
    </w:p>
    <w:p w:rsidR="003A7972" w:rsidRPr="007955CE" w:rsidRDefault="004932A3"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38" o:spid="_x0000_s1087"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5pt,-32.15pt" to="76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" o:allowincell="f" strokeweight="2.4pt">
            <w10:wrap anchorx="margin"/>
          </v:line>
        </w:pict>
      </w:r>
      <w:r>
        <w:rPr>
          <w:rFonts w:ascii="Times New Roman" w:eastAsia="Times New Roman" w:hAnsi="Times New Roman" w:cs="Times New Roman"/>
          <w:noProof/>
          <w:sz w:val="28"/>
          <w:szCs w:val="28"/>
          <w:lang w:eastAsia="ru-RU"/>
        </w:rPr>
        <w:pict>
          <v:line id="Прямая соединительная линия 37" o:spid="_x0000_s108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3.35pt" to="768.9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" o:allowincell="f" strokeweight=".5pt">
            <w10:wrap anchorx="margin"/>
          </v:line>
        </w:pict>
      </w:r>
      <w:r w:rsidR="003A7972" w:rsidRPr="007955CE">
        <w:rPr>
          <w:rFonts w:ascii="Times New Roman" w:eastAsia="Times New Roman" w:hAnsi="Times New Roman" w:cs="Times New Roman"/>
          <w:sz w:val="28"/>
          <w:szCs w:val="28"/>
          <w:lang w:eastAsia="ru-RU"/>
        </w:rPr>
        <w:t>К служащим и счетно-конторскому персоналу относятся бухгалтеры (счетоводы) ремонтной мастерской, работники снабжения и сбыта. Численность их не более 4% от общего числа рабочих:</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w:t>
      </w:r>
      <w:r w:rsidRPr="007955CE">
        <w:rPr>
          <w:rFonts w:ascii="Times New Roman" w:eastAsia="Times New Roman" w:hAnsi="Times New Roman" w:cs="Times New Roman"/>
          <w:sz w:val="28"/>
          <w:szCs w:val="28"/>
          <w:vertAlign w:val="subscript"/>
          <w:lang w:eastAsia="ru-RU"/>
        </w:rPr>
        <w:t>скп</w:t>
      </w:r>
      <w:r w:rsidRPr="007955CE">
        <w:rPr>
          <w:rFonts w:ascii="Times New Roman" w:eastAsia="Times New Roman" w:hAnsi="Times New Roman" w:cs="Times New Roman"/>
          <w:sz w:val="28"/>
          <w:szCs w:val="28"/>
          <w:lang w:eastAsia="ru-RU"/>
        </w:rPr>
        <w:t xml:space="preserve"> = 0,04(Ро + Рв).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 младшему обслуживающему персоналу относятся сторож, истопник, уборщица и т. д.</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w:t>
      </w:r>
      <w:r w:rsidRPr="007955CE">
        <w:rPr>
          <w:rFonts w:ascii="Times New Roman" w:eastAsia="Times New Roman" w:hAnsi="Times New Roman" w:cs="Times New Roman"/>
          <w:sz w:val="28"/>
          <w:szCs w:val="28"/>
          <w:vertAlign w:val="subscript"/>
          <w:lang w:eastAsia="ru-RU"/>
        </w:rPr>
        <w:t>моп</w:t>
      </w:r>
      <w:r w:rsidRPr="007955CE">
        <w:rPr>
          <w:rFonts w:ascii="Times New Roman" w:eastAsia="Times New Roman" w:hAnsi="Times New Roman" w:cs="Times New Roman"/>
          <w:sz w:val="28"/>
          <w:szCs w:val="28"/>
          <w:lang w:eastAsia="ru-RU"/>
        </w:rPr>
        <w:t xml:space="preserve"> = 0,02(Ро + Рв).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Весь штат ремонтной мастерской</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 = Ро + Рв + Ритр + Рскп + Рмоп.</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7. Выбор формы организации труда при ремонте и техническом обслуживании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Выбор формы организации труда зависит от объема работ, стабильности объема работ по периодам года, числа рабочих-ремонтников, состояния производственно-технической базы.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Основное же требование - она должна снижать простои машин в ремонте и техническом обслуживании и затраты труда на эти операции. В сложившейся практике ремонтного производства существуют следующие формы организации труда рабочих-ремонтников: бригадная, постовая, бригадно-постовая. В мастерских хозяйств рекомендуется применять бригадно-постовую форму организации труда, то есть бригада или группа рабочих выполняет определенный вид технического обслуживания или ремонта на специально оборудованных постах, только отдельные работы, такие, как сварочные, кузнечные, механические, электротехнические и другие выполняют специальные рабочие на своих рабочих местах.</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Определяется количество постов для ремонта и технического обслуживания машин по формуле:</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i/>
          <w:i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880" w:dyaOrig="700">
          <v:shape id="_x0000_i1131" type="#_x0000_t75" style="width:93.75pt;height:35.25pt" o:ole="">
            <v:imagedata r:id="rId223" o:title=""/>
          </v:shape>
          <o:OLEObject Type="Embed" ProgID="Equation.3" ShapeID="_x0000_i1131" DrawAspect="Content" ObjectID="_1511870778" r:id="rId224"/>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(31)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где П</w:t>
      </w:r>
      <w:r w:rsidRPr="007955CE">
        <w:rPr>
          <w:rFonts w:ascii="Times New Roman" w:eastAsia="Times New Roman" w:hAnsi="Times New Roman" w:cs="Times New Roman"/>
          <w:sz w:val="28"/>
          <w:szCs w:val="28"/>
          <w:vertAlign w:val="subscript"/>
          <w:lang w:val="en-US" w:eastAsia="ru-RU"/>
        </w:rPr>
        <w:t>i</w:t>
      </w:r>
      <w:r w:rsidRPr="007955CE">
        <w:rPr>
          <w:rFonts w:ascii="Times New Roman" w:eastAsia="Times New Roman" w:hAnsi="Times New Roman" w:cs="Times New Roman"/>
          <w:sz w:val="28"/>
          <w:szCs w:val="28"/>
          <w:lang w:eastAsia="ru-RU"/>
        </w:rPr>
        <w:t xml:space="preserve"> - количество постов,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val="en-US" w:eastAsia="ru-RU"/>
        </w:rPr>
        <w:t>i</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общий объем соответствующего вида ремонтно-профилактических работ, которые планируется производить на данном посту,</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Р</w:t>
      </w:r>
      <w:r w:rsidRPr="007955CE">
        <w:rPr>
          <w:rFonts w:ascii="Times New Roman" w:eastAsia="Times New Roman" w:hAnsi="Times New Roman" w:cs="Times New Roman"/>
          <w:i/>
          <w:iCs/>
          <w:sz w:val="28"/>
          <w:szCs w:val="28"/>
          <w:vertAlign w:val="subscript"/>
          <w:lang w:eastAsia="ru-RU"/>
        </w:rPr>
        <w:t xml:space="preserve">СЛ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количество слесарей, обслуживающих один пост,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п </w:t>
      </w:r>
      <w:r w:rsidRPr="007955CE">
        <w:rPr>
          <w:rFonts w:ascii="Times New Roman" w:eastAsia="Times New Roman" w:hAnsi="Times New Roman" w:cs="Times New Roman"/>
          <w:sz w:val="28"/>
          <w:szCs w:val="28"/>
          <w:lang w:eastAsia="ru-RU"/>
        </w:rPr>
        <w:t>- число смен.</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Трудоемкость соответствующего вида ремонтно-профилактических работ необходимо взять из таблицы 2. 17. (суммируя данные графы 6 </w:t>
      </w:r>
      <w:r w:rsidRPr="007955CE">
        <w:rPr>
          <w:rFonts w:ascii="Times New Roman" w:eastAsia="Times New Roman" w:hAnsi="Times New Roman" w:cs="Times New Roman"/>
          <w:sz w:val="28"/>
          <w:szCs w:val="28"/>
          <w:lang w:val="en-US" w:eastAsia="ru-RU"/>
        </w:rPr>
        <w:t>co</w:t>
      </w:r>
      <w:r w:rsidRPr="007955CE">
        <w:rPr>
          <w:rFonts w:ascii="Times New Roman" w:eastAsia="Times New Roman" w:hAnsi="Times New Roman" w:cs="Times New Roman"/>
          <w:sz w:val="28"/>
          <w:szCs w:val="28"/>
          <w:lang w:eastAsia="ru-RU"/>
        </w:rPr>
        <w:t>ответствующего вида ремонта или ТО для тракторов, автомобилей, самоходных комбайнов, сельскохозяйственных машин отдельно).</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Количество слесарей, обслуживающих один пост, определяется в зависимости от объема работ.</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8. Расчет и подбор оборудования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расчетно-пояснительной записке приводят примеры расчетов числа металлорежущих станков, обкаточно-тормозных стендов, комплектов сварочного, кузнечного оборудования.</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Например, число металлорежущих станков определяют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r w:rsidRPr="007955CE">
        <w:rPr>
          <w:rFonts w:ascii="Times New Roman" w:eastAsia="Times New Roman" w:hAnsi="Times New Roman" w:cs="Times New Roman"/>
          <w:position w:val="-30"/>
          <w:sz w:val="28"/>
          <w:szCs w:val="28"/>
          <w:lang w:eastAsia="ru-RU"/>
        </w:rPr>
        <w:object w:dxaOrig="1640" w:dyaOrig="700">
          <v:shape id="_x0000_i1132" type="#_x0000_t75" style="width:81.75pt;height:35.25pt" o:ole="">
            <v:imagedata r:id="rId225" o:title=""/>
          </v:shape>
          <o:OLEObject Type="Embed" ProgID="Equation.3" ShapeID="_x0000_i1132" DrawAspect="Content" ObjectID="_1511870779" r:id="rId226"/>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(32)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СТ</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годовая трудоемкость станочных работ, чел. -ч,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Н</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неравномерности загрузки участка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Н</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1,0. . . 1,3),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коэффициент использования станочного оборудования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=0,86... 0,90).</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Остальное оборудование рассчитывают и подбирают по типовым проектам и приложению 1, исходя из программы производственного процесса для каждого из участков и заносят в таблицы.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Пример. </w:t>
      </w:r>
      <w:r w:rsidRPr="007955CE">
        <w:rPr>
          <w:rFonts w:ascii="Times New Roman" w:eastAsia="Times New Roman" w:hAnsi="Times New Roman" w:cs="Times New Roman"/>
          <w:sz w:val="28"/>
          <w:szCs w:val="28"/>
          <w:lang w:eastAsia="ru-RU"/>
        </w:rPr>
        <w:t>Форма 2. Оборудование механического участка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77"/>
        <w:gridCol w:w="1703"/>
        <w:gridCol w:w="1315"/>
        <w:gridCol w:w="1228"/>
        <w:gridCol w:w="2014"/>
        <w:gridCol w:w="1066"/>
      </w:tblGrid>
      <w:tr w:rsidR="003A7972" w:rsidRPr="003A7972" w:rsidTr="00305616">
        <w:trPr>
          <w:trHeight w:val="1040"/>
        </w:trPr>
        <w:tc>
          <w:tcPr>
            <w:tcW w:w="297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Количество</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Габариты</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(длинах</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ширину), м</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Площадь единицы</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оборудования, кв. м</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Общая</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площадь,</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кв. м</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Токарный станок</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1К62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3,21x1,18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3,78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3,78</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Токарный станок</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1М63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3,55x1,69</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Вертикально- сверлильный</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2А-135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1,24x0,81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Обдирочно-шлифовальный</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ЗВ 634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1,0x0,66</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0,66</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Точильный аппарат</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ТЛ-255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0,47x0,33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0,15</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Верстак на одно рабочее место </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ОРГ-1468-01-060А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2,4x0,8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1,92</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Тумбочка для  хранения инструмента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ОРГ-1468-18-830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0,6x0,4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bCs/>
                <w:sz w:val="24"/>
                <w:szCs w:val="24"/>
                <w:lang w:eastAsia="ru-RU"/>
              </w:rPr>
              <w:t>0,24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0,48</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Ящик для песка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ОРГ-1468-03-320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0,5x0,4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b/>
                <w:bCs/>
                <w:sz w:val="24"/>
                <w:szCs w:val="24"/>
                <w:lang w:eastAsia="ru-RU"/>
              </w:rPr>
              <w:t>Итого</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14,9</w:t>
            </w:r>
          </w:p>
        </w:tc>
      </w:tr>
    </w:tbl>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2.9. Расчет площадей мастерской</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Площади производственных помещений определяют одним из еле дующих методов.</w:t>
      </w:r>
    </w:p>
    <w:p w:rsidR="003A7972" w:rsidRPr="007955CE" w:rsidRDefault="004932A3"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6" o:spid="_x0000_s1083"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25pt,-33.85pt" to="768.25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" o:allowincell="f" strokeweight="2.4pt">
            <w10:wrap anchorx="margin"/>
          </v:line>
        </w:pict>
      </w:r>
      <w:r>
        <w:rPr>
          <w:rFonts w:ascii="Times New Roman" w:eastAsia="Times New Roman" w:hAnsi="Times New Roman" w:cs="Times New Roman"/>
          <w:noProof/>
          <w:sz w:val="28"/>
          <w:szCs w:val="28"/>
          <w:lang w:eastAsia="ru-RU"/>
        </w:rPr>
        <w:pict>
          <v:line id="Прямая соединительная линия 35" o:spid="_x0000_s1082"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45pt,163.45pt" to="769.4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" o:allowincell="f" strokeweight=".25pt">
            <w10:wrap anchorx="margin"/>
          </v:line>
        </w:pict>
      </w:r>
      <w:r w:rsidR="003A7972" w:rsidRPr="007955CE">
        <w:rPr>
          <w:rFonts w:ascii="Times New Roman" w:eastAsia="Times New Roman" w:hAnsi="Times New Roman" w:cs="Times New Roman"/>
          <w:sz w:val="28"/>
          <w:szCs w:val="28"/>
          <w:lang w:eastAsia="ru-RU"/>
        </w:rPr>
        <w:t>Графически по планировочной схеме, на которой в принятом масштабе вычеркиваются посты и выбранное технологическое оборудование с соблюдением всех нормативных расстояний между машинами, оборудованием и элементами зданий (приложение 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Аналитически по удельной площади на одно рабочее место, на одного производственного рабочего и по площади, занимаемой оборудованием с учетом переходного коэффициента.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Рекомендуется производить расчет производственных площадей участков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eastAsia="ru-RU"/>
        </w:rPr>
        <w:t>уч</w:t>
      </w:r>
      <w:r w:rsidRPr="007955CE">
        <w:rPr>
          <w:rFonts w:ascii="Times New Roman" w:eastAsia="Times New Roman" w:hAnsi="Times New Roman" w:cs="Times New Roman"/>
          <w:sz w:val="28"/>
          <w:szCs w:val="28"/>
          <w:lang w:eastAsia="ru-RU"/>
        </w:rPr>
        <w:t>) по площади, занимаемой оборудованием с учетом переходного коэффициента.</w:t>
      </w:r>
    </w:p>
    <w:p w:rsidR="003A7972" w:rsidRPr="007955CE" w:rsidRDefault="003A7972" w:rsidP="007955CE">
      <w:pPr>
        <w:shd w:val="clear" w:color="auto" w:fill="FFFFFF"/>
        <w:tabs>
          <w:tab w:val="left" w:pos="5986"/>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eastAsia="ru-RU"/>
        </w:rPr>
        <w:t>уч</w:t>
      </w:r>
      <w:r w:rsidRPr="007955CE">
        <w:rPr>
          <w:rFonts w:ascii="Times New Roman" w:eastAsia="Times New Roman" w:hAnsi="Times New Roman" w:cs="Times New Roman"/>
          <w:sz w:val="28"/>
          <w:szCs w:val="28"/>
          <w:lang w:eastAsia="ru-RU"/>
        </w:rPr>
        <w:t xml:space="preserve"> = </w:t>
      </w:r>
      <w:r w:rsidRPr="007955CE">
        <w:rPr>
          <w:rFonts w:ascii="Times New Roman" w:eastAsia="Times New Roman" w:hAnsi="Times New Roman" w:cs="Times New Roman"/>
          <w:sz w:val="28"/>
          <w:szCs w:val="28"/>
          <w:lang w:val="en-US" w:eastAsia="ru-RU"/>
        </w:rPr>
        <w:t>Fo</w:t>
      </w:r>
      <w:r w:rsidRPr="007955CE">
        <w:rPr>
          <w:rFonts w:ascii="Times New Roman" w:eastAsia="Times New Roman" w:hAnsi="Times New Roman" w:cs="Times New Roman"/>
          <w:sz w:val="28"/>
          <w:szCs w:val="28"/>
          <w:lang w:eastAsia="ru-RU"/>
        </w:rPr>
        <w:t>∙σ</w:t>
      </w:r>
      <w:r w:rsidRPr="007955CE">
        <w:rPr>
          <w:rFonts w:ascii="Times New Roman" w:eastAsia="Times New Roman" w:hAnsi="Times New Roman" w:cs="Times New Roman"/>
          <w:sz w:val="28"/>
          <w:szCs w:val="28"/>
          <w:lang w:eastAsia="ru-RU"/>
        </w:rPr>
        <w:tab/>
        <w:t>(33)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площадь, занимаемая оборудованием (определена по участкам в разделе 2. 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σ </w:t>
      </w:r>
      <w:r w:rsidRPr="007955CE">
        <w:rPr>
          <w:rFonts w:ascii="Times New Roman" w:eastAsia="Times New Roman" w:hAnsi="Times New Roman" w:cs="Times New Roman"/>
          <w:sz w:val="28"/>
          <w:szCs w:val="28"/>
          <w:lang w:eastAsia="ru-RU"/>
        </w:rPr>
        <w:t>- переходный коэффициент (таблица 2. 24).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24. Примерные значения удельных площадей и переходного коэффициента (РНТП-01-86)</w:t>
      </w:r>
    </w:p>
    <w:tbl>
      <w:tblPr>
        <w:tblW w:w="0" w:type="auto"/>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2162"/>
        <w:gridCol w:w="2605"/>
        <w:gridCol w:w="2266"/>
      </w:tblGrid>
      <w:tr w:rsidR="003A7972" w:rsidRPr="003A7972" w:rsidTr="00305616">
        <w:trPr>
          <w:jc w:val="center"/>
        </w:trPr>
        <w:tc>
          <w:tcPr>
            <w:tcW w:w="3095" w:type="dxa"/>
            <w:vMerge w:val="restart"/>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Наименование </w:t>
            </w:r>
            <w:r w:rsidRPr="007955CE">
              <w:rPr>
                <w:rFonts w:ascii="Times New Roman" w:eastAsia="Times New Roman" w:hAnsi="Times New Roman" w:cs="Times New Roman"/>
                <w:sz w:val="28"/>
                <w:szCs w:val="28"/>
                <w:lang w:eastAsia="ru-RU"/>
              </w:rPr>
              <w:lastRenderedPageBreak/>
              <w:t>участков, отделений, рабочих мест</w:t>
            </w:r>
          </w:p>
        </w:tc>
        <w:tc>
          <w:tcPr>
            <w:tcW w:w="4767" w:type="dxa"/>
            <w:gridSpan w:val="2"/>
          </w:tcPr>
          <w:p w:rsidR="003A7972" w:rsidRPr="007955CE" w:rsidRDefault="003A7972" w:rsidP="003A7972">
            <w:pPr>
              <w:spacing w:after="0" w:line="240" w:lineRule="auto"/>
              <w:ind w:right="34"/>
              <w:jc w:val="center"/>
              <w:rPr>
                <w:rFonts w:ascii="Times New Roman" w:eastAsia="Times New Roman" w:hAnsi="Times New Roman" w:cs="Times New Roman"/>
                <w:sz w:val="28"/>
                <w:szCs w:val="28"/>
                <w:vertAlign w:val="superscript"/>
                <w:lang w:eastAsia="ru-RU"/>
              </w:rPr>
            </w:pPr>
            <w:r w:rsidRPr="007955CE">
              <w:rPr>
                <w:rFonts w:ascii="Times New Roman" w:eastAsia="Times New Roman" w:hAnsi="Times New Roman" w:cs="Times New Roman"/>
                <w:sz w:val="28"/>
                <w:szCs w:val="28"/>
                <w:lang w:eastAsia="ru-RU"/>
              </w:rPr>
              <w:lastRenderedPageBreak/>
              <w:t>Удельная площадь, м</w:t>
            </w:r>
            <w:r w:rsidRPr="007955CE">
              <w:rPr>
                <w:rFonts w:ascii="Times New Roman" w:eastAsia="Times New Roman" w:hAnsi="Times New Roman" w:cs="Times New Roman"/>
                <w:sz w:val="28"/>
                <w:szCs w:val="28"/>
                <w:vertAlign w:val="superscript"/>
                <w:lang w:eastAsia="ru-RU"/>
              </w:rPr>
              <w:t>2</w:t>
            </w:r>
          </w:p>
        </w:tc>
        <w:tc>
          <w:tcPr>
            <w:tcW w:w="2266" w:type="dxa"/>
            <w:vMerge w:val="restart"/>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Переходный </w:t>
            </w:r>
            <w:r w:rsidRPr="007955CE">
              <w:rPr>
                <w:rFonts w:ascii="Times New Roman" w:eastAsia="Times New Roman" w:hAnsi="Times New Roman" w:cs="Times New Roman"/>
                <w:sz w:val="28"/>
                <w:szCs w:val="28"/>
                <w:lang w:eastAsia="ru-RU"/>
              </w:rPr>
              <w:lastRenderedPageBreak/>
              <w:t>коэффициент (σ)</w:t>
            </w:r>
          </w:p>
        </w:tc>
      </w:tr>
      <w:tr w:rsidR="003A7972" w:rsidRPr="003A7972" w:rsidTr="00305616">
        <w:trPr>
          <w:jc w:val="center"/>
        </w:trPr>
        <w:tc>
          <w:tcPr>
            <w:tcW w:w="3095" w:type="dxa"/>
            <w:vMerge/>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 одно рабочее место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lang w:eastAsia="ru-RU"/>
              </w:rPr>
              <w:t>)</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 одного производственного рабочего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eastAsia="ru-RU"/>
              </w:rPr>
              <w:t>р</w:t>
            </w:r>
            <w:r w:rsidRPr="007955CE">
              <w:rPr>
                <w:rFonts w:ascii="Times New Roman" w:eastAsia="Times New Roman" w:hAnsi="Times New Roman" w:cs="Times New Roman"/>
                <w:sz w:val="28"/>
                <w:szCs w:val="28"/>
                <w:lang w:eastAsia="ru-RU"/>
              </w:rPr>
              <w:t>)</w:t>
            </w:r>
          </w:p>
        </w:tc>
        <w:tc>
          <w:tcPr>
            <w:tcW w:w="2266" w:type="dxa"/>
            <w:vMerge/>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Зона обслуживания и ремонта машин, окраска</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60…70</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20…30</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Механическитй, аккумуляторный, электротехнический, ремонта системы питания</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10…15</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10…15</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3,5…4</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Шиномонтажный агрегатный (участок ОГМ)</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15…18</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15…18</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4…4,5</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кузнечно-рессорный, деревообрабатывающий</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20…25</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20…25</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4,5…5</w:t>
            </w: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Площадь любой зоны ТО, участка диагностирования (без потока), ремонта машин,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 определяется</w:t>
      </w:r>
    </w:p>
    <w:p w:rsidR="003A7972" w:rsidRPr="007955CE" w:rsidRDefault="003A7972" w:rsidP="007955CE">
      <w:pPr>
        <w:shd w:val="clear" w:color="auto" w:fill="FFFFFF"/>
        <w:tabs>
          <w:tab w:val="left" w:pos="396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2360" w:dyaOrig="400">
          <v:shape id="_x0000_i1133" type="#_x0000_t75" style="width:117.75pt;height:20.25pt" o:ole="">
            <v:imagedata r:id="rId227" o:title=""/>
          </v:shape>
          <o:OLEObject Type="Embed" ProgID="Equation.3" ShapeID="_x0000_i1133" DrawAspect="Content" ObjectID="_1511870780" r:id="rId228"/>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bCs/>
          <w:sz w:val="28"/>
          <w:szCs w:val="28"/>
          <w:lang w:eastAsia="ru-RU"/>
        </w:rPr>
        <w:t xml:space="preserve"> (34)</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A</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площадь, занимаемая машиной в плане,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 xml:space="preserve"> (приложение 3),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859" w:dyaOrig="400">
          <v:shape id="_x0000_i1134" type="#_x0000_t75" style="width:42.75pt;height:20.25pt" o:ole="">
            <v:imagedata r:id="rId229" o:title=""/>
          </v:shape>
          <o:OLEObject Type="Embed" ProgID="Equation.3" ShapeID="_x0000_i1134" DrawAspect="Content" ObjectID="_1511870781" r:id="rId230"/>
        </w:object>
      </w:r>
      <w:r w:rsidRPr="007955CE">
        <w:rPr>
          <w:rFonts w:ascii="Times New Roman" w:eastAsia="Times New Roman" w:hAnsi="Times New Roman" w:cs="Times New Roman"/>
          <w:sz w:val="28"/>
          <w:szCs w:val="28"/>
          <w:lang w:eastAsia="ru-RU"/>
        </w:rPr>
        <w:t>- суммарная площадь оборудования, расположенного вне площади, занятой машиной (раздел 2. 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П </w:t>
      </w:r>
      <w:r w:rsidRPr="007955CE">
        <w:rPr>
          <w:rFonts w:ascii="Times New Roman" w:eastAsia="Times New Roman" w:hAnsi="Times New Roman" w:cs="Times New Roman"/>
          <w:sz w:val="28"/>
          <w:szCs w:val="28"/>
          <w:lang w:eastAsia="ru-RU"/>
        </w:rPr>
        <w:t>- расчетное число постов в соответствующей зоне (раздел 2. 7.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σ </w:t>
      </w:r>
      <w:r w:rsidRPr="007955CE">
        <w:rPr>
          <w:rFonts w:ascii="Times New Roman" w:eastAsia="Times New Roman" w:hAnsi="Times New Roman" w:cs="Times New Roman"/>
          <w:sz w:val="28"/>
          <w:szCs w:val="28"/>
          <w:lang w:eastAsia="ru-RU"/>
        </w:rPr>
        <w:t>- переходный коэффициент (таблица 2. 24).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Площади вспомогательных помещений мастерской определяются в процентном отношении к площадям производственных помещений:</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контора мастерских и бытовые помещения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eastAsia="ru-RU"/>
        </w:rPr>
        <w:t>Б</w:t>
      </w:r>
      <w:r w:rsidRPr="007955CE">
        <w:rPr>
          <w:rFonts w:ascii="Times New Roman" w:eastAsia="Times New Roman" w:hAnsi="Times New Roman" w:cs="Times New Roman"/>
          <w:sz w:val="28"/>
          <w:szCs w:val="28"/>
          <w:lang w:eastAsia="ru-RU"/>
        </w:rPr>
        <w:t xml:space="preserve">) составляют 6%, инструментальная кладовая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K</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- 2%; складские помещения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c</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3%.</w:t>
      </w:r>
    </w:p>
    <w:p w:rsidR="003A7972" w:rsidRPr="007955CE" w:rsidRDefault="003A7972" w:rsidP="007955CE">
      <w:pPr>
        <w:shd w:val="clear" w:color="auto" w:fill="FFFFFF"/>
        <w:tabs>
          <w:tab w:val="left" w:pos="5856"/>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Суммарную площадь мастерской </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M</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подсчитывают по формуле:</w:t>
      </w:r>
    </w:p>
    <w:p w:rsidR="003A7972" w:rsidRPr="007955CE" w:rsidRDefault="003A7972" w:rsidP="007955CE">
      <w:pPr>
        <w:shd w:val="clear" w:color="auto" w:fill="FFFFFF"/>
        <w:tabs>
          <w:tab w:val="left" w:pos="5856"/>
        </w:tabs>
        <w:spacing w:after="0" w:line="240" w:lineRule="auto"/>
        <w:ind w:right="34" w:firstLine="567"/>
        <w:jc w:val="center"/>
        <w:rPr>
          <w:rFonts w:ascii="Times New Roman" w:eastAsia="Times New Roman" w:hAnsi="Times New Roman" w:cs="Times New Roman"/>
          <w:sz w:val="28"/>
          <w:szCs w:val="28"/>
          <w:lang w:val="en-US" w:eastAsia="ru-RU"/>
        </w:rPr>
      </w:pPr>
      <w:r w:rsidRPr="007955CE">
        <w:rPr>
          <w:rFonts w:ascii="Times New Roman" w:eastAsia="Times New Roman" w:hAnsi="Times New Roman" w:cs="Times New Roman"/>
          <w:smallCaps/>
          <w:sz w:val="28"/>
          <w:szCs w:val="28"/>
          <w:lang w:val="en-US" w:eastAsia="ru-RU"/>
        </w:rPr>
        <w:t>F</w:t>
      </w:r>
      <w:r w:rsidRPr="007955CE">
        <w:rPr>
          <w:rFonts w:ascii="Times New Roman" w:eastAsia="Times New Roman" w:hAnsi="Times New Roman" w:cs="Times New Roman"/>
          <w:smallCaps/>
          <w:sz w:val="28"/>
          <w:szCs w:val="28"/>
          <w:vertAlign w:val="subscript"/>
          <w:lang w:val="en-US" w:eastAsia="ru-RU"/>
        </w:rPr>
        <w:t>m</w:t>
      </w:r>
      <w:r w:rsidRPr="007955CE">
        <w:rPr>
          <w:rFonts w:ascii="Times New Roman" w:eastAsia="Times New Roman" w:hAnsi="Times New Roman" w:cs="Times New Roman"/>
          <w:smallCaps/>
          <w:sz w:val="28"/>
          <w:szCs w:val="28"/>
          <w:lang w:val="en-US" w:eastAsia="ru-RU"/>
        </w:rPr>
        <w:t xml:space="preserve"> </w:t>
      </w:r>
      <w:r w:rsidRPr="007955CE">
        <w:rPr>
          <w:rFonts w:ascii="Times New Roman" w:eastAsia="Times New Roman" w:hAnsi="Times New Roman" w:cs="Times New Roman"/>
          <w:sz w:val="28"/>
          <w:szCs w:val="28"/>
          <w:lang w:val="en-US" w:eastAsia="ru-RU"/>
        </w:rPr>
        <w:t>- Fi + 0,01 Fi (F</w:t>
      </w:r>
      <w:r w:rsidRPr="007955CE">
        <w:rPr>
          <w:rFonts w:ascii="Times New Roman" w:eastAsia="Times New Roman" w:hAnsi="Times New Roman" w:cs="Times New Roman"/>
          <w:sz w:val="28"/>
          <w:szCs w:val="28"/>
          <w:vertAlign w:val="subscript"/>
          <w:lang w:eastAsia="ru-RU"/>
        </w:rPr>
        <w:t>Б</w:t>
      </w:r>
      <w:r w:rsidRPr="007955CE">
        <w:rPr>
          <w:rFonts w:ascii="Times New Roman" w:eastAsia="Times New Roman" w:hAnsi="Times New Roman" w:cs="Times New Roman"/>
          <w:sz w:val="28"/>
          <w:szCs w:val="28"/>
          <w:lang w:val="en-US" w:eastAsia="ru-RU"/>
        </w:rPr>
        <w:t xml:space="preserve"> + F</w:t>
      </w:r>
      <w:r w:rsidRPr="007955CE">
        <w:rPr>
          <w:rFonts w:ascii="Times New Roman" w:eastAsia="Times New Roman" w:hAnsi="Times New Roman" w:cs="Times New Roman"/>
          <w:sz w:val="28"/>
          <w:szCs w:val="28"/>
          <w:vertAlign w:val="subscript"/>
          <w:lang w:val="en-US" w:eastAsia="ru-RU"/>
        </w:rPr>
        <w:t>K</w:t>
      </w:r>
      <w:r w:rsidRPr="007955CE">
        <w:rPr>
          <w:rFonts w:ascii="Times New Roman" w:eastAsia="Times New Roman" w:hAnsi="Times New Roman" w:cs="Times New Roman"/>
          <w:sz w:val="28"/>
          <w:szCs w:val="28"/>
          <w:lang w:val="en-US" w:eastAsia="ru-RU"/>
        </w:rPr>
        <w:t xml:space="preserve"> + F</w:t>
      </w:r>
      <w:r w:rsidRPr="007955CE">
        <w:rPr>
          <w:rFonts w:ascii="Times New Roman" w:eastAsia="Times New Roman" w:hAnsi="Times New Roman" w:cs="Times New Roman"/>
          <w:sz w:val="28"/>
          <w:szCs w:val="28"/>
          <w:vertAlign w:val="subscript"/>
          <w:lang w:val="en-US" w:eastAsia="ru-RU"/>
        </w:rPr>
        <w:t>c</w:t>
      </w:r>
      <w:r w:rsidRPr="007955CE">
        <w:rPr>
          <w:rFonts w:ascii="Times New Roman" w:eastAsia="Times New Roman" w:hAnsi="Times New Roman" w:cs="Times New Roman"/>
          <w:sz w:val="28"/>
          <w:szCs w:val="28"/>
          <w:lang w:val="en-US" w:eastAsia="ru-RU"/>
        </w:rPr>
        <w:t>),</w:t>
      </w:r>
      <w:r w:rsidRPr="007955CE">
        <w:rPr>
          <w:rFonts w:ascii="Times New Roman" w:eastAsia="Times New Roman" w:hAnsi="Times New Roman" w:cs="Times New Roman"/>
          <w:sz w:val="28"/>
          <w:szCs w:val="28"/>
          <w:lang w:val="en-US" w:eastAsia="ru-RU"/>
        </w:rPr>
        <w:tab/>
        <w:t>(35)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Fi</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сумма площадей производственных участков и зоны ремонтов и технического обслуживания.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Пример. Производственные площади в результате расчетов составили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i</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568 м</w:t>
      </w:r>
      <w:r w:rsidRPr="007955CE">
        <w:rPr>
          <w:rFonts w:ascii="Times New Roman" w:eastAsia="Times New Roman" w:hAnsi="Times New Roman" w:cs="Times New Roman"/>
          <w:sz w:val="28"/>
          <w:szCs w:val="28"/>
          <w:vertAlign w:val="superscript"/>
          <w:lang w:eastAsia="ru-RU"/>
        </w:rPr>
        <w:t>2</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M</w:t>
      </w:r>
      <w:r w:rsidRPr="007955CE">
        <w:rPr>
          <w:rFonts w:ascii="Times New Roman" w:eastAsia="Times New Roman" w:hAnsi="Times New Roman" w:cs="Times New Roman"/>
          <w:i/>
          <w:iCs/>
          <w:sz w:val="28"/>
          <w:szCs w:val="28"/>
          <w:lang w:eastAsia="ru-RU"/>
        </w:rPr>
        <w:t xml:space="preserve"> = 568 + 0,01 ∙ 568(6+ 2 + 3)= 568 + 62,48 = 630,48 </w:t>
      </w:r>
      <w:r w:rsidRPr="007955CE">
        <w:rPr>
          <w:rFonts w:ascii="Times New Roman" w:eastAsia="Times New Roman" w:hAnsi="Times New Roman" w:cs="Times New Roman"/>
          <w:sz w:val="28"/>
          <w:szCs w:val="28"/>
          <w:lang w:eastAsia="ru-RU"/>
        </w:rPr>
        <w:t>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3. Технологическая часть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наиболее рациональной организации работ по ТО, ремонту и диагностированию машин, их агрегатов и систем составляются технологические карты.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Технологическая карта является руководящей инструкцией для каждого исполнителя, служит документом для технического контроля выполненного обслуживания или ремонта.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Технологические карты составляются на:</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определенный вид работ ТО, ремонта, диагностирования;</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операцию ТО, ремонта, диагностирования;</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операции, выполняемые одним или несколькими рабочими (карта на рабочее место).</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технологических картах указывают перечень операций, переходов, краткие технические условия на выполнение работ, применяемое оборудование и инструмент, норму времени на операцию и разряд работ.</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Формулировка операций и переходов должна указываться в строгой технологической последовательности, кратко, в повелительном наклонении.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Технологическая карта на вид работ (группу операций), специализированный пост ТО, диагностирование в общем виде выполняется по форме 3 на формате А1.</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Размеры колонок по ширине принимаются студентами самостоятельно с учетом удобства записи.</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Необходимые эскизы, поясняющие последовательность выполнения операций, выполняются аккуратно, с помощью карандаша, циркуля, линейки.</w:t>
      </w:r>
    </w:p>
    <w:p w:rsidR="003A7972" w:rsidRPr="007955CE" w:rsidRDefault="004932A3"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4" o:spid="_x0000_s1079"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25.9pt" to="76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ahUAIAAFo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" o:allowincell="f" strokeweight="2.15pt">
            <w10:wrap anchorx="margin"/>
          </v:line>
        </w:pict>
      </w:r>
      <w:r>
        <w:rPr>
          <w:rFonts w:ascii="Times New Roman" w:eastAsia="Times New Roman" w:hAnsi="Times New Roman" w:cs="Times New Roman"/>
          <w:noProof/>
          <w:sz w:val="28"/>
          <w:szCs w:val="28"/>
          <w:lang w:eastAsia="ru-RU"/>
        </w:rPr>
        <w:pict>
          <v:line id="Прямая соединительная линия 33" o:spid="_x0000_s1078"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7pt,119.75pt" to="769.7pt,5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" o:allowincell="f" strokeweight="1.45pt">
            <w10:wrap anchorx="margin"/>
          </v:line>
        </w:pict>
      </w:r>
      <w:r>
        <w:rPr>
          <w:rFonts w:ascii="Times New Roman" w:eastAsia="Times New Roman" w:hAnsi="Times New Roman" w:cs="Times New Roman"/>
          <w:noProof/>
          <w:sz w:val="28"/>
          <w:szCs w:val="28"/>
          <w:lang w:eastAsia="ru-RU"/>
        </w:rPr>
        <w:pict>
          <v:line id="Прямая соединительная линия 32" o:spid="_x0000_s1077"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0.15pt,295.7pt" to="770.1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" o:allowincell="f" strokeweight=".7pt">
            <w10:wrap anchorx="margin"/>
          </v:line>
        </w:pict>
      </w:r>
      <w:r w:rsidR="003A7972" w:rsidRPr="007955CE">
        <w:rPr>
          <w:rFonts w:ascii="Times New Roman" w:eastAsia="Times New Roman" w:hAnsi="Times New Roman" w:cs="Times New Roman"/>
          <w:sz w:val="28"/>
          <w:szCs w:val="28"/>
          <w:lang w:eastAsia="ru-RU"/>
        </w:rPr>
        <w:t>Детали на эскизах обозначаются номерами (позициями), на которые делаются ссылки при описании операций и переходов в текстовой части технологической карты и расчетно-пояснительной записки.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Нормы времени при выполнении ремонтно-профилактических работ устанавливают по таблицам нормативов, определенные расчетно-аналитическим способом, фотографированием рабочего процесса или хронометражом.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Техническая норма времени состоит из следующих элементов:</w:t>
      </w:r>
    </w:p>
    <w:p w:rsidR="003A7972" w:rsidRPr="007955CE" w:rsidRDefault="003A7972" w:rsidP="007955CE">
      <w:pPr>
        <w:shd w:val="clear" w:color="auto" w:fill="FFFFFF"/>
        <w:tabs>
          <w:tab w:val="left" w:pos="5103"/>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580" w:dyaOrig="639">
          <v:shape id="_x0000_i1135" type="#_x0000_t75" style="width:129pt;height:32.25pt" o:ole="">
            <v:imagedata r:id="rId231" o:title=""/>
          </v:shape>
          <o:OLEObject Type="Embed" ProgID="Equation.3" ShapeID="_x0000_i1135" DrawAspect="Content" ObjectID="_1511870782" r:id="rId232"/>
        </w:objec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ab/>
        <w:t>(36)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sz w:val="28"/>
          <w:szCs w:val="28"/>
          <w:lang w:eastAsia="ru-RU"/>
        </w:rPr>
        <w:t>- основное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вспомогательное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Д</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дополнительное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ПЗ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подготовительно-заключительное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т </w:t>
      </w:r>
      <w:r w:rsidRPr="007955CE">
        <w:rPr>
          <w:rFonts w:ascii="Times New Roman" w:eastAsia="Times New Roman" w:hAnsi="Times New Roman" w:cs="Times New Roman"/>
          <w:sz w:val="28"/>
          <w:szCs w:val="28"/>
          <w:lang w:eastAsia="ru-RU"/>
        </w:rPr>
        <w:t>- число одинаковых изделий в партии.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Основное время. Ниже даны формулы для расчета основного времени для работ, наиболее часто встречающихся при восстановлении деталей.</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токарных и сверлильных работ</w:t>
      </w:r>
    </w:p>
    <w:p w:rsidR="003A7972" w:rsidRPr="007955CE" w:rsidRDefault="003A7972" w:rsidP="007955CE">
      <w:pPr>
        <w:shd w:val="clear" w:color="auto" w:fill="FFFFFF"/>
        <w:tabs>
          <w:tab w:val="left" w:pos="2552"/>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1219" w:dyaOrig="639">
          <v:shape id="_x0000_i1136" type="#_x0000_t75" style="width:60.75pt;height:32.25pt" o:ole="">
            <v:imagedata r:id="rId233" o:title=""/>
          </v:shape>
          <o:OLEObject Type="Embed" ProgID="Equation.3" ShapeID="_x0000_i1136" DrawAspect="Content" ObjectID="_1511870783" r:id="rId234"/>
        </w:objec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ab/>
        <w:t>(37)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eastAsia="ru-RU"/>
        </w:rPr>
        <w:t>РХ</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длина рабочего хода резца (сверла),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i</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sz w:val="28"/>
          <w:szCs w:val="28"/>
          <w:lang w:eastAsia="ru-RU"/>
        </w:rPr>
        <w:t>п</w:t>
      </w:r>
      <w:r w:rsidRPr="007955CE">
        <w:rPr>
          <w:rFonts w:ascii="Times New Roman" w:eastAsia="Times New Roman" w:hAnsi="Times New Roman" w:cs="Times New Roman"/>
          <w:sz w:val="28"/>
          <w:szCs w:val="28"/>
          <w:lang w:eastAsia="ru-RU"/>
        </w:rPr>
        <w:t xml:space="preserve"> - частота вращения детали (сверла), об/мин,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lang w:eastAsia="ru-RU"/>
        </w:rPr>
        <w:t xml:space="preserve"> - подача инструмента за один оборот детали, мм/об;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фрезерных работ</w:t>
      </w:r>
    </w:p>
    <w:p w:rsidR="003A7972" w:rsidRPr="007955CE" w:rsidRDefault="003A7972" w:rsidP="007955CE">
      <w:pPr>
        <w:shd w:val="clear" w:color="auto" w:fill="FFFFFF"/>
        <w:tabs>
          <w:tab w:val="left" w:leader="hyphen" w:pos="3850"/>
          <w:tab w:val="left" w:pos="589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30"/>
          <w:sz w:val="28"/>
          <w:szCs w:val="28"/>
          <w:lang w:eastAsia="ru-RU"/>
        </w:rPr>
        <w:object w:dxaOrig="1219" w:dyaOrig="700">
          <v:shape id="_x0000_i1137" type="#_x0000_t75" style="width:60.75pt;height:35.25pt" o:ole="">
            <v:imagedata r:id="rId235" o:title=""/>
          </v:shape>
          <o:OLEObject Type="Embed" ProgID="Equation.3" ShapeID="_x0000_i1137" DrawAspect="Content" ObjectID="_1511870784" r:id="rId236"/>
        </w:object>
      </w:r>
      <w:r w:rsidRPr="007955CE">
        <w:rPr>
          <w:rFonts w:ascii="Times New Roman" w:eastAsia="Times New Roman" w:hAnsi="Times New Roman" w:cs="Times New Roman"/>
          <w:sz w:val="28"/>
          <w:szCs w:val="28"/>
          <w:lang w:eastAsia="ru-RU"/>
        </w:rPr>
        <w:t xml:space="preserve">              (38)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i/>
          <w:iCs/>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val="en-US" w:eastAsia="ru-RU"/>
        </w:rPr>
        <w:t>PX</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длина рабочего хода стола,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i</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vertAlign w:val="subscript"/>
          <w:lang w:val="en-US" w:eastAsia="ru-RU"/>
        </w:rPr>
        <w:t>min</w:t>
      </w:r>
      <w:r w:rsidRPr="007955CE">
        <w:rPr>
          <w:rFonts w:ascii="Times New Roman" w:eastAsia="Times New Roman" w:hAnsi="Times New Roman" w:cs="Times New Roman"/>
          <w:sz w:val="28"/>
          <w:szCs w:val="28"/>
          <w:lang w:eastAsia="ru-RU"/>
        </w:rPr>
        <w:t xml:space="preserve"> - минутная подача, мм/мин;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для нарезания резьбы метчиком или резцом</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220" w:dyaOrig="1040">
          <v:shape id="_x0000_i1138" type="#_x0000_t75" style="width:111pt;height:51.75pt" o:ole="">
            <v:imagedata r:id="rId237" o:title=""/>
          </v:shape>
          <o:OLEObject Type="Embed" ProgID="Equation.3" ShapeID="_x0000_i1138" DrawAspect="Content" ObjectID="_1511870785" r:id="rId238"/>
        </w:object>
      </w:r>
      <w:r w:rsid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 xml:space="preserve"> (39)</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i</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eastAsia="ru-RU"/>
        </w:rPr>
        <w:t>РХ</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длина рабочего хода метчика (резца),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sz w:val="28"/>
          <w:szCs w:val="28"/>
          <w:lang w:eastAsia="ru-RU"/>
        </w:rPr>
        <w:t>п</w:t>
      </w:r>
      <w:r w:rsidRPr="007955CE">
        <w:rPr>
          <w:rFonts w:ascii="Times New Roman" w:eastAsia="Times New Roman" w:hAnsi="Times New Roman" w:cs="Times New Roman"/>
          <w:sz w:val="28"/>
          <w:szCs w:val="28"/>
          <w:lang w:eastAsia="ru-RU"/>
        </w:rPr>
        <w:t xml:space="preserve"> - частота вращения метчика (детали), об/мин,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w:t>
      </w:r>
      <w:r w:rsidRPr="007955CE">
        <w:rPr>
          <w:rFonts w:ascii="Times New Roman" w:eastAsia="Times New Roman" w:hAnsi="Times New Roman" w:cs="Times New Roman"/>
          <w:i/>
          <w:iCs/>
          <w:sz w:val="28"/>
          <w:szCs w:val="28"/>
          <w:vertAlign w:val="subscript"/>
          <w:lang w:eastAsia="ru-RU"/>
        </w:rPr>
        <w:t>хх</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 xml:space="preserve">частота вращения шпинделя при обратном ходе, мин </w:t>
      </w:r>
      <w:r w:rsidRPr="007955CE">
        <w:rPr>
          <w:rFonts w:ascii="Times New Roman" w:eastAsia="Times New Roman" w:hAnsi="Times New Roman" w:cs="Times New Roman"/>
          <w:sz w:val="28"/>
          <w:szCs w:val="28"/>
          <w:vertAlign w:val="superscript"/>
          <w:lang w:eastAsia="ru-RU"/>
        </w:rPr>
        <w:t>-1</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lang w:eastAsia="ru-RU"/>
        </w:rPr>
        <w:t xml:space="preserve"> - шаг резьбы, мм; или подача, мм/об;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газовой сварке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r w:rsidRPr="007955CE">
        <w:rPr>
          <w:rFonts w:ascii="Times New Roman" w:eastAsia="Times New Roman" w:hAnsi="Times New Roman" w:cs="Times New Roman"/>
          <w:position w:val="-24"/>
          <w:sz w:val="28"/>
          <w:szCs w:val="28"/>
          <w:lang w:eastAsia="ru-RU"/>
        </w:rPr>
        <w:object w:dxaOrig="2140" w:dyaOrig="620">
          <v:shape id="_x0000_i1139" type="#_x0000_t75" style="width:107.25pt;height:30.75pt" o:ole="">
            <v:imagedata r:id="rId239" o:title=""/>
          </v:shape>
          <o:OLEObject Type="Embed" ProgID="Equation.3" ShapeID="_x0000_i1139" DrawAspect="Content" ObjectID="_1511870786" r:id="rId240"/>
        </w:object>
      </w:r>
      <w:r w:rsidR="007955CE">
        <w:rPr>
          <w:rFonts w:ascii="Times New Roman" w:eastAsia="Times New Roman" w:hAnsi="Times New Roman" w:cs="Times New Roman"/>
          <w:sz w:val="28"/>
          <w:szCs w:val="28"/>
          <w:lang w:eastAsia="ru-RU"/>
        </w:rPr>
        <w:tab/>
        <w:t xml:space="preserve">   </w:t>
      </w:r>
      <w:r w:rsidRPr="007955CE">
        <w:rPr>
          <w:rFonts w:ascii="Times New Roman" w:eastAsia="Times New Roman" w:hAnsi="Times New Roman" w:cs="Times New Roman"/>
          <w:sz w:val="28"/>
          <w:szCs w:val="28"/>
          <w:lang w:eastAsia="ru-RU"/>
        </w:rPr>
        <w:t>(40)</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sz w:val="28"/>
          <w:szCs w:val="28"/>
          <w:lang w:val="en-US" w:eastAsia="ru-RU"/>
        </w:rPr>
        <w:t>V</w:t>
      </w:r>
      <w:r w:rsidRPr="007955CE">
        <w:rPr>
          <w:rFonts w:ascii="Times New Roman" w:eastAsia="Times New Roman" w:hAnsi="Times New Roman" w:cs="Times New Roman"/>
          <w:sz w:val="28"/>
          <w:szCs w:val="28"/>
          <w:lang w:eastAsia="ru-RU"/>
        </w:rPr>
        <w:t xml:space="preserve"> - объем наплавленного металла, см </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mallCaps/>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j</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плотность наплавленного металла, г/см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Q</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масса наплавленного металла, г,</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часовой расход присадочной проволоки, г/ч;</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для наконечников горелки №3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500 г/ч, №4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750 г/ч, №5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i/>
          <w:iCs/>
          <w:sz w:val="28"/>
          <w:szCs w:val="28"/>
          <w:vertAlign w:val="superscript"/>
          <w:lang w:eastAsia="ru-RU"/>
        </w:rPr>
        <w:t xml:space="preserve"> </w:t>
      </w:r>
      <w:r w:rsidRPr="007955CE">
        <w:rPr>
          <w:rFonts w:ascii="Times New Roman" w:eastAsia="Times New Roman" w:hAnsi="Times New Roman" w:cs="Times New Roman"/>
          <w:sz w:val="28"/>
          <w:szCs w:val="28"/>
          <w:lang w:eastAsia="ru-RU"/>
        </w:rPr>
        <w:t>1200 г/ч;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ручной дуговой сварке</w:t>
      </w:r>
    </w:p>
    <w:p w:rsidR="003A7972" w:rsidRPr="007955CE" w:rsidRDefault="003A7972" w:rsidP="007955CE">
      <w:pPr>
        <w:shd w:val="clear" w:color="auto" w:fill="FFFFFF"/>
        <w:tabs>
          <w:tab w:val="left" w:pos="517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30"/>
          <w:sz w:val="28"/>
          <w:szCs w:val="28"/>
          <w:lang w:eastAsia="ru-RU"/>
        </w:rPr>
        <w:object w:dxaOrig="1200" w:dyaOrig="680">
          <v:shape id="_x0000_i1140" type="#_x0000_t75" style="width:60pt;height:33.75pt" o:ole="">
            <v:imagedata r:id="rId241" o:title=""/>
          </v:shape>
          <o:OLEObject Type="Embed" ProgID="Equation.3" ShapeID="_x0000_i1140" DrawAspect="Content" ObjectID="_1511870787" r:id="rId242"/>
        </w:object>
      </w:r>
      <w:r w:rsid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(41)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Q</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масса наплавленного металла, г,</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dn</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(7... 11 )г/А∙ч - коэффициент наплавки,</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sz w:val="28"/>
          <w:szCs w:val="28"/>
          <w:lang w:val="en-US" w:eastAsia="ru-RU"/>
        </w:rPr>
        <w:t>I</w:t>
      </w:r>
      <w:r w:rsidRPr="007955CE">
        <w:rPr>
          <w:rFonts w:ascii="Times New Roman" w:eastAsia="Times New Roman" w:hAnsi="Times New Roman" w:cs="Times New Roman"/>
          <w:sz w:val="28"/>
          <w:szCs w:val="28"/>
          <w:lang w:eastAsia="ru-RU"/>
        </w:rPr>
        <w:t xml:space="preserve"> - сварочный ток, 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Вспомогательное время</w:t>
      </w:r>
    </w:p>
    <w:p w:rsidR="003A7972" w:rsidRPr="007955CE" w:rsidRDefault="003A7972" w:rsidP="007955CE">
      <w:pPr>
        <w:shd w:val="clear" w:color="auto" w:fill="FFFFFF"/>
        <w:tabs>
          <w:tab w:val="left" w:pos="588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sz w:val="28"/>
          <w:szCs w:val="28"/>
          <w:lang w:eastAsia="ru-RU"/>
        </w:rPr>
        <w:t>Т</w:t>
      </w:r>
      <w:r w:rsidRPr="007955CE">
        <w:rPr>
          <w:rFonts w:ascii="Times New Roman" w:eastAsia="Times New Roman" w:hAnsi="Times New Roman" w:cs="Times New Roman"/>
          <w:bCs/>
          <w:sz w:val="28"/>
          <w:szCs w:val="28"/>
          <w:vertAlign w:val="subscript"/>
          <w:lang w:eastAsia="ru-RU"/>
        </w:rPr>
        <w:t>в</w:t>
      </w:r>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r w:rsidRPr="007955CE">
        <w:rPr>
          <w:rFonts w:ascii="Times New Roman" w:eastAsia="Times New Roman" w:hAnsi="Times New Roman" w:cs="Times New Roman"/>
          <w:bCs/>
          <w:sz w:val="28"/>
          <w:szCs w:val="28"/>
          <w:vertAlign w:val="subscript"/>
          <w:lang w:eastAsia="ru-RU"/>
        </w:rPr>
        <w:t>в</w:t>
      </w:r>
      <w:r w:rsidRPr="007955CE">
        <w:rPr>
          <w:rFonts w:ascii="Times New Roman" w:eastAsia="Times New Roman" w:hAnsi="Times New Roman" w:cs="Times New Roman"/>
          <w:bCs/>
          <w:sz w:val="28"/>
          <w:szCs w:val="28"/>
          <w:vertAlign w:val="subscript"/>
          <w:lang w:val="en-US" w:eastAsia="ru-RU"/>
        </w:rPr>
        <w:t>y</w:t>
      </w:r>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r w:rsidRPr="007955CE">
        <w:rPr>
          <w:rFonts w:ascii="Times New Roman" w:eastAsia="Times New Roman" w:hAnsi="Times New Roman" w:cs="Times New Roman"/>
          <w:bCs/>
          <w:sz w:val="28"/>
          <w:szCs w:val="28"/>
          <w:vertAlign w:val="subscript"/>
          <w:lang w:eastAsia="ru-RU"/>
        </w:rPr>
        <w:t>вп</w:t>
      </w:r>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r w:rsidRPr="007955CE">
        <w:rPr>
          <w:rFonts w:ascii="Times New Roman" w:eastAsia="Times New Roman" w:hAnsi="Times New Roman" w:cs="Times New Roman"/>
          <w:bCs/>
          <w:sz w:val="28"/>
          <w:szCs w:val="28"/>
          <w:vertAlign w:val="subscript"/>
          <w:lang w:eastAsia="ru-RU"/>
        </w:rPr>
        <w:t>вз</w:t>
      </w:r>
      <w:r w:rsidR="007955CE">
        <w:rPr>
          <w:rFonts w:ascii="Times New Roman" w:eastAsia="Times New Roman" w:hAnsi="Times New Roman" w:cs="Times New Roman"/>
          <w:bCs/>
          <w:sz w:val="28"/>
          <w:szCs w:val="28"/>
          <w:lang w:eastAsia="ru-RU"/>
        </w:rPr>
        <w:t xml:space="preserve">,  </w:t>
      </w:r>
      <w:r w:rsidRPr="007955CE">
        <w:rPr>
          <w:rFonts w:ascii="Times New Roman" w:eastAsia="Times New Roman" w:hAnsi="Times New Roman" w:cs="Times New Roman"/>
          <w:bCs/>
          <w:sz w:val="28"/>
          <w:szCs w:val="28"/>
          <w:lang w:eastAsia="ru-RU"/>
        </w:rPr>
        <w:t>(42)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ву</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вспомогательное время на установку и снятие детали,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вп</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время на подвод и отвод режущего инструмента, включения и выключения станка, переключение подач и передач,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sz w:val="28"/>
          <w:szCs w:val="28"/>
          <w:lang w:val="en-US" w:eastAsia="ru-RU"/>
        </w:rPr>
        <w:t>t</w:t>
      </w:r>
      <w:r w:rsidRPr="007955CE">
        <w:rPr>
          <w:rFonts w:ascii="Times New Roman" w:eastAsia="Times New Roman" w:hAnsi="Times New Roman" w:cs="Times New Roman"/>
          <w:bCs/>
          <w:sz w:val="28"/>
          <w:szCs w:val="28"/>
          <w:vertAlign w:val="subscript"/>
          <w:lang w:eastAsia="ru-RU"/>
        </w:rPr>
        <w:t>вз</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вспомогательное время, связанное с замерами.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Составляющие вспомогательного времени определяются по таблицам нормативов, или аналитически-исследовательскими способами на производстве (Л-6), (Л-7).</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Форма 3</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Технологическая карта на замену фрикционных накладок ведомого диска сцепления ЗИЛ-130</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gridCol w:w="3686"/>
        <w:gridCol w:w="3385"/>
        <w:gridCol w:w="2412"/>
        <w:gridCol w:w="1199"/>
        <w:gridCol w:w="1559"/>
      </w:tblGrid>
      <w:tr w:rsidR="003A7972" w:rsidRPr="003A7972" w:rsidTr="00305616">
        <w:tc>
          <w:tcPr>
            <w:tcW w:w="349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операций и переходов</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Технические условия, указания</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Эскиз операции</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Оборудование, инструмент</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Разряд работ</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Норма времени, мин.</w:t>
            </w:r>
          </w:p>
        </w:tc>
      </w:tr>
      <w:tr w:rsidR="003A7972" w:rsidRPr="003A7972" w:rsidTr="00305616">
        <w:tc>
          <w:tcPr>
            <w:tcW w:w="349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Положить ведомый диск сцепления в сборе на подкладки</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Между подкладками должна быть кольцевая щель для прохода головок заклепок</w:t>
            </w:r>
          </w:p>
        </w:tc>
        <w:tc>
          <w:tcPr>
            <w:tcW w:w="3385"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52600" cy="3038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3"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3038475"/>
                          </a:xfrm>
                          <a:prstGeom prst="rect">
                            <a:avLst/>
                          </a:prstGeom>
                          <a:noFill/>
                          <a:ln>
                            <a:noFill/>
                          </a:ln>
                        </pic:spPr>
                      </pic:pic>
                    </a:graphicData>
                  </a:graphic>
                </wp:inline>
              </w:drawing>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Рис.1 Соединение накладок ведомого диска.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Сквозное отверстие</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Гнездо под головку заклепки</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Накладка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Заклепка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Диск</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Кольцевые подкладки</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Выбить бородком заклепки, снять изношенные накладки</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Выбивать со стороны развальцованной части</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Молоток, бородок с диаметром рабочего конца ø2,5</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Проверить техническое состояние стального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Ø342</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Толщина диска – 1,8мм. Допустимая ширина шлицевой впадины – 6,05мм. Неплоскостность рабочей поверхности – не более 0,3мм</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Штангенциркуль, поверочная плита, щуп</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Просверлить отверстия в накладках под заклепки и отверстия для развальцовки заклепок</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Стальной ведомый диск использовать в качестве куондуктора. Сверлить по схеме 1.</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Станок сверлильный НС-12А, </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сверло ø 4,</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сверло ø 9</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Раззенковать отверстия под головки заклепок</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Зенкеровать по схеме рис.1</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Станок НС-12</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зенкер</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w:t>
            </w:r>
          </w:p>
        </w:tc>
      </w:tr>
      <w:tr w:rsidR="003A7972" w:rsidRPr="003A7972" w:rsidTr="00305616">
        <w:tc>
          <w:tcPr>
            <w:tcW w:w="3496" w:type="dxa"/>
          </w:tcPr>
          <w:p w:rsidR="003A7972" w:rsidRPr="003A7972" w:rsidRDefault="003A7972" w:rsidP="007955CE">
            <w:pPr>
              <w:spacing w:after="0" w:line="240" w:lineRule="auto"/>
              <w:ind w:left="128"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1</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Произвести клейку фрикционных накладок к стальному диску</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Наложить стальной диск на накладку так, чтобы отверстия совпали. Вставить снизу в гнездо заклепку, опереть головку заклепки на цилиндрическую подставку. Провести развальцовку заклепки (кленку). Вторую заклепку расклепать на противоположной стороне диска. Расклепанная заклепка не должна вращаться и перемещаться о осевом направлении</w:t>
            </w:r>
          </w:p>
        </w:tc>
        <w:tc>
          <w:tcPr>
            <w:tcW w:w="3385"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2095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2095500"/>
                          </a:xfrm>
                          <a:prstGeom prst="rect">
                            <a:avLst/>
                          </a:prstGeom>
                          <a:noFill/>
                          <a:ln>
                            <a:noFill/>
                          </a:ln>
                        </pic:spPr>
                      </pic:pic>
                    </a:graphicData>
                  </a:graphic>
                </wp:inline>
              </w:drawing>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Рис. 2. Развальцовка заклепок при помощи пресса. </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 Пуансон. </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2.Накладка.</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Заклепка.</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Подставка. </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Плита</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Молоток, заклепки (рис. 2) Подставка ø9 Специальная оправка</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26</w:t>
            </w:r>
          </w:p>
        </w:tc>
      </w:tr>
      <w:tr w:rsidR="003A7972" w:rsidRPr="003A7972" w:rsidTr="00305616">
        <w:tc>
          <w:tcPr>
            <w:tcW w:w="3496" w:type="dxa"/>
          </w:tcPr>
          <w:p w:rsidR="003A7972" w:rsidRPr="003A7972" w:rsidRDefault="003A7972" w:rsidP="00C30489">
            <w:pPr>
              <w:numPr>
                <w:ilvl w:val="0"/>
                <w:numId w:val="46"/>
              </w:numPr>
              <w:tabs>
                <w:tab w:val="left" w:pos="412"/>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Произвести контроль качества ремонта диска в сборе</w:t>
            </w:r>
          </w:p>
          <w:p w:rsidR="003A7972" w:rsidRPr="003A7972" w:rsidRDefault="003A7972" w:rsidP="00C30489">
            <w:pPr>
              <w:numPr>
                <w:ilvl w:val="1"/>
                <w:numId w:val="46"/>
              </w:numPr>
              <w:tabs>
                <w:tab w:val="left" w:pos="412"/>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Проверка биения ведомого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Биение ведомого диска не более 0,8мм</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Приспособление для проводки ведомого диска, захват для правки, штатив с индикаторной головкой</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w:t>
            </w:r>
          </w:p>
        </w:tc>
      </w:tr>
      <w:tr w:rsidR="003A7972" w:rsidRPr="003A7972" w:rsidTr="00305616">
        <w:tc>
          <w:tcPr>
            <w:tcW w:w="3496" w:type="dxa"/>
          </w:tcPr>
          <w:p w:rsidR="003A7972" w:rsidRPr="003A7972" w:rsidRDefault="003A7972" w:rsidP="00C30489">
            <w:pPr>
              <w:numPr>
                <w:ilvl w:val="1"/>
                <w:numId w:val="46"/>
              </w:numPr>
              <w:tabs>
                <w:tab w:val="left" w:pos="553"/>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Проверка коробления</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Неплоскостность не более 0,5 мм</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1371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1371600"/>
                          </a:xfrm>
                          <a:prstGeom prst="rect">
                            <a:avLst/>
                          </a:prstGeom>
                          <a:noFill/>
                          <a:ln>
                            <a:noFill/>
                          </a:ln>
                        </pic:spPr>
                      </pic:pic>
                    </a:graphicData>
                  </a:graphic>
                </wp:inline>
              </w:drawing>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Рис. 3.  Проверка и  правка ведомого диска сцепления</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Поверочная   плита, щуп</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305616">
        <w:tc>
          <w:tcPr>
            <w:tcW w:w="3496" w:type="dxa"/>
          </w:tcPr>
          <w:p w:rsidR="003A7972" w:rsidRPr="003A7972" w:rsidRDefault="003A7972" w:rsidP="00C30489">
            <w:pPr>
              <w:numPr>
                <w:ilvl w:val="1"/>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Замерить толщину ведомого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Толщина диска в сборе 9,44... 10,16 мм</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Штангенциркуль</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305616">
        <w:tc>
          <w:tcPr>
            <w:tcW w:w="349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4E3C50">
          <w:pgSz w:w="16838" w:h="11906" w:orient="landscape"/>
          <w:pgMar w:top="709" w:right="720" w:bottom="567" w:left="539" w:header="709" w:footer="709" w:gutter="0"/>
          <w:cols w:space="708"/>
          <w:docGrid w:linePitch="360"/>
        </w:sectPr>
      </w:pPr>
    </w:p>
    <w:p w:rsidR="003A7972" w:rsidRPr="007955CE" w:rsidRDefault="004932A3"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31" o:spid="_x0000_s1070"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65pt,73.45pt" to="764.65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" o:allowincell="f" strokeweight=".95pt">
            <w10:wrap anchorx="margin"/>
          </v:line>
        </w:pict>
      </w:r>
      <w:r w:rsidR="003A7972" w:rsidRPr="007955CE">
        <w:rPr>
          <w:rFonts w:ascii="Times New Roman" w:eastAsia="Times New Roman" w:hAnsi="Times New Roman" w:cs="Times New Roman"/>
          <w:sz w:val="28"/>
          <w:szCs w:val="28"/>
          <w:lang w:eastAsia="ru-RU"/>
        </w:rPr>
        <w:t>Сумма основного и вспомогательного времени с</w:t>
      </w:r>
      <w:r w:rsidR="004E3C50">
        <w:rPr>
          <w:rFonts w:ascii="Times New Roman" w:eastAsia="Times New Roman" w:hAnsi="Times New Roman" w:cs="Times New Roman"/>
          <w:sz w:val="28"/>
          <w:szCs w:val="28"/>
          <w:lang w:eastAsia="ru-RU"/>
        </w:rPr>
        <w:t xml:space="preserve">оставляет оперативное время, </w:t>
      </w:r>
    </w:p>
    <w:p w:rsidR="003A7972" w:rsidRPr="007955CE" w:rsidRDefault="003A7972" w:rsidP="007955CE">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 xml:space="preserve"> = Т</w:t>
      </w:r>
      <w:r w:rsidRPr="007955CE">
        <w:rPr>
          <w:rFonts w:ascii="Times New Roman" w:eastAsia="Times New Roman" w:hAnsi="Times New Roman" w:cs="Times New Roman"/>
          <w:i/>
          <w:iCs/>
          <w:sz w:val="28"/>
          <w:szCs w:val="28"/>
          <w:vertAlign w:val="subscript"/>
          <w:lang w:eastAsia="ru-RU"/>
        </w:rPr>
        <w:t>Б</w:t>
      </w:r>
      <w:r w:rsidRPr="007955CE">
        <w:rPr>
          <w:rFonts w:ascii="Times New Roman" w:eastAsia="Times New Roman" w:hAnsi="Times New Roman" w:cs="Times New Roman"/>
          <w:i/>
          <w:iCs/>
          <w:sz w:val="28"/>
          <w:szCs w:val="28"/>
          <w:lang w:eastAsia="ru-RU"/>
        </w:rPr>
        <w:t xml:space="preserve"> + Т</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(43)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Дополнительное время - время, затрачиваемое на организационно-техническое обслуживание рабочего места, время на личные надобности рабочего.</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24"/>
          <w:sz w:val="28"/>
          <w:szCs w:val="28"/>
          <w:lang w:eastAsia="ru-RU"/>
        </w:rPr>
        <w:object w:dxaOrig="1540" w:dyaOrig="620">
          <v:shape id="_x0000_i1141" type="#_x0000_t75" style="width:77.25pt;height:30.75pt" o:ole="">
            <v:imagedata r:id="rId246" o:title=""/>
          </v:shape>
          <o:OLEObject Type="Embed" ProgID="Equation.3" ShapeID="_x0000_i1141" DrawAspect="Content" ObjectID="_1511870788" r:id="rId247"/>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xml:space="preserve">- процентное отношение дополнительного времени к оперативному (в зависимости от вида работ </w:t>
      </w: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6... 9%).</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Подготовительно-заключительное время - время на подготовку оборудования к работе; время, связанное с завершением работы.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Определяется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ПЗ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по таблицам нормативов (Л-6), (Л-7) или аналитически исследовательскими методами на производстве.</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4. Охрана труда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4.1. </w:t>
      </w:r>
      <w:r w:rsidRPr="007955CE">
        <w:rPr>
          <w:rFonts w:ascii="Times New Roman" w:eastAsia="Times New Roman" w:hAnsi="Times New Roman" w:cs="Times New Roman"/>
          <w:sz w:val="28"/>
          <w:szCs w:val="28"/>
          <w:lang w:eastAsia="ru-RU"/>
        </w:rPr>
        <w:t>Расчет освещения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расчете искусственного освещения надо подсчитать число ламп для участка, выбрать тип светильника, определить высоту подвеса светильников, разместить их по участку.</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Необходимое число ламп для нормальной освещенности определяют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500" w:dyaOrig="700">
          <v:shape id="_x0000_i1142" type="#_x0000_t75" style="width:75pt;height:35.25pt" o:ole="">
            <v:imagedata r:id="rId248" o:title=""/>
          </v:shape>
          <o:OLEObject Type="Embed" ProgID="Equation.3" ShapeID="_x0000_i1142" DrawAspect="Content" ObjectID="_1511870789" r:id="rId249"/>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(45)</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Е</w:t>
      </w:r>
      <w:r w:rsidRPr="007955CE">
        <w:rPr>
          <w:rFonts w:ascii="Times New Roman" w:eastAsia="Times New Roman" w:hAnsi="Times New Roman" w:cs="Times New Roman"/>
          <w:i/>
          <w:iCs/>
          <w:sz w:val="28"/>
          <w:szCs w:val="28"/>
          <w:vertAlign w:val="subscript"/>
          <w:lang w:eastAsia="ru-RU"/>
        </w:rPr>
        <w:t>ср</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средняя освещенность, лк (таблица 4. 1.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площадь помещения,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xml:space="preserve">коэффициент запаса освещенности, равный 1,3,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eastAsia="ru-RU"/>
        </w:rPr>
        <w:t>Л</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световой поток каждой лампы, лк (табл. 4. 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η - коэффициент использования светового потока (для помещений ремонтных мастерских берется 0,3... 0,5).</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4.1. Нормативы освещенности различных отделений ремонтной мастерской</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1701"/>
        <w:gridCol w:w="1701"/>
        <w:gridCol w:w="1559"/>
        <w:gridCol w:w="1984"/>
      </w:tblGrid>
      <w:tr w:rsidR="003A7972" w:rsidRPr="003A7972" w:rsidTr="007955CE">
        <w:trPr>
          <w:trHeight w:val="113"/>
        </w:trPr>
        <w:tc>
          <w:tcPr>
            <w:tcW w:w="326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участков</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(отделений)</w:t>
            </w:r>
          </w:p>
        </w:tc>
        <w:tc>
          <w:tcPr>
            <w:tcW w:w="3402"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Естественное освещение</w:t>
            </w:r>
          </w:p>
        </w:tc>
        <w:tc>
          <w:tcPr>
            <w:tcW w:w="3543"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Искусственное освещение</w:t>
            </w:r>
          </w:p>
        </w:tc>
      </w:tr>
      <w:tr w:rsidR="003A7972" w:rsidRPr="003A7972" w:rsidTr="007955CE">
        <w:trPr>
          <w:trHeight w:val="113"/>
        </w:trPr>
        <w:tc>
          <w:tcPr>
            <w:tcW w:w="326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Коэффициент освещенности</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Отношение световой поверхности окон к площади пола</w:t>
            </w:r>
          </w:p>
        </w:tc>
        <w:tc>
          <w:tcPr>
            <w:tcW w:w="3543"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Минимальная освещенность, Е</w:t>
            </w:r>
            <w:r w:rsidRPr="003A7972">
              <w:rPr>
                <w:rFonts w:ascii="Times New Roman" w:eastAsia="Times New Roman" w:hAnsi="Times New Roman" w:cs="Times New Roman"/>
                <w:sz w:val="24"/>
                <w:szCs w:val="24"/>
                <w:vertAlign w:val="subscript"/>
                <w:lang w:eastAsia="ru-RU"/>
              </w:rPr>
              <w:t>ср</w:t>
            </w:r>
            <w:r w:rsidRPr="003A7972">
              <w:rPr>
                <w:rFonts w:ascii="Times New Roman" w:eastAsia="Times New Roman" w:hAnsi="Times New Roman" w:cs="Times New Roman"/>
                <w:sz w:val="24"/>
                <w:szCs w:val="24"/>
                <w:lang w:eastAsia="ru-RU"/>
              </w:rPr>
              <w:t>, лк</w:t>
            </w:r>
          </w:p>
        </w:tc>
      </w:tr>
      <w:tr w:rsidR="003A7972" w:rsidRPr="003A7972" w:rsidTr="007955CE">
        <w:trPr>
          <w:trHeight w:val="113"/>
        </w:trPr>
        <w:tc>
          <w:tcPr>
            <w:tcW w:w="326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559"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лампах накаливания</w:t>
            </w:r>
          </w:p>
        </w:tc>
        <w:tc>
          <w:tcPr>
            <w:tcW w:w="1984"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люминесцентных лампах</w:t>
            </w:r>
          </w:p>
        </w:tc>
      </w:tr>
      <w:tr w:rsidR="003A7972" w:rsidRPr="003A7972" w:rsidTr="007955CE">
        <w:trPr>
          <w:trHeight w:val="1134"/>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Разборочное,   моечное,   кузнечное,   сварочное,   медницкое,  испытательное,  столярное,  инструментальная кладовая</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Комплектовочное, сборочное</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Электротехническое, ремонта топливной аппаратуры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0,4... 0,5</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Дефектовочное, </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0,4... 0,5 </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1:5 </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150 </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300 </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Конторские комнаты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Склады, кладовые</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0,2... 0,3</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Проходы, проезды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0,2... 0,3</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 2. Характеристика осветительных ламп</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87"/>
        <w:gridCol w:w="4819"/>
      </w:tblGrid>
      <w:tr w:rsidR="003A7972" w:rsidRPr="003A7972" w:rsidTr="007955CE">
        <w:trPr>
          <w:trHeight w:val="113"/>
        </w:trPr>
        <w:tc>
          <w:tcPr>
            <w:tcW w:w="5387" w:type="dxa"/>
            <w:vMerge w:val="restart"/>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Мощность лампы, Вт</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Световой поток, лк</w:t>
            </w:r>
          </w:p>
        </w:tc>
      </w:tr>
      <w:tr w:rsidR="003A7972" w:rsidRPr="003A7972" w:rsidTr="007955CE">
        <w:trPr>
          <w:trHeight w:val="113"/>
        </w:trPr>
        <w:tc>
          <w:tcPr>
            <w:tcW w:w="5387" w:type="dxa"/>
            <w:vMerge/>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напряжении 220 В</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191</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540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1710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4100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7560</w:t>
            </w:r>
          </w:p>
        </w:tc>
      </w:tr>
    </w:tbl>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4.3. Расчет вентиляции</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расчете искусственной вентиляции определяют необходимый воздухообмен, подбирают вентилятор и электродвигатель.</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Производительность вентилятора определяют по формуле:</w:t>
      </w:r>
    </w:p>
    <w:p w:rsidR="003A7972" w:rsidRPr="007955CE" w:rsidRDefault="003A7972" w:rsidP="007955CE">
      <w:pPr>
        <w:shd w:val="clear" w:color="auto" w:fill="FFFFFF"/>
        <w:tabs>
          <w:tab w:val="left" w:pos="599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mallCaps/>
          <w:sz w:val="28"/>
          <w:szCs w:val="28"/>
          <w:lang w:val="en-US" w:eastAsia="ru-RU"/>
        </w:rPr>
        <w:t>Wb</w:t>
      </w:r>
      <w:r w:rsidRPr="007955CE">
        <w:rPr>
          <w:rFonts w:ascii="Times New Roman" w:eastAsia="Times New Roman" w:hAnsi="Times New Roman" w:cs="Times New Roman"/>
          <w:smallCaps/>
          <w:sz w:val="28"/>
          <w:szCs w:val="28"/>
          <w:lang w:eastAsia="ru-RU"/>
        </w:rPr>
        <w:t xml:space="preserve"> </w: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val="en-US" w:eastAsia="ru-RU"/>
        </w:rPr>
        <w:t>Vn</w: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mallCaps/>
          <w:sz w:val="28"/>
          <w:szCs w:val="28"/>
          <w:lang w:val="en-US" w:eastAsia="ru-RU"/>
        </w:rPr>
        <w:t>K</w:t>
      </w:r>
      <w:r w:rsidRPr="007955CE">
        <w:rPr>
          <w:rFonts w:ascii="Times New Roman" w:eastAsia="Times New Roman" w:hAnsi="Times New Roman" w:cs="Times New Roman"/>
          <w:smallCaps/>
          <w:sz w:val="28"/>
          <w:szCs w:val="28"/>
          <w:vertAlign w:val="subscript"/>
          <w:lang w:eastAsia="ru-RU"/>
        </w:rPr>
        <w:t>В</w:t>
      </w:r>
      <w:r w:rsidRPr="007955CE">
        <w:rPr>
          <w:rFonts w:ascii="Times New Roman" w:eastAsia="Times New Roman" w:hAnsi="Times New Roman" w:cs="Times New Roman"/>
          <w:smallCaps/>
          <w:sz w:val="28"/>
          <w:szCs w:val="28"/>
          <w:lang w:eastAsia="ru-RU"/>
        </w:rPr>
        <w:t xml:space="preserve"> м</w:t>
      </w:r>
      <w:r w:rsidRPr="007955CE">
        <w:rPr>
          <w:rFonts w:ascii="Times New Roman" w:eastAsia="Times New Roman" w:hAnsi="Times New Roman" w:cs="Times New Roman"/>
          <w:smallCaps/>
          <w:sz w:val="28"/>
          <w:szCs w:val="28"/>
          <w:vertAlign w:val="superscript"/>
          <w:lang w:eastAsia="ru-RU"/>
        </w:rPr>
        <w:t>3</w:t>
      </w:r>
      <w:r w:rsidRPr="007955CE">
        <w:rPr>
          <w:rFonts w:ascii="Times New Roman" w:eastAsia="Times New Roman" w:hAnsi="Times New Roman" w:cs="Times New Roman"/>
          <w:smallCaps/>
          <w:sz w:val="28"/>
          <w:szCs w:val="28"/>
          <w:lang w:eastAsia="ru-RU"/>
        </w:rPr>
        <w:t>/ч</w:t>
      </w:r>
      <w:r w:rsidRPr="007955CE">
        <w:rPr>
          <w:rFonts w:ascii="Times New Roman" w:eastAsia="Times New Roman" w:hAnsi="Times New Roman" w:cs="Times New Roman"/>
          <w:i/>
          <w:iCs/>
          <w:smallCaps/>
          <w:sz w:val="28"/>
          <w:szCs w:val="28"/>
          <w:lang w:eastAsia="ru-RU"/>
        </w:rPr>
        <w:t>,</w:t>
      </w:r>
      <w:r w:rsidRPr="007955CE">
        <w:rPr>
          <w:rFonts w:ascii="Times New Roman" w:eastAsia="Times New Roman" w:hAnsi="Times New Roman" w:cs="Times New Roman"/>
          <w:i/>
          <w:iCs/>
          <w:smallCaps/>
          <w:sz w:val="28"/>
          <w:szCs w:val="28"/>
          <w:lang w:eastAsia="ru-RU"/>
        </w:rPr>
        <w:tab/>
      </w:r>
      <w:r w:rsidRPr="007955CE">
        <w:rPr>
          <w:rFonts w:ascii="Times New Roman" w:eastAsia="Times New Roman" w:hAnsi="Times New Roman" w:cs="Times New Roman"/>
          <w:sz w:val="28"/>
          <w:szCs w:val="28"/>
          <w:lang w:eastAsia="ru-RU"/>
        </w:rPr>
        <w:t>(46)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V</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объем помещения,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кратность обмена воздуха, ч</w:t>
      </w:r>
      <w:r w:rsidRPr="007955CE">
        <w:rPr>
          <w:rFonts w:ascii="Times New Roman" w:eastAsia="Times New Roman" w:hAnsi="Times New Roman" w:cs="Times New Roman"/>
          <w:sz w:val="28"/>
          <w:szCs w:val="28"/>
          <w:vertAlign w:val="superscript"/>
          <w:lang w:eastAsia="ru-RU"/>
        </w:rPr>
        <w:t>-1</w:t>
      </w:r>
      <w:r w:rsidRPr="007955CE">
        <w:rPr>
          <w:rFonts w:ascii="Times New Roman" w:eastAsia="Times New Roman" w:hAnsi="Times New Roman" w:cs="Times New Roman"/>
          <w:sz w:val="28"/>
          <w:szCs w:val="28"/>
          <w:lang w:eastAsia="ru-RU"/>
        </w:rPr>
        <w:t xml:space="preserve"> (таблица 4.3).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производительности  подбирают  соответствующий  вентилятор (таблица 4. 4).</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jc w:val="center"/>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27"/>
        <w:gridCol w:w="1132"/>
        <w:gridCol w:w="2628"/>
        <w:gridCol w:w="1753"/>
      </w:tblGrid>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Участок</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eastAsia="ru-RU"/>
              </w:rPr>
              <w:t>К</w:t>
            </w:r>
            <w:r w:rsidRPr="003A7972">
              <w:rPr>
                <w:rFonts w:ascii="Times New Roman" w:eastAsia="Times New Roman" w:hAnsi="Times New Roman" w:cs="Times New Roman"/>
                <w:sz w:val="24"/>
                <w:szCs w:val="24"/>
                <w:vertAlign w:val="subscript"/>
                <w:lang w:eastAsia="ru-RU"/>
              </w:rPr>
              <w:t>В</w:t>
            </w:r>
          </w:p>
        </w:tc>
        <w:tc>
          <w:tcPr>
            <w:tcW w:w="2628"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Участок</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eastAsia="ru-RU"/>
              </w:rPr>
              <w:t>К</w:t>
            </w:r>
            <w:r w:rsidRPr="003A7972">
              <w:rPr>
                <w:rFonts w:ascii="Times New Roman" w:eastAsia="Times New Roman" w:hAnsi="Times New Roman" w:cs="Times New Roman"/>
                <w:sz w:val="24"/>
                <w:szCs w:val="24"/>
                <w:vertAlign w:val="subscript"/>
                <w:lang w:eastAsia="ru-RU"/>
              </w:rPr>
              <w:t>В</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Сварочный</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Испытания двигателей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Кузнечный</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Разборочно-моечный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r>
      <w:tr w:rsidR="003A7972" w:rsidRPr="003A7972" w:rsidTr="007955CE">
        <w:trPr>
          <w:trHeight w:val="340"/>
          <w:jc w:val="center"/>
        </w:trPr>
        <w:tc>
          <w:tcPr>
            <w:tcW w:w="4527" w:type="dxa"/>
            <w:shd w:val="clear" w:color="auto" w:fill="FFFFFF"/>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Ремонта топливной аппаратуры</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Ремонта электрооборудования</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3…4</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Гальванический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6…8</w:t>
            </w:r>
          </w:p>
        </w:tc>
      </w:tr>
    </w:tbl>
    <w:p w:rsidR="003A7972" w:rsidRPr="003A7972" w:rsidRDefault="004932A3" w:rsidP="003A7972">
      <w:pPr>
        <w:shd w:val="clear" w:color="auto" w:fill="FFFFFF"/>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0" o:spid="_x0000_s1067"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3.9pt,5.75pt" to="763.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" o:allowincell="f" strokeweight="2.65pt">
            <w10:wrap anchorx="margin"/>
          </v:line>
        </w:pict>
      </w:r>
      <w:r>
        <w:rPr>
          <w:rFonts w:ascii="Times New Roman" w:eastAsia="Times New Roman" w:hAnsi="Times New Roman" w:cs="Times New Roman"/>
          <w:noProof/>
          <w:sz w:val="24"/>
          <w:szCs w:val="24"/>
          <w:lang w:eastAsia="ru-RU"/>
        </w:rPr>
        <w:pict>
          <v:line id="Прямая соединительная линия 29" o:spid="_x0000_s106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6pt,139.2pt" to="765.6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acUAIAAFsEAAAOAAAAZHJzL2Uyb0RvYy54bWysVM1uEzEQviPxDpbv6e4maUh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" o:allowincell="f" strokeweight="2.9pt">
            <w10:wrap anchorx="margin"/>
          </v:line>
        </w:pict>
      </w:r>
      <w:r w:rsidR="003A7972" w:rsidRPr="003A7972">
        <w:rPr>
          <w:rFonts w:ascii="Times New Roman" w:eastAsia="Times New Roman" w:hAnsi="Times New Roman" w:cs="Times New Roman"/>
          <w:sz w:val="24"/>
          <w:szCs w:val="24"/>
          <w:lang w:eastAsia="ru-RU"/>
        </w:rPr>
        <w:t>4.4. Технические характеристики вентиляторов</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1083"/>
        <w:gridCol w:w="3170"/>
        <w:gridCol w:w="2551"/>
        <w:gridCol w:w="2126"/>
      </w:tblGrid>
      <w:tr w:rsidR="003A7972" w:rsidRPr="003A7972" w:rsidTr="007955CE">
        <w:trPr>
          <w:trHeight w:val="283"/>
        </w:trPr>
        <w:tc>
          <w:tcPr>
            <w:tcW w:w="5529" w:type="dxa"/>
            <w:gridSpan w:val="3"/>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val="en-US" w:eastAsia="ru-RU"/>
              </w:rPr>
              <w:t>Be</w:t>
            </w:r>
            <w:r w:rsidRPr="003A7972">
              <w:rPr>
                <w:rFonts w:ascii="Times New Roman" w:eastAsia="Times New Roman" w:hAnsi="Times New Roman" w:cs="Times New Roman"/>
                <w:sz w:val="24"/>
                <w:szCs w:val="24"/>
                <w:lang w:eastAsia="ru-RU"/>
              </w:rPr>
              <w:t>нтиляторы</w:t>
            </w:r>
          </w:p>
        </w:tc>
        <w:tc>
          <w:tcPr>
            <w:tcW w:w="4677"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Показатели</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Тип</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Номер</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Производительность </w:t>
            </w:r>
            <w:r w:rsidRPr="003A7972">
              <w:rPr>
                <w:rFonts w:ascii="Times New Roman" w:eastAsia="Times New Roman" w:hAnsi="Times New Roman" w:cs="Times New Roman"/>
                <w:smallCaps/>
                <w:sz w:val="24"/>
                <w:szCs w:val="24"/>
                <w:lang w:val="en-US" w:eastAsia="ru-RU"/>
              </w:rPr>
              <w:t>m</w:t>
            </w:r>
            <w:r w:rsidRPr="003A7972">
              <w:rPr>
                <w:rFonts w:ascii="Times New Roman" w:eastAsia="Times New Roman" w:hAnsi="Times New Roman" w:cs="Times New Roman"/>
                <w:smallCaps/>
                <w:sz w:val="24"/>
                <w:szCs w:val="24"/>
                <w:vertAlign w:val="superscript"/>
                <w:lang w:val="en-US" w:eastAsia="ru-RU"/>
              </w:rPr>
              <w:t>3</w:t>
            </w:r>
            <w:r w:rsidRPr="003A7972">
              <w:rPr>
                <w:rFonts w:ascii="Times New Roman" w:eastAsia="Times New Roman" w:hAnsi="Times New Roman" w:cs="Times New Roman"/>
                <w:smallCaps/>
                <w:sz w:val="24"/>
                <w:szCs w:val="24"/>
                <w:lang w:val="en-US" w:eastAsia="ru-RU"/>
              </w:rPr>
              <w:t>/</w:t>
            </w:r>
            <w:r w:rsidRPr="003A7972">
              <w:rPr>
                <w:rFonts w:ascii="Times New Roman" w:eastAsia="Times New Roman" w:hAnsi="Times New Roman" w:cs="Times New Roman"/>
                <w:smallCaps/>
                <w:sz w:val="24"/>
                <w:szCs w:val="24"/>
                <w:lang w:eastAsia="ru-RU"/>
              </w:rPr>
              <w:t>ч</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Полное давление, Па</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1850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780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bCs/>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550... 3300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160... 1150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0,50</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0,52</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0,60</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 ЦЗ-90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2000... 3200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КЦЗ-90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3600... 6500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260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ЦЗ-04</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ЦЗ-04</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0,07</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06-320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1200... 6500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40... 330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06-320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2200... 6300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60... 130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0,67</w:t>
            </w:r>
          </w:p>
        </w:tc>
      </w:tr>
    </w:tbl>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4.5. Электродвигатели для привода вентилятора</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88"/>
        <w:gridCol w:w="3223"/>
        <w:gridCol w:w="6095"/>
      </w:tblGrid>
      <w:tr w:rsidR="003A7972" w:rsidRPr="003A7972" w:rsidTr="007955CE">
        <w:trPr>
          <w:trHeight w:hRule="exact" w:val="377"/>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п/п</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Тип электродвигателя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Номинальная мощность электродвигателя, кВт</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4Л63А4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0,25</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4Л71В4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0,75</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4Л80В4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w:t>
            </w:r>
          </w:p>
        </w:tc>
      </w:tr>
    </w:tbl>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Определяем требуемую мощность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vertAlign w:val="subscript"/>
          <w:lang w:val="en-US" w:eastAsia="ru-RU"/>
        </w:rPr>
        <w:t>B</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(кВт) на валу электродвигателя для привода вентилятора</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2140" w:dyaOrig="700">
          <v:shape id="_x0000_i1143" type="#_x0000_t75" style="width:107.25pt;height:35.25pt" o:ole="">
            <v:imagedata r:id="rId250" o:title=""/>
          </v:shape>
          <o:OLEObject Type="Embed" ProgID="Equation.3" ShapeID="_x0000_i1143" DrawAspect="Content" ObjectID="_1511870790" r:id="rId251"/>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sz w:val="28"/>
          <w:szCs w:val="28"/>
          <w:lang w:val="en-US" w:eastAsia="ru-RU"/>
        </w:rPr>
        <w:t>Q</w:t>
      </w:r>
      <w:r w:rsidRPr="007955CE">
        <w:rPr>
          <w:rFonts w:ascii="Times New Roman" w:eastAsia="Times New Roman" w:hAnsi="Times New Roman" w:cs="Times New Roman"/>
          <w:sz w:val="28"/>
          <w:szCs w:val="28"/>
          <w:vertAlign w:val="subscript"/>
          <w:lang w:val="en-US" w:eastAsia="ru-RU"/>
        </w:rPr>
        <w:t>B</w:t>
      </w:r>
      <w:r w:rsidRPr="007955CE">
        <w:rPr>
          <w:rFonts w:ascii="Times New Roman" w:eastAsia="Times New Roman" w:hAnsi="Times New Roman" w:cs="Times New Roman"/>
          <w:sz w:val="28"/>
          <w:szCs w:val="28"/>
          <w:lang w:eastAsia="ru-RU"/>
        </w:rPr>
        <w:t>- производительность одного вентилятора,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 xml:space="preserve">/ч (таблица 4. 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напор вентилятора (полное давление) таблица (4.4.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запаса (для осевых вентиляторов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1,1; для центробежных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3</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1,3),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КПД вентилятора (таблица 4. 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Подбираем по таблице 4.5 тип электродвигателя.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Пример. </w:t>
      </w:r>
      <w:r w:rsidRPr="007955CE">
        <w:rPr>
          <w:rFonts w:ascii="Times New Roman" w:eastAsia="Times New Roman" w:hAnsi="Times New Roman" w:cs="Times New Roman"/>
          <w:sz w:val="28"/>
          <w:szCs w:val="28"/>
          <w:lang w:eastAsia="ru-RU"/>
        </w:rPr>
        <w:t xml:space="preserve">Подобрать вентилятор и электродвигатель к нему для кузнечного участка, если объем участка </w:t>
      </w:r>
      <w:r w:rsidRPr="007955CE">
        <w:rPr>
          <w:rFonts w:ascii="Times New Roman" w:eastAsia="Times New Roman" w:hAnsi="Times New Roman" w:cs="Times New Roman"/>
          <w:i/>
          <w:iCs/>
          <w:sz w:val="28"/>
          <w:szCs w:val="28"/>
          <w:lang w:val="en-US" w:eastAsia="ru-RU"/>
        </w:rPr>
        <w:t>V</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336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 xml:space="preserve">.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Решение. </w:t>
      </w:r>
      <w:r w:rsidRPr="007955CE">
        <w:rPr>
          <w:rFonts w:ascii="Times New Roman" w:eastAsia="Times New Roman" w:hAnsi="Times New Roman" w:cs="Times New Roman"/>
          <w:sz w:val="28"/>
          <w:szCs w:val="28"/>
          <w:lang w:eastAsia="ru-RU"/>
        </w:rPr>
        <w:t xml:space="preserve">По таблице 4.3.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6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формуле (46) определяем производительность вентиляции</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sz w:val="28"/>
          <w:szCs w:val="28"/>
          <w:lang w:eastAsia="ru-RU"/>
        </w:rPr>
      </w:pPr>
      <w:r w:rsidRPr="007955CE">
        <w:rPr>
          <w:rFonts w:ascii="Times New Roman" w:eastAsia="Times New Roman" w:hAnsi="Times New Roman" w:cs="Times New Roman"/>
          <w:bCs/>
          <w:i/>
          <w:iCs/>
          <w:sz w:val="28"/>
          <w:szCs w:val="28"/>
          <w:lang w:val="en-US" w:eastAsia="ru-RU"/>
        </w:rPr>
        <w:t>W</w:t>
      </w:r>
      <w:r w:rsidRPr="007955CE">
        <w:rPr>
          <w:rFonts w:ascii="Times New Roman" w:eastAsia="Times New Roman" w:hAnsi="Times New Roman" w:cs="Times New Roman"/>
          <w:bCs/>
          <w:i/>
          <w:iCs/>
          <w:sz w:val="28"/>
          <w:szCs w:val="28"/>
          <w:vertAlign w:val="subscript"/>
          <w:lang w:val="en-US" w:eastAsia="ru-RU"/>
        </w:rPr>
        <w:t>B</w:t>
      </w:r>
      <w:r w:rsidRPr="007955CE">
        <w:rPr>
          <w:rFonts w:ascii="Times New Roman" w:eastAsia="Times New Roman" w:hAnsi="Times New Roman" w:cs="Times New Roman"/>
          <w:bCs/>
          <w:i/>
          <w:iCs/>
          <w:sz w:val="28"/>
          <w:szCs w:val="28"/>
          <w:lang w:eastAsia="ru-RU"/>
        </w:rPr>
        <w:t xml:space="preserve"> = 336 ∙ 6 = 2016 </w:t>
      </w:r>
      <w:r w:rsidRPr="007955CE">
        <w:rPr>
          <w:rFonts w:ascii="Times New Roman" w:eastAsia="Times New Roman" w:hAnsi="Times New Roman" w:cs="Times New Roman"/>
          <w:bCs/>
          <w:sz w:val="28"/>
          <w:szCs w:val="28"/>
          <w:lang w:eastAsia="ru-RU"/>
        </w:rPr>
        <w:t>м</w:t>
      </w:r>
      <w:r w:rsidRPr="007955CE">
        <w:rPr>
          <w:rFonts w:ascii="Times New Roman" w:eastAsia="Times New Roman" w:hAnsi="Times New Roman" w:cs="Times New Roman"/>
          <w:bCs/>
          <w:sz w:val="28"/>
          <w:szCs w:val="28"/>
          <w:vertAlign w:val="superscript"/>
          <w:lang w:eastAsia="ru-RU"/>
        </w:rPr>
        <w:t>3</w:t>
      </w:r>
      <w:r w:rsidRPr="007955CE">
        <w:rPr>
          <w:rFonts w:ascii="Times New Roman" w:eastAsia="Times New Roman" w:hAnsi="Times New Roman" w:cs="Times New Roman"/>
          <w:bCs/>
          <w:sz w:val="28"/>
          <w:szCs w:val="28"/>
          <w:lang w:eastAsia="ru-RU"/>
        </w:rPr>
        <w:t>/ч.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таблице 4.4 подбираем центробежный вентилятор серии Ц4-70 №3.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Рассчитываем мощность для привода вентилятора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u w:val="single"/>
          <w:lang w:eastAsia="ru-RU"/>
        </w:rPr>
      </w:pPr>
      <w:r w:rsidRPr="007955CE">
        <w:rPr>
          <w:rFonts w:ascii="Times New Roman" w:eastAsia="Times New Roman" w:hAnsi="Times New Roman" w:cs="Times New Roman"/>
          <w:position w:val="-28"/>
          <w:sz w:val="28"/>
          <w:szCs w:val="28"/>
          <w:lang w:eastAsia="ru-RU"/>
        </w:rPr>
        <w:object w:dxaOrig="2799" w:dyaOrig="660">
          <v:shape id="_x0000_i1144" type="#_x0000_t75" style="width:140.25pt;height:33pt" o:ole="">
            <v:imagedata r:id="rId252" o:title=""/>
          </v:shape>
          <o:OLEObject Type="Embed" ProgID="Equation.3" ShapeID="_x0000_i1144" DrawAspect="Content" ObjectID="_1511870791" r:id="rId253"/>
        </w:object>
      </w:r>
      <w:r w:rsidRPr="007955CE">
        <w:rPr>
          <w:rFonts w:ascii="Times New Roman" w:eastAsia="Times New Roman" w:hAnsi="Times New Roman" w:cs="Times New Roman"/>
          <w:sz w:val="28"/>
          <w:szCs w:val="28"/>
          <w:lang w:eastAsia="ru-RU"/>
        </w:rPr>
        <w:t>кВт</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таблице 4. 5 принимаем электродвигатель типа 4А80В4 мощностью 1,5 кВт.</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4.3. Техника безопасности, пожарная безопасность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одного из участков или рабочих мест дается описание условий безопасной работы, разрабатывается инструкция по технике безопасности.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Приводится краткое описание пожарной охраны с указанием ответственных должностных лиц, состава пожарно-технической комиссии. В пояснительной записке приводится перечень инвентаря, вывешиваемого на пожарном щите.</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защите окружающей среды разрабатываются мероприятия по сбору отработанных масел, других опасных и токсичных материалов.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sz w:val="28"/>
          <w:szCs w:val="28"/>
          <w:lang w:eastAsia="ru-RU"/>
        </w:rPr>
        <w:t>5.</w: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b/>
          <w:bCs/>
          <w:sz w:val="28"/>
          <w:szCs w:val="28"/>
          <w:lang w:eastAsia="ru-RU"/>
        </w:rPr>
        <w:t>Экономическая часть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5. 1. </w:t>
      </w:r>
      <w:r w:rsidRPr="007955CE">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Организация технического обслуживания МТП с применением средств диагностики оказывает существенное влияние на снижение затрат на ремонты, повышение технико-экономических показателей его использования. Приведенные в приложении 10 нормативы затрат на техническое обслуживание и ремонт тракторов дают возможность провести экономические расчеты расхода денежных средств (Л-14).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Норматив затрат на ремонт включает расходы на все его виды: капитальный (полнокомплектный и ремонт агрегатов), текущий, включая устранение неисправностей и отказов.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Нормативы на техническое обслуживание определены из условий применения для всего тракторного парка периодичности 125-500-1000 мото-часов.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материалов к стоимости запасных частей при текущем ремонте составляет 38%.</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Общепроизводственные расходы ЦРМ к прямой оплате труда -142%.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Отчисления на социальные нужды в процентах от оплаты труда:</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органам социального страхования 5,4%;</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пенсионный фонд 28% (для ремонтных предприятий) или 20,6% (для сельскохозяйственных предприятий);</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фонд обязательного страхования 3,6%;</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фонд занятости 1,5%.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Следует иметь в виду, что размер ставок в указанные фонды периодически изменяется.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Результаты расчетов на примере трактора МТЗ-80 для хозяйств Московской области показаны в таблице 5.1.</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Таким образом, сумма экономии прямых затрат на ТО и ремонт трактора МТЗ-80 составляет 117,9 руб.</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установленным нормативам затрат денежных средств (приложение 10) определяем общие плановые отчисления денежных средств на ТО и ремонт всех тракторов.</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З</w:t>
      </w:r>
      <w:r w:rsidRPr="007955CE">
        <w:rPr>
          <w:rFonts w:ascii="Times New Roman" w:eastAsia="Times New Roman" w:hAnsi="Times New Roman" w:cs="Times New Roman"/>
          <w:bCs/>
          <w:i/>
          <w:iCs/>
          <w:sz w:val="28"/>
          <w:szCs w:val="28"/>
          <w:vertAlign w:val="subscript"/>
          <w:lang w:eastAsia="ru-RU"/>
        </w:rPr>
        <w:t>ТО</w:t>
      </w:r>
      <w:r w:rsidRPr="007955CE">
        <w:rPr>
          <w:rFonts w:ascii="Times New Roman" w:eastAsia="Times New Roman" w:hAnsi="Times New Roman" w:cs="Times New Roman"/>
          <w:bCs/>
          <w:i/>
          <w:iCs/>
          <w:sz w:val="28"/>
          <w:szCs w:val="28"/>
          <w:lang w:eastAsia="ru-RU"/>
        </w:rPr>
        <w:t xml:space="preserve">= 69 ∙ 8,3 = 572,7 </w:t>
      </w:r>
      <w:r w:rsidRPr="007955CE">
        <w:rPr>
          <w:rFonts w:ascii="Times New Roman" w:eastAsia="Times New Roman" w:hAnsi="Times New Roman" w:cs="Times New Roman"/>
          <w:i/>
          <w:iCs/>
          <w:sz w:val="28"/>
          <w:szCs w:val="28"/>
          <w:lang w:eastAsia="ru-RU"/>
        </w:rPr>
        <w:t>руб.</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3</w:t>
      </w:r>
      <w:r w:rsidRPr="007955CE">
        <w:rPr>
          <w:rFonts w:ascii="Times New Roman" w:eastAsia="Times New Roman" w:hAnsi="Times New Roman" w:cs="Times New Roman"/>
          <w:bCs/>
          <w:i/>
          <w:iCs/>
          <w:sz w:val="28"/>
          <w:szCs w:val="28"/>
          <w:vertAlign w:val="subscript"/>
          <w:lang w:eastAsia="ru-RU"/>
        </w:rPr>
        <w:t>Р</w:t>
      </w:r>
      <w:r w:rsidRPr="007955CE">
        <w:rPr>
          <w:rFonts w:ascii="Times New Roman" w:eastAsia="Times New Roman" w:hAnsi="Times New Roman" w:cs="Times New Roman"/>
          <w:bCs/>
          <w:i/>
          <w:iCs/>
          <w:sz w:val="28"/>
          <w:szCs w:val="28"/>
          <w:lang w:eastAsia="ru-RU"/>
        </w:rPr>
        <w:t xml:space="preserve"> = 314∙8,3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2606,2 </w:t>
      </w:r>
      <w:r w:rsidRPr="007955CE">
        <w:rPr>
          <w:rFonts w:ascii="Times New Roman" w:eastAsia="Times New Roman" w:hAnsi="Times New Roman" w:cs="Times New Roman"/>
          <w:sz w:val="28"/>
          <w:szCs w:val="28"/>
          <w:lang w:eastAsia="ru-RU"/>
        </w:rPr>
        <w:t>руб.</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З</w:t>
      </w:r>
      <w:r w:rsidRPr="007955CE">
        <w:rPr>
          <w:rFonts w:ascii="Times New Roman" w:eastAsia="Times New Roman" w:hAnsi="Times New Roman" w:cs="Times New Roman"/>
          <w:bCs/>
          <w:i/>
          <w:iCs/>
          <w:sz w:val="28"/>
          <w:szCs w:val="28"/>
          <w:vertAlign w:val="subscript"/>
          <w:lang w:eastAsia="ru-RU"/>
        </w:rPr>
        <w:t>М</w:t>
      </w:r>
      <w:r w:rsidRPr="007955CE">
        <w:rPr>
          <w:rFonts w:ascii="Times New Roman" w:eastAsia="Times New Roman" w:hAnsi="Times New Roman" w:cs="Times New Roman"/>
          <w:bCs/>
          <w:i/>
          <w:iCs/>
          <w:sz w:val="28"/>
          <w:szCs w:val="28"/>
          <w:lang w:eastAsia="ru-RU"/>
        </w:rPr>
        <w:t xml:space="preserve">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89∙8,3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738,7 </w:t>
      </w:r>
      <w:r w:rsidRPr="007955CE">
        <w:rPr>
          <w:rFonts w:ascii="Times New Roman" w:eastAsia="Times New Roman" w:hAnsi="Times New Roman" w:cs="Times New Roman"/>
          <w:i/>
          <w:iCs/>
          <w:sz w:val="28"/>
          <w:szCs w:val="28"/>
          <w:lang w:eastAsia="ru-RU"/>
        </w:rPr>
        <w:t>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Общие затраты </w:t>
      </w:r>
      <w:r w:rsidRPr="007955CE">
        <w:rPr>
          <w:rFonts w:ascii="Times New Roman" w:eastAsia="Times New Roman" w:hAnsi="Times New Roman" w:cs="Times New Roman"/>
          <w:i/>
          <w:iCs/>
          <w:sz w:val="28"/>
          <w:szCs w:val="28"/>
          <w:lang w:eastAsia="ru-RU"/>
        </w:rPr>
        <w:t>3</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 572,7 + 2606,2 + 738,7 = 3916,6 </w:t>
      </w:r>
      <w:r w:rsidRPr="007955CE">
        <w:rPr>
          <w:rFonts w:ascii="Times New Roman" w:eastAsia="Times New Roman" w:hAnsi="Times New Roman" w:cs="Times New Roman"/>
          <w:sz w:val="28"/>
          <w:szCs w:val="28"/>
          <w:lang w:eastAsia="ru-RU"/>
        </w:rPr>
        <w:t>руб.</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Зная фактические затраты на ТО и ремонт всех тракторов (из годового отчета хозяйства), находим общую экономию (Эг) как разность между плановыми (3</w:t>
      </w:r>
      <w:r w:rsidRPr="007955CE">
        <w:rPr>
          <w:rFonts w:ascii="Times New Roman" w:eastAsia="Times New Roman" w:hAnsi="Times New Roman" w:cs="Times New Roman"/>
          <w:sz w:val="28"/>
          <w:szCs w:val="28"/>
          <w:vertAlign w:val="subscript"/>
          <w:lang w:eastAsia="ru-RU"/>
        </w:rPr>
        <w:t>0</w:t>
      </w:r>
      <w:r w:rsidRPr="007955CE">
        <w:rPr>
          <w:rFonts w:ascii="Times New Roman" w:eastAsia="Times New Roman" w:hAnsi="Times New Roman" w:cs="Times New Roman"/>
          <w:sz w:val="28"/>
          <w:szCs w:val="28"/>
          <w:lang w:eastAsia="ru-RU"/>
        </w:rPr>
        <w:t>) отчислениями и фактическими затратами (З</w:t>
      </w:r>
      <w:r w:rsidRPr="007955CE">
        <w:rPr>
          <w:rFonts w:ascii="Times New Roman" w:eastAsia="Times New Roman" w:hAnsi="Times New Roman" w:cs="Times New Roman"/>
          <w:sz w:val="28"/>
          <w:szCs w:val="28"/>
          <w:vertAlign w:val="subscript"/>
          <w:lang w:eastAsia="ru-RU"/>
        </w:rPr>
        <w:t>ф</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sz w:val="28"/>
          <w:szCs w:val="28"/>
          <w:lang w:eastAsia="ru-RU"/>
        </w:rPr>
      </w:pPr>
      <w:r w:rsidRPr="007955CE">
        <w:rPr>
          <w:rFonts w:ascii="Times New Roman" w:eastAsia="Times New Roman" w:hAnsi="Times New Roman" w:cs="Times New Roman"/>
          <w:position w:val="-14"/>
          <w:sz w:val="28"/>
          <w:szCs w:val="28"/>
          <w:lang w:eastAsia="ru-RU"/>
        </w:rPr>
        <w:object w:dxaOrig="1960" w:dyaOrig="400">
          <v:shape id="_x0000_i1145" type="#_x0000_t75" style="width:98.25pt;height:20.25pt" o:ole="">
            <v:imagedata r:id="rId254" o:title=""/>
          </v:shape>
          <o:OLEObject Type="Embed" ProgID="Equation.3" ShapeID="_x0000_i1145" DrawAspect="Content" ObjectID="_1511870792" r:id="rId255"/>
        </w:objec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position w:val="-14"/>
          <w:sz w:val="28"/>
          <w:szCs w:val="28"/>
          <w:lang w:eastAsia="ru-RU"/>
        </w:rPr>
        <w:object w:dxaOrig="620" w:dyaOrig="400">
          <v:shape id="_x0000_i1146" type="#_x0000_t75" style="width:30.75pt;height:20.25pt" o:ole="">
            <v:imagedata r:id="rId256" o:title=""/>
          </v:shape>
          <o:OLEObject Type="Embed" ProgID="Equation.3" ShapeID="_x0000_i1146" DrawAspect="Content" ObjectID="_1511870793" r:id="rId257"/>
        </w:objec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общие плановые отчисления на ТО, ремонт, замену шин,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639" w:dyaOrig="400">
          <v:shape id="_x0000_i1147" type="#_x0000_t75" style="width:32.25pt;height:20.25pt" o:ole="">
            <v:imagedata r:id="rId258" o:title=""/>
          </v:shape>
          <o:OLEObject Type="Embed" ProgID="Equation.3" ShapeID="_x0000_i1147" DrawAspect="Content" ObjectID="_1511870794" r:id="rId259"/>
        </w:object>
      </w:r>
      <w:r w:rsidRPr="007955CE">
        <w:rPr>
          <w:rFonts w:ascii="Times New Roman" w:eastAsia="Times New Roman" w:hAnsi="Times New Roman" w:cs="Times New Roman"/>
          <w:sz w:val="28"/>
          <w:szCs w:val="28"/>
          <w:lang w:eastAsia="ru-RU"/>
        </w:rPr>
        <w:t>- фактически израсходованные денежные средства на ТО, ремонт, замену шин,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 2. Определение экономической эффективности текущего ремонта (Тр) тракторов, комбайнов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5. 2.1. Определение плановой стоимости одного текущего ремонта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Плановую стоимость одного текущего ремонта (Тр) трактора, если она не установлена, определяем из выражения</w:t>
      </w:r>
    </w:p>
    <w:p w:rsidR="003A7972" w:rsidRPr="007955CE" w:rsidRDefault="003A7972" w:rsidP="007955CE">
      <w:pPr>
        <w:shd w:val="clear" w:color="auto" w:fill="FFFFFF"/>
        <w:tabs>
          <w:tab w:val="left" w:pos="4253"/>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2"/>
          <w:sz w:val="28"/>
          <w:szCs w:val="28"/>
          <w:lang w:eastAsia="ru-RU"/>
        </w:rPr>
        <w:object w:dxaOrig="1680" w:dyaOrig="360">
          <v:shape id="_x0000_i1148" type="#_x0000_t75" style="width:84pt;height:18pt" o:ole="">
            <v:imagedata r:id="rId260" o:title=""/>
          </v:shape>
          <o:OLEObject Type="Embed" ProgID="Equation.3" ShapeID="_x0000_i1148" DrawAspect="Content" ObjectID="_1511870795" r:id="rId261"/>
        </w:object>
      </w:r>
      <w:r w:rsidRPr="007955CE">
        <w:rPr>
          <w:rFonts w:ascii="Times New Roman" w:eastAsia="Times New Roman" w:hAnsi="Times New Roman" w:cs="Times New Roman"/>
          <w:sz w:val="28"/>
          <w:szCs w:val="28"/>
          <w:lang w:eastAsia="ru-RU"/>
        </w:rPr>
        <w:tab/>
        <w:t xml:space="preserve"> (48)</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З</w:t>
      </w:r>
      <w:r w:rsidRPr="007955CE">
        <w:rPr>
          <w:rFonts w:ascii="Times New Roman" w:eastAsia="Times New Roman" w:hAnsi="Times New Roman" w:cs="Times New Roman"/>
          <w:i/>
          <w:iCs/>
          <w:sz w:val="28"/>
          <w:szCs w:val="28"/>
          <w:vertAlign w:val="subscript"/>
          <w:lang w:eastAsia="ru-RU"/>
        </w:rPr>
        <w:t>УТР</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 удельных затрат денежных средств на текущий ремонт.</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200" w:dyaOrig="740">
          <v:shape id="_x0000_i1149" type="#_x0000_t75" style="width:60pt;height:36.75pt" o:ole="">
            <v:imagedata r:id="rId262" o:title=""/>
          </v:shape>
          <o:OLEObject Type="Embed" ProgID="Equation.3" ShapeID="_x0000_i1149" DrawAspect="Content" ObjectID="_1511870796" r:id="rId263"/>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(49)</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 xml:space="preserve">Σ3 - </w:t>
      </w:r>
      <w:r w:rsidRPr="007955CE">
        <w:rPr>
          <w:rFonts w:ascii="Times New Roman" w:eastAsia="Times New Roman" w:hAnsi="Times New Roman" w:cs="Times New Roman"/>
          <w:sz w:val="28"/>
          <w:szCs w:val="28"/>
          <w:lang w:eastAsia="ru-RU"/>
        </w:rPr>
        <w:t>общие суммарные затраты на текущий ремонт за год, тыс. руб;</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Q</w:t>
      </w:r>
      <w:r w:rsidRPr="007955CE">
        <w:rPr>
          <w:rFonts w:ascii="Times New Roman" w:eastAsia="Times New Roman" w:hAnsi="Times New Roman" w:cs="Times New Roman"/>
          <w:sz w:val="28"/>
          <w:szCs w:val="28"/>
          <w:vertAlign w:val="subscript"/>
          <w:lang w:eastAsia="ru-RU"/>
        </w:rPr>
        <w:t>ЭТ</w:t>
      </w:r>
      <w:r w:rsidRPr="007955CE">
        <w:rPr>
          <w:rFonts w:ascii="Times New Roman" w:eastAsia="Times New Roman" w:hAnsi="Times New Roman" w:cs="Times New Roman"/>
          <w:sz w:val="28"/>
          <w:szCs w:val="28"/>
          <w:lang w:eastAsia="ru-RU"/>
        </w:rPr>
        <w:t>. - годовой объем работы парка тракторов в у. э. га (данные взять из годового отчета хозяйства)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А</w:t>
      </w:r>
      <w:r w:rsidRPr="007955CE">
        <w:rPr>
          <w:rFonts w:ascii="Times New Roman" w:eastAsia="Times New Roman" w:hAnsi="Times New Roman" w:cs="Times New Roman"/>
          <w:i/>
          <w:iCs/>
          <w:sz w:val="28"/>
          <w:szCs w:val="28"/>
          <w:vertAlign w:val="subscript"/>
          <w:lang w:eastAsia="ru-RU"/>
        </w:rPr>
        <w:t>ТР</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наработка трактора в у. э. га до текущего ремонта (таблица 2.3).</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Ведомость результато</w:t>
      </w:r>
      <w:r w:rsidR="00072543">
        <w:rPr>
          <w:rFonts w:ascii="Times New Roman" w:eastAsia="Times New Roman" w:hAnsi="Times New Roman" w:cs="Times New Roman"/>
          <w:sz w:val="24"/>
          <w:szCs w:val="24"/>
          <w:lang w:eastAsia="ru-RU"/>
        </w:rPr>
        <w:t>в работы парка тракторов за 2013</w:t>
      </w:r>
      <w:r w:rsidRPr="003A7972">
        <w:rPr>
          <w:rFonts w:ascii="Times New Roman" w:eastAsia="Times New Roman" w:hAnsi="Times New Roman" w:cs="Times New Roman"/>
          <w:sz w:val="24"/>
          <w:szCs w:val="24"/>
          <w:lang w:eastAsia="ru-RU"/>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1805"/>
        <w:gridCol w:w="1174"/>
        <w:gridCol w:w="1004"/>
        <w:gridCol w:w="890"/>
        <w:gridCol w:w="1502"/>
        <w:gridCol w:w="876"/>
        <w:gridCol w:w="1642"/>
        <w:gridCol w:w="892"/>
        <w:gridCol w:w="1438"/>
        <w:gridCol w:w="807"/>
        <w:gridCol w:w="1571"/>
        <w:gridCol w:w="1176"/>
      </w:tblGrid>
      <w:tr w:rsidR="003A7972" w:rsidRPr="003A7972" w:rsidTr="00305616">
        <w:tc>
          <w:tcPr>
            <w:tcW w:w="116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Марка трактора</w:t>
            </w:r>
          </w:p>
        </w:tc>
        <w:tc>
          <w:tcPr>
            <w:tcW w:w="2028"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Государственный номер</w:t>
            </w:r>
          </w:p>
        </w:tc>
        <w:tc>
          <w:tcPr>
            <w:tcW w:w="1308"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Годовая наработка, у.э.га</w:t>
            </w:r>
          </w:p>
        </w:tc>
        <w:tc>
          <w:tcPr>
            <w:tcW w:w="115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Годовой расход топлива, т</w:t>
            </w:r>
          </w:p>
        </w:tc>
        <w:tc>
          <w:tcPr>
            <w:tcW w:w="5663" w:type="dxa"/>
            <w:gridSpan w:val="4"/>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Плановые отчисления, руб.</w:t>
            </w:r>
          </w:p>
        </w:tc>
        <w:tc>
          <w:tcPr>
            <w:tcW w:w="3173" w:type="dxa"/>
            <w:gridSpan w:val="4"/>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Фактически израсходовано, руб.</w:t>
            </w:r>
          </w:p>
        </w:tc>
        <w:tc>
          <w:tcPr>
            <w:tcW w:w="131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Экономия, руб (гр.8—гр.12)</w:t>
            </w:r>
          </w:p>
        </w:tc>
      </w:tr>
      <w:tr w:rsidR="003A7972" w:rsidRPr="003A7972" w:rsidTr="00305616">
        <w:tc>
          <w:tcPr>
            <w:tcW w:w="116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2028"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308"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5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w:t>
            </w: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w:t>
            </w: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замену шин</w:t>
            </w: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всего плановых отчислений (гр.5+гр.6+гр.7)</w:t>
            </w: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замену шин</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всего плановых отчислений (гр.5+гр.6+гр.7)</w:t>
            </w:r>
          </w:p>
        </w:tc>
        <w:tc>
          <w:tcPr>
            <w:tcW w:w="131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c>
          <w:tcPr>
            <w:tcW w:w="116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МТЗ-80</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2028"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44-08</w:t>
            </w:r>
          </w:p>
        </w:tc>
        <w:tc>
          <w:tcPr>
            <w:tcW w:w="1308"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1000</w:t>
            </w:r>
          </w:p>
        </w:tc>
        <w:tc>
          <w:tcPr>
            <w:tcW w:w="115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8,3</w:t>
            </w: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2606,2</w:t>
            </w: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572,7</w:t>
            </w: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783,7</w:t>
            </w: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3916,6</w:t>
            </w: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2480</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580</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738,7</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3798,7</w:t>
            </w:r>
          </w:p>
        </w:tc>
        <w:tc>
          <w:tcPr>
            <w:tcW w:w="131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117,9</w:t>
            </w:r>
          </w:p>
        </w:tc>
      </w:tr>
      <w:tr w:rsidR="003A7972" w:rsidRPr="003A7972" w:rsidTr="00305616">
        <w:tc>
          <w:tcPr>
            <w:tcW w:w="116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202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30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3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567" w:left="539" w:header="709" w:footer="709" w:gutter="0"/>
          <w:cols w:space="708"/>
          <w:docGrid w:linePitch="360"/>
        </w:sect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 xml:space="preserve">5. </w:t>
      </w:r>
      <w:r w:rsidRPr="007955CE">
        <w:rPr>
          <w:rFonts w:ascii="Times New Roman" w:eastAsia="Times New Roman" w:hAnsi="Times New Roman" w:cs="Times New Roman"/>
          <w:b/>
          <w:bCs/>
          <w:sz w:val="28"/>
          <w:szCs w:val="28"/>
          <w:lang w:eastAsia="ru-RU"/>
        </w:rPr>
        <w:t xml:space="preserve">2. 2.  </w:t>
      </w:r>
      <w:r w:rsidRPr="007955CE">
        <w:rPr>
          <w:rFonts w:ascii="Times New Roman" w:eastAsia="Times New Roman" w:hAnsi="Times New Roman" w:cs="Times New Roman"/>
          <w:sz w:val="28"/>
          <w:szCs w:val="28"/>
          <w:lang w:eastAsia="ru-RU"/>
        </w:rPr>
        <w:t>Определение плановой себестоимости текущего ремонта трактора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Себестоимость текущего ремонта трактора определяем по формуле:</w:t>
      </w:r>
    </w:p>
    <w:p w:rsidR="003A7972" w:rsidRPr="007955CE" w:rsidRDefault="003A7972" w:rsidP="007955CE">
      <w:pPr>
        <w:shd w:val="clear" w:color="auto" w:fill="FFFFFF"/>
        <w:tabs>
          <w:tab w:val="left" w:pos="5990"/>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w:t>
      </w:r>
      <w:r w:rsidRPr="007955CE">
        <w:rPr>
          <w:rFonts w:ascii="Times New Roman" w:eastAsia="Times New Roman" w:hAnsi="Times New Roman" w:cs="Times New Roman"/>
          <w:sz w:val="28"/>
          <w:szCs w:val="28"/>
          <w:vertAlign w:val="subscript"/>
          <w:lang w:eastAsia="ru-RU"/>
        </w:rPr>
        <w:t>тр</w: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vertAlign w:val="superscript"/>
          <w:lang w:eastAsia="ru-RU"/>
        </w:rPr>
        <w:t>=</w:t>
      </w:r>
      <w:r w:rsidRPr="007955CE">
        <w:rPr>
          <w:rFonts w:ascii="Times New Roman" w:eastAsia="Times New Roman" w:hAnsi="Times New Roman" w:cs="Times New Roman"/>
          <w:sz w:val="28"/>
          <w:szCs w:val="28"/>
          <w:lang w:eastAsia="ru-RU"/>
        </w:rPr>
        <w:t xml:space="preserve"> З</w:t>
      </w:r>
      <w:r w:rsidRPr="007955CE">
        <w:rPr>
          <w:rFonts w:ascii="Times New Roman" w:eastAsia="Times New Roman" w:hAnsi="Times New Roman" w:cs="Times New Roman"/>
          <w:sz w:val="28"/>
          <w:szCs w:val="28"/>
          <w:vertAlign w:val="subscript"/>
          <w:lang w:eastAsia="ru-RU"/>
        </w:rPr>
        <w:t>оп</w:t>
      </w:r>
      <w:r w:rsidRPr="007955CE">
        <w:rPr>
          <w:rFonts w:ascii="Times New Roman" w:eastAsia="Times New Roman" w:hAnsi="Times New Roman" w:cs="Times New Roman"/>
          <w:sz w:val="28"/>
          <w:szCs w:val="28"/>
          <w:lang w:eastAsia="ru-RU"/>
        </w:rPr>
        <w:t xml:space="preserve"> + Н</w:t>
      </w:r>
      <w:r w:rsidRPr="007955CE">
        <w:rPr>
          <w:rFonts w:ascii="Times New Roman" w:eastAsia="Times New Roman" w:hAnsi="Times New Roman" w:cs="Times New Roman"/>
          <w:sz w:val="28"/>
          <w:szCs w:val="28"/>
          <w:vertAlign w:val="subscript"/>
          <w:lang w:eastAsia="ru-RU"/>
        </w:rPr>
        <w:t>сн</w:t>
      </w:r>
      <w:r w:rsidRPr="007955CE">
        <w:rPr>
          <w:rFonts w:ascii="Times New Roman" w:eastAsia="Times New Roman" w:hAnsi="Times New Roman" w:cs="Times New Roman"/>
          <w:sz w:val="28"/>
          <w:szCs w:val="28"/>
          <w:lang w:eastAsia="ru-RU"/>
        </w:rPr>
        <w:t xml:space="preserve"> + О</w:t>
      </w:r>
      <w:r w:rsidRPr="007955CE">
        <w:rPr>
          <w:rFonts w:ascii="Times New Roman" w:eastAsia="Times New Roman" w:hAnsi="Times New Roman" w:cs="Times New Roman"/>
          <w:sz w:val="28"/>
          <w:szCs w:val="28"/>
          <w:vertAlign w:val="subscript"/>
          <w:lang w:eastAsia="ru-RU"/>
        </w:rPr>
        <w:t>зч</w:t>
      </w:r>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м</w:t>
      </w:r>
      <w:r w:rsidRPr="007955CE">
        <w:rPr>
          <w:rFonts w:ascii="Times New Roman" w:eastAsia="Times New Roman" w:hAnsi="Times New Roman" w:cs="Times New Roman"/>
          <w:sz w:val="28"/>
          <w:szCs w:val="28"/>
          <w:lang w:eastAsia="ru-RU"/>
        </w:rPr>
        <w:t xml:space="preserve"> + Н</w:t>
      </w:r>
      <w:r w:rsidRPr="007955CE">
        <w:rPr>
          <w:rFonts w:ascii="Times New Roman" w:eastAsia="Times New Roman" w:hAnsi="Times New Roman" w:cs="Times New Roman"/>
          <w:sz w:val="28"/>
          <w:szCs w:val="28"/>
          <w:vertAlign w:val="subscript"/>
          <w:lang w:eastAsia="ru-RU"/>
        </w:rPr>
        <w:t>п</w:t>
      </w:r>
      <w:r w:rsidRPr="007955CE">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ab/>
        <w:t>(50)</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3</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основная заработная плата производственных рабочих,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сн</w:t>
      </w:r>
      <w:r w:rsidRPr="007955CE">
        <w:rPr>
          <w:rFonts w:ascii="Times New Roman" w:eastAsia="Times New Roman" w:hAnsi="Times New Roman" w:cs="Times New Roman"/>
          <w:sz w:val="28"/>
          <w:szCs w:val="28"/>
          <w:lang w:eastAsia="ru-RU"/>
        </w:rPr>
        <w:t>- отчисления на социальные нужды,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зч</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нормативные отчисления на запасные части,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м</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нормативные отчисления на ремонтные материалы,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общепроизводственные расходы.</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Основную заработную плату (3</w:t>
      </w:r>
      <w:r w:rsidRPr="007955CE">
        <w:rPr>
          <w:rFonts w:ascii="Times New Roman" w:eastAsia="Times New Roman" w:hAnsi="Times New Roman" w:cs="Times New Roman"/>
          <w:sz w:val="28"/>
          <w:szCs w:val="28"/>
          <w:vertAlign w:val="subscript"/>
          <w:lang w:eastAsia="ru-RU"/>
        </w:rPr>
        <w:t>ОП|</w:t>
      </w:r>
      <w:r w:rsidRPr="007955CE">
        <w:rPr>
          <w:rFonts w:ascii="Times New Roman" w:eastAsia="Times New Roman" w:hAnsi="Times New Roman" w:cs="Times New Roman"/>
          <w:sz w:val="28"/>
          <w:szCs w:val="28"/>
          <w:lang w:eastAsia="ru-RU"/>
        </w:rPr>
        <w:t>) определяем по формуле:</w:t>
      </w:r>
    </w:p>
    <w:p w:rsidR="003A7972" w:rsidRPr="007955CE" w:rsidRDefault="003A7972" w:rsidP="007955CE">
      <w:pPr>
        <w:shd w:val="clear" w:color="auto" w:fill="FFFFFF"/>
        <w:tabs>
          <w:tab w:val="left" w:pos="5957"/>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mallCaps/>
          <w:sz w:val="28"/>
          <w:szCs w:val="28"/>
          <w:lang w:eastAsia="ru-RU"/>
        </w:rPr>
        <w:t>З</w:t>
      </w:r>
      <w:r w:rsidRPr="007955CE">
        <w:rPr>
          <w:rFonts w:ascii="Times New Roman" w:eastAsia="Times New Roman" w:hAnsi="Times New Roman" w:cs="Times New Roman"/>
          <w:i/>
          <w:iCs/>
          <w:smallCaps/>
          <w:sz w:val="28"/>
          <w:szCs w:val="28"/>
          <w:vertAlign w:val="subscript"/>
          <w:lang w:eastAsia="ru-RU"/>
        </w:rPr>
        <w:t>ОП</w:t>
      </w:r>
      <w:r w:rsidRPr="007955CE">
        <w:rPr>
          <w:rFonts w:ascii="Times New Roman" w:eastAsia="Times New Roman" w:hAnsi="Times New Roman" w:cs="Times New Roman"/>
          <w:i/>
          <w:iCs/>
          <w:smallCaps/>
          <w:sz w:val="28"/>
          <w:szCs w:val="28"/>
          <w:lang w:eastAsia="ru-RU"/>
        </w:rPr>
        <w:t>=С</w:t>
      </w:r>
      <w:r w:rsidRPr="007955CE">
        <w:rPr>
          <w:rFonts w:ascii="Times New Roman" w:eastAsia="Times New Roman" w:hAnsi="Times New Roman" w:cs="Times New Roman"/>
          <w:i/>
          <w:iCs/>
          <w:smallCaps/>
          <w:sz w:val="28"/>
          <w:szCs w:val="28"/>
          <w:vertAlign w:val="subscript"/>
          <w:lang w:eastAsia="ru-RU"/>
        </w:rPr>
        <w:t xml:space="preserve">ч </w:t>
      </w:r>
      <w:r w:rsidRPr="007955CE">
        <w:rPr>
          <w:rFonts w:ascii="Times New Roman" w:eastAsia="Times New Roman" w:hAnsi="Times New Roman" w:cs="Times New Roman"/>
          <w:i/>
          <w:iCs/>
          <w:smallCaps/>
          <w:sz w:val="28"/>
          <w:szCs w:val="28"/>
          <w:lang w:eastAsia="ru-RU"/>
        </w:rPr>
        <w:t xml:space="preserve">∙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ТР</w:t>
      </w:r>
      <w:r w:rsidRPr="007955CE">
        <w:rPr>
          <w:rFonts w:ascii="Times New Roman" w:eastAsia="Times New Roman" w:hAnsi="Times New Roman" w:cs="Times New Roman"/>
          <w:i/>
          <w:iCs/>
          <w:smallCaps/>
          <w:sz w:val="28"/>
          <w:szCs w:val="28"/>
          <w:lang w:eastAsia="ru-RU"/>
        </w:rPr>
        <w:tab/>
      </w:r>
      <w:r w:rsidRPr="007955CE">
        <w:rPr>
          <w:rFonts w:ascii="Times New Roman" w:eastAsia="Times New Roman" w:hAnsi="Times New Roman" w:cs="Times New Roman"/>
          <w:sz w:val="28"/>
          <w:szCs w:val="28"/>
          <w:lang w:eastAsia="ru-RU"/>
        </w:rPr>
        <w:t>(51)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ч</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 xml:space="preserve">часовая тарифная ставка рабочего (часовую тарифную ставку рабочего-ремонтника среднего разряда взять в хозяйстве),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TP</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трудоемкость текущего ремонта трактора (таблица 2.12). Отчисление на социальные нужды составляют 38,5% или 31,1% от всех видов заработной платы (см. раздел 5. 1)</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
          <w:bCs/>
          <w:i/>
          <w:iCs/>
          <w:sz w:val="28"/>
          <w:szCs w:val="28"/>
          <w:lang w:eastAsia="ru-RU"/>
        </w:rPr>
      </w:pPr>
      <w:r w:rsidRPr="007955CE">
        <w:rPr>
          <w:rFonts w:ascii="Times New Roman" w:eastAsia="Times New Roman" w:hAnsi="Times New Roman" w:cs="Times New Roman"/>
          <w:i/>
          <w:iCs/>
          <w:smallCaps/>
          <w:sz w:val="28"/>
          <w:szCs w:val="28"/>
          <w:lang w:eastAsia="ru-RU"/>
        </w:rPr>
        <w:t>Н</w:t>
      </w:r>
      <w:r w:rsidRPr="007955CE">
        <w:rPr>
          <w:rFonts w:ascii="Times New Roman" w:eastAsia="Times New Roman" w:hAnsi="Times New Roman" w:cs="Times New Roman"/>
          <w:i/>
          <w:iCs/>
          <w:smallCaps/>
          <w:sz w:val="28"/>
          <w:szCs w:val="28"/>
          <w:vertAlign w:val="subscript"/>
          <w:lang w:eastAsia="ru-RU"/>
        </w:rPr>
        <w:t>СН</w:t>
      </w:r>
      <w:r w:rsidRPr="007955CE">
        <w:rPr>
          <w:rFonts w:ascii="Times New Roman" w:eastAsia="Times New Roman" w:hAnsi="Times New Roman" w:cs="Times New Roman"/>
          <w:i/>
          <w:iCs/>
          <w:smallCaps/>
          <w:sz w:val="28"/>
          <w:szCs w:val="28"/>
          <w:lang w:eastAsia="ru-RU"/>
        </w:rPr>
        <w:t xml:space="preserve">=0,38∙ </w:t>
      </w:r>
      <w:r w:rsidRPr="007955CE">
        <w:rPr>
          <w:rFonts w:ascii="Times New Roman" w:eastAsia="Times New Roman" w:hAnsi="Times New Roman" w:cs="Times New Roman"/>
          <w:i/>
          <w:iCs/>
          <w:sz w:val="28"/>
          <w:szCs w:val="28"/>
          <w:lang w:eastAsia="ru-RU"/>
        </w:rPr>
        <w:t>З</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ab/>
        <w:t>(52)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запасных частей составляет определенный процент плановой стоимости одного текущего ремонта. Для практических расчетов ориентировочно стоимость запасных частей принимается равной 40% плановой стоимости текущего ремонта.</w:t>
      </w:r>
    </w:p>
    <w:p w:rsidR="003A7972" w:rsidRPr="007955CE" w:rsidRDefault="003A7972" w:rsidP="007955CE">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w:t>
      </w:r>
      <w:r w:rsidRPr="007955CE">
        <w:rPr>
          <w:rFonts w:ascii="Times New Roman" w:eastAsia="Times New Roman" w:hAnsi="Times New Roman" w:cs="Times New Roman"/>
          <w:sz w:val="28"/>
          <w:szCs w:val="28"/>
          <w:vertAlign w:val="subscript"/>
          <w:lang w:eastAsia="ru-RU"/>
        </w:rPr>
        <w:t>зч</w:t>
      </w:r>
      <w:r w:rsidRPr="007955CE">
        <w:rPr>
          <w:rFonts w:ascii="Times New Roman" w:eastAsia="Times New Roman" w:hAnsi="Times New Roman" w:cs="Times New Roman"/>
          <w:sz w:val="28"/>
          <w:szCs w:val="28"/>
          <w:lang w:eastAsia="ru-RU"/>
        </w:rPr>
        <w:t xml:space="preserve"> = </w:t>
      </w:r>
      <w:r w:rsidRPr="007955CE">
        <w:rPr>
          <w:rFonts w:ascii="Times New Roman" w:eastAsia="Times New Roman" w:hAnsi="Times New Roman" w:cs="Times New Roman"/>
          <w:bCs/>
          <w:i/>
          <w:iCs/>
          <w:sz w:val="28"/>
          <w:szCs w:val="28"/>
          <w:lang w:eastAsia="ru-RU"/>
        </w:rPr>
        <w:t>0,4 ∙ С</w:t>
      </w:r>
      <w:r w:rsidRPr="007955CE">
        <w:rPr>
          <w:rFonts w:ascii="Times New Roman" w:eastAsia="Times New Roman" w:hAnsi="Times New Roman" w:cs="Times New Roman"/>
          <w:bCs/>
          <w:i/>
          <w:iCs/>
          <w:sz w:val="28"/>
          <w:szCs w:val="28"/>
          <w:vertAlign w:val="subscript"/>
          <w:lang w:eastAsia="ru-RU"/>
        </w:rPr>
        <w:t>ПТР</w:t>
      </w:r>
      <w:r w:rsidRPr="007955CE">
        <w:rPr>
          <w:rFonts w:ascii="Times New Roman" w:eastAsia="Times New Roman" w:hAnsi="Times New Roman" w:cs="Times New Roman"/>
          <w:b/>
          <w:bCs/>
          <w:i/>
          <w:iCs/>
          <w:sz w:val="28"/>
          <w:szCs w:val="28"/>
          <w:lang w:eastAsia="ru-RU"/>
        </w:rPr>
        <w:t>.</w:t>
      </w:r>
      <w:r w:rsidRPr="007955CE">
        <w:rPr>
          <w:rFonts w:ascii="Times New Roman" w:eastAsia="Times New Roman" w:hAnsi="Times New Roman" w:cs="Times New Roman"/>
          <w:b/>
          <w:bCs/>
          <w:i/>
          <w:iCs/>
          <w:sz w:val="28"/>
          <w:szCs w:val="28"/>
          <w:lang w:eastAsia="ru-RU"/>
        </w:rPr>
        <w:tab/>
      </w:r>
      <w:r w:rsidRPr="007955CE">
        <w:rPr>
          <w:rFonts w:ascii="Times New Roman" w:eastAsia="Times New Roman" w:hAnsi="Times New Roman" w:cs="Times New Roman"/>
          <w:sz w:val="28"/>
          <w:szCs w:val="28"/>
          <w:lang w:eastAsia="ru-RU"/>
        </w:rPr>
        <w:t>(53)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ремонтных материалов составляет 38% от стоимости запасных частей (Л-14):</w:t>
      </w:r>
    </w:p>
    <w:p w:rsidR="003A7972" w:rsidRPr="007955CE" w:rsidRDefault="003A7972" w:rsidP="007955CE">
      <w:pPr>
        <w:shd w:val="clear" w:color="auto" w:fill="FFFFFF"/>
        <w:tabs>
          <w:tab w:val="left" w:pos="4536"/>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С</w:t>
      </w:r>
      <w:r w:rsidRPr="007955CE">
        <w:rPr>
          <w:rFonts w:ascii="Times New Roman" w:eastAsia="Times New Roman" w:hAnsi="Times New Roman" w:cs="Times New Roman"/>
          <w:bCs/>
          <w:i/>
          <w:iCs/>
          <w:sz w:val="28"/>
          <w:szCs w:val="28"/>
          <w:vertAlign w:val="subscript"/>
          <w:lang w:eastAsia="ru-RU"/>
        </w:rPr>
        <w:t>м</w:t>
      </w:r>
      <w:r w:rsidRPr="007955CE">
        <w:rPr>
          <w:rFonts w:ascii="Times New Roman" w:eastAsia="Times New Roman" w:hAnsi="Times New Roman" w:cs="Times New Roman"/>
          <w:bCs/>
          <w:i/>
          <w:iCs/>
          <w:sz w:val="28"/>
          <w:szCs w:val="28"/>
          <w:lang w:eastAsia="ru-RU"/>
        </w:rPr>
        <w:t>=0,38 ∙ С</w:t>
      </w:r>
      <w:r w:rsidRPr="007955CE">
        <w:rPr>
          <w:rFonts w:ascii="Times New Roman" w:eastAsia="Times New Roman" w:hAnsi="Times New Roman" w:cs="Times New Roman"/>
          <w:bCs/>
          <w:i/>
          <w:iCs/>
          <w:sz w:val="28"/>
          <w:szCs w:val="28"/>
          <w:vertAlign w:val="subscript"/>
          <w:lang w:eastAsia="ru-RU"/>
        </w:rPr>
        <w:t>зЧ</w:t>
      </w:r>
      <w:r w:rsidRPr="007955CE">
        <w:rPr>
          <w:rFonts w:ascii="Times New Roman" w:eastAsia="Times New Roman" w:hAnsi="Times New Roman" w:cs="Times New Roman"/>
          <w:bCs/>
          <w:i/>
          <w:iCs/>
          <w:sz w:val="28"/>
          <w:szCs w:val="28"/>
          <w:lang w:eastAsia="ru-RU"/>
        </w:rPr>
        <w:t>.</w:t>
      </w:r>
      <w:r w:rsidRPr="007955CE">
        <w:rPr>
          <w:rFonts w:ascii="Times New Roman" w:eastAsia="Times New Roman" w:hAnsi="Times New Roman" w:cs="Times New Roman"/>
          <w:bCs/>
          <w:i/>
          <w:iCs/>
          <w:sz w:val="28"/>
          <w:szCs w:val="28"/>
          <w:lang w:eastAsia="ru-RU"/>
        </w:rPr>
        <w:tab/>
      </w:r>
      <w:r w:rsidRPr="007955CE">
        <w:rPr>
          <w:rFonts w:ascii="Times New Roman" w:eastAsia="Times New Roman" w:hAnsi="Times New Roman" w:cs="Times New Roman"/>
          <w:sz w:val="28"/>
          <w:szCs w:val="28"/>
          <w:lang w:eastAsia="ru-RU"/>
        </w:rPr>
        <w:t>(54)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расчетах себестоимости ремонта машин, выполняемых в хозяйстве, учитывают только общепроизводственные накладные расходы, которые в настоящее время составляют 142% от основной заработной платы (более точно процент общепроизводственных накладных расходов можно принять по данным хозяйства):</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1579" w:dyaOrig="639">
          <v:shape id="_x0000_i1150" type="#_x0000_t75" style="width:78.75pt;height:32.25pt" o:ole="">
            <v:imagedata r:id="rId264" o:title=""/>
          </v:shape>
          <o:OLEObject Type="Embed" ProgID="Equation.3" ShapeID="_x0000_i1150" DrawAspect="Content" ObjectID="_1511870797" r:id="rId265"/>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(55)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Планируемая годовая экономия (Э</w:t>
      </w:r>
      <w:r w:rsidRPr="007955CE">
        <w:rPr>
          <w:rFonts w:ascii="Times New Roman" w:eastAsia="Times New Roman" w:hAnsi="Times New Roman" w:cs="Times New Roman"/>
          <w:sz w:val="28"/>
          <w:szCs w:val="28"/>
          <w:vertAlign w:val="subscript"/>
          <w:lang w:eastAsia="ru-RU"/>
        </w:rPr>
        <w:t>г</w:t>
      </w:r>
      <w:r w:rsidRPr="007955CE">
        <w:rPr>
          <w:rFonts w:ascii="Times New Roman" w:eastAsia="Times New Roman" w:hAnsi="Times New Roman" w:cs="Times New Roman"/>
          <w:sz w:val="28"/>
          <w:szCs w:val="28"/>
          <w:lang w:eastAsia="ru-RU"/>
        </w:rPr>
        <w:t>) от снижения себестоимости текущего ремонта определяется по формуле (руб. ):</w:t>
      </w:r>
    </w:p>
    <w:p w:rsidR="003A7972" w:rsidRPr="007955CE" w:rsidRDefault="003A7972" w:rsidP="007955CE">
      <w:pPr>
        <w:shd w:val="clear" w:color="auto" w:fill="FFFFFF"/>
        <w:tabs>
          <w:tab w:val="left" w:pos="3402"/>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Э</w:t>
      </w:r>
      <w:r w:rsidRPr="007955CE">
        <w:rPr>
          <w:rFonts w:ascii="Times New Roman" w:eastAsia="Times New Roman" w:hAnsi="Times New Roman" w:cs="Times New Roman"/>
          <w:sz w:val="28"/>
          <w:szCs w:val="28"/>
          <w:vertAlign w:val="subscript"/>
          <w:lang w:eastAsia="ru-RU"/>
        </w:rPr>
        <w:t>г</w:t>
      </w:r>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 xml:space="preserve">ПТР </w:t>
      </w:r>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тр</w:t>
      </w:r>
      <w:r w:rsidRPr="007955CE">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ab/>
        <w:t>(56)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br w:type="page"/>
      </w:r>
      <w:r w:rsidRPr="007955CE">
        <w:rPr>
          <w:rFonts w:ascii="Times New Roman" w:eastAsia="Times New Roman" w:hAnsi="Times New Roman" w:cs="Times New Roman"/>
          <w:b/>
          <w:bCs/>
          <w:sz w:val="28"/>
          <w:szCs w:val="28"/>
          <w:lang w:eastAsia="ru-RU"/>
        </w:rPr>
        <w:lastRenderedPageBreak/>
        <w:t>Приложение 1</w:t>
      </w: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Оборудование и оснастка для ремонтных мастерских сельскохозяйственных предприятий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5"/>
        <w:gridCol w:w="1559"/>
        <w:gridCol w:w="1843"/>
        <w:gridCol w:w="2409"/>
      </w:tblGrid>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Наименование оборудования</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Марка, тип, модель, ГОСТ</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Потребляемая мощность, кВт</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Габариты, м (длина – ширину)</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072543"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1М</w:t>
            </w:r>
            <w:r w:rsidR="003A7972" w:rsidRPr="007955CE">
              <w:rPr>
                <w:rFonts w:ascii="Times New Roman" w:eastAsia="Times New Roman" w:hAnsi="Times New Roman" w:cs="Times New Roman"/>
                <w:sz w:val="28"/>
                <w:szCs w:val="28"/>
                <w:lang w:eastAsia="ru-RU"/>
              </w:rPr>
              <w:t xml:space="preserve"> 63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3,55x1,69</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072543"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w:t>
            </w:r>
            <w:r w:rsidR="003A7972" w:rsidRPr="007955CE">
              <w:rPr>
                <w:rFonts w:ascii="Times New Roman" w:eastAsia="Times New Roman" w:hAnsi="Times New Roman" w:cs="Times New Roman"/>
                <w:sz w:val="28"/>
                <w:szCs w:val="28"/>
                <w:lang w:eastAsia="ru-RU"/>
              </w:rPr>
              <w:t>625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11,125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2.81x1,21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Токарно-фрезерный агрегат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195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6,625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3,0x1,25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072543"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16К</w:t>
            </w:r>
            <w:r w:rsidR="003A7972" w:rsidRPr="007955CE">
              <w:rPr>
                <w:rFonts w:ascii="Times New Roman" w:eastAsia="Times New Roman" w:hAnsi="Times New Roman" w:cs="Times New Roman"/>
                <w:sz w:val="28"/>
                <w:szCs w:val="28"/>
                <w:lang w:eastAsia="ru-RU"/>
              </w:rPr>
              <w:t>20м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 11</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3,08x1,56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Вертикально-сверлильный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2А-135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1,24x0,81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Вертикально-сверлильный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2Б-125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0,95 х 0,65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Настольно-сверлильный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НС-12Л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 х 0,36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Обдирочно-шлифовальный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313 634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1,0x0,66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Точильно-шлифовальный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ЗВ 631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 х 0,35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Точильный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ТЛ-255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0,4</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0,47 х 0,33</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Молот пневматический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М-4129</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1,37x0,8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Камерная печь</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П-15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1,6x1,1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Кузнечный горн на один огонь</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22 7511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 х 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Кузнечный вентилятор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ВД-3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 7,08</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0,37 х 0,5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Кузнечная двуроговая наковальня</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 х 1,2</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Гидравлический пресс</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ОКС-</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1671М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1,5x0,64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Стационарный пресс (ручной)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П-6022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0,45 х 17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Пресс для клепки</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Р-304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0,66 х 0,4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трансформатор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ТС-300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0,76 х 0,57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трансформатор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ТСП-2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0,51 х 0,37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СТН-500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 х 0,7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Ацетиленовый генератор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АНВ-1,25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0,29 х 0,92</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Моечная машина с электроподогревом</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ОМ-5360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49</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 х 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Моечная машина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ОМ 5362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0,9 х 0,6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Передвижная моечная ванна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 х 1,1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Обкаточно-тормозной стенд</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КИ-5542 «Госнити»</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6x5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Стенд для испытания топливной аппаратуры дизелей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КИ-921М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 х0,6</w:t>
            </w:r>
          </w:p>
        </w:tc>
      </w:tr>
      <w:tr w:rsidR="007955CE" w:rsidRPr="007955CE" w:rsidTr="007955CE">
        <w:trPr>
          <w:trHeight w:val="927"/>
        </w:trPr>
        <w:tc>
          <w:tcPr>
            <w:tcW w:w="4395" w:type="dxa"/>
            <w:shd w:val="clear" w:color="auto" w:fill="FFFFFF"/>
          </w:tcPr>
          <w:p w:rsidR="007955CE" w:rsidRPr="007955CE" w:rsidRDefault="007955CE"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Контрольно-испытательный  стенд для</w:t>
            </w:r>
            <w:r>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 xml:space="preserve">проверки автотракторного электрооборудования </w:t>
            </w:r>
          </w:p>
        </w:tc>
        <w:tc>
          <w:tcPr>
            <w:tcW w:w="155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КИ-968</w:t>
            </w:r>
          </w:p>
        </w:tc>
        <w:tc>
          <w:tcPr>
            <w:tcW w:w="1843"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1,7/2,2</w:t>
            </w:r>
          </w:p>
        </w:tc>
        <w:tc>
          <w:tcPr>
            <w:tcW w:w="240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1,54x0,88</w:t>
            </w:r>
          </w:p>
        </w:tc>
      </w:tr>
      <w:tr w:rsidR="007955CE" w:rsidRPr="007955CE" w:rsidTr="007955CE">
        <w:trPr>
          <w:trHeight w:val="672"/>
        </w:trPr>
        <w:tc>
          <w:tcPr>
            <w:tcW w:w="4395" w:type="dxa"/>
            <w:shd w:val="clear" w:color="auto" w:fill="FFFFFF"/>
          </w:tcPr>
          <w:p w:rsidR="007955CE" w:rsidRPr="007955CE" w:rsidRDefault="007955CE"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 для испытания масляных насосов</w:t>
            </w:r>
            <w:r>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и фильтров двигателей</w:t>
            </w:r>
          </w:p>
        </w:tc>
        <w:tc>
          <w:tcPr>
            <w:tcW w:w="155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КИ-1575М</w:t>
            </w:r>
          </w:p>
        </w:tc>
        <w:tc>
          <w:tcPr>
            <w:tcW w:w="1843"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w:t>
            </w:r>
          </w:p>
        </w:tc>
        <w:tc>
          <w:tcPr>
            <w:tcW w:w="240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 х0,8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Компрессорно-вакуумная установка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КИ-13907</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0,73 х 0,48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Мото-тестор     для     диагностирования карбюраторных двигателей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КИ-5524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0,12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0,93 х 0,75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Стенд для проверки агрегатов гидросистем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КИ-4815М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1,64x0,88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Комплект диагностических средств</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КИ-13919 «Госнити»</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60... 70 м'</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Комплект мастера-наладчика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ОРГ-4999 «Госнити»</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3,72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Селеновые выпрямители</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ВСА-5 и ВСА-111Б</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0,41 х 0,31</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Электровулканизационный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6140 «Гаро»</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0,8</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0,35 х 0,32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Установка для заправки машин маслом</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3119Л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 х 0,62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Комплект приборов и инструментов для ТО аккумуляторов (в комплект входит дисцилятор)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КИ-389-Д-1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00,2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Компрессорная установка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М-155-2 ГАРО</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1,76x0,5</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Передвижной компрессор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1136</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1,16x0,36</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 для разборки и сборки задних и передних мостов автомобилей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ОПР-689</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0,97 х 0,68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Универсальный стенд для разборки и сборки двигателей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ОПР-647</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1,0x0,68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Универсальный стенд для разборки и сборки коробок передач</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ОПР-626</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0,69 х 0,34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Тележка для снятия и установки колес</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1,06x0,87</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Верстак на одно рабочее место</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ОРГ-1468-01-060Л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1,2x0,8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Стенд-верстак для ремонта аккумуляторных батарей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2314П</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0,95 х 0,78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Стол для электросварочных работ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ОКС-7523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1,1x0,75</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Шкаф для хранения инструмента, приспособлений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ОРГ-1603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1,59x0,36</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Шкаф для хранения красок и кистей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2304-11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1,24x0,57</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Шкаф для зарядки аккумуляторов</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226S</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2.02 х 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Шкаф для хранения электролита, кислоты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НИ-121М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0,5x0,4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Ванна для охлаждения деталей при закалке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ОРГ-1468-1840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0,65 х 0,4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Приспособление для разлива кислоты</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0,52 х 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Ванна для приготовления электролита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ОРГ-1468-18-540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0,65 х 0,4</w:t>
            </w:r>
          </w:p>
        </w:tc>
      </w:tr>
    </w:tbl>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Нормы расстояний между оборудованием и элементами зданий</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стены до задней стенки станка и до боковой стороны станка при его установке перпендикулярно стене должно быть не менее 0,5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колонны - не менее 0,4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станка до стены при расположении рабочего между станком и стеной - не менее 1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расположенными один к другому передними сторонами - не менее 1,5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установленными в одном ряду, не менее 0,3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расположенными один к другому тыльными сторонами, не менее 0,3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Проходы между верстаками и другим оборудованием - не менее 1,5 </w:t>
      </w:r>
      <w:r w:rsidRPr="007955CE">
        <w:rPr>
          <w:rFonts w:ascii="Times New Roman" w:eastAsia="Times New Roman" w:hAnsi="Times New Roman" w:cs="Times New Roman"/>
          <w:bCs/>
          <w:sz w:val="28"/>
          <w:szCs w:val="28"/>
          <w:lang w:eastAsia="ru-RU"/>
        </w:rPr>
        <w:t>м.</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3</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Площади, занимаемые машинами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54"/>
        <w:gridCol w:w="2242"/>
        <w:gridCol w:w="4110"/>
      </w:tblGrid>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Марка машины</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Габариты, мм</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Площадь, м</w:t>
            </w:r>
            <w:r w:rsidRPr="007955CE">
              <w:rPr>
                <w:rFonts w:ascii="Times New Roman" w:eastAsia="Times New Roman" w:hAnsi="Times New Roman" w:cs="Times New Roman"/>
                <w:sz w:val="28"/>
                <w:szCs w:val="28"/>
                <w:vertAlign w:val="superscript"/>
                <w:lang w:eastAsia="ru-RU"/>
              </w:rPr>
              <w:t>г</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ДГ-75М</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4200x1865</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7,84</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Т-150К</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5985 х 2220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13,3</w:t>
            </w:r>
          </w:p>
        </w:tc>
      </w:tr>
      <w:tr w:rsidR="003A7972" w:rsidRPr="003A7972" w:rsidTr="007955CE">
        <w:trPr>
          <w:trHeight w:val="20"/>
        </w:trPr>
        <w:tc>
          <w:tcPr>
            <w:tcW w:w="3854" w:type="dxa"/>
            <w:shd w:val="clear" w:color="auto" w:fill="FFFFFF"/>
          </w:tcPr>
          <w:p w:rsidR="003A7972" w:rsidRPr="007955CE" w:rsidRDefault="00072543" w:rsidP="003A7972">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МТЗ-80,82</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4000x2000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8,0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Т-40Л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3300x1460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4,80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Т-25Л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3520 х 2000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7,04</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Комбайны зерноуборочные </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5500x1200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6,60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ЗИЛ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6675 х 2500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16,50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ГАЗ</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5715x2280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13,00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КамАЗ</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7395 х 2496</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18,1</w:t>
            </w:r>
          </w:p>
        </w:tc>
      </w:tr>
      <w:tr w:rsidR="003A7972" w:rsidRPr="003A7972" w:rsidTr="007955CE">
        <w:trPr>
          <w:trHeight w:val="20"/>
        </w:trPr>
        <w:tc>
          <w:tcPr>
            <w:tcW w:w="3854" w:type="dxa"/>
            <w:shd w:val="clear" w:color="auto" w:fill="FFFFFF"/>
          </w:tcPr>
          <w:p w:rsidR="003A7972" w:rsidRPr="007955CE" w:rsidRDefault="00072543" w:rsidP="003A7972">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Плуг П</w:t>
            </w:r>
            <w:r w:rsidR="003A7972" w:rsidRPr="007955CE">
              <w:rPr>
                <w:rFonts w:ascii="Times New Roman" w:eastAsia="Times New Roman" w:hAnsi="Times New Roman" w:cs="Times New Roman"/>
                <w:sz w:val="28"/>
                <w:szCs w:val="28"/>
                <w:lang w:eastAsia="ru-RU"/>
              </w:rPr>
              <w:t>ЛН-5-35</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4250 х 2050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8,71</w:t>
            </w:r>
          </w:p>
        </w:tc>
      </w:tr>
      <w:tr w:rsidR="003A7972" w:rsidRPr="003A7972" w:rsidTr="007955CE">
        <w:trPr>
          <w:trHeight w:val="20"/>
        </w:trPr>
        <w:tc>
          <w:tcPr>
            <w:tcW w:w="3854" w:type="dxa"/>
            <w:shd w:val="clear" w:color="auto" w:fill="FFFFFF"/>
          </w:tcPr>
          <w:p w:rsidR="003A7972" w:rsidRPr="007955CE" w:rsidRDefault="00072543" w:rsidP="003A7972">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Плуг  ПЛН</w:t>
            </w:r>
            <w:r w:rsidR="003A7972" w:rsidRPr="007955CE">
              <w:rPr>
                <w:rFonts w:ascii="Times New Roman" w:eastAsia="Times New Roman" w:hAnsi="Times New Roman" w:cs="Times New Roman"/>
                <w:sz w:val="28"/>
                <w:szCs w:val="28"/>
                <w:lang w:eastAsia="ru-RU"/>
              </w:rPr>
              <w:t>-4-35</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3485x1780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6,19</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Сеялка СЗ-3</w:t>
            </w:r>
            <w:r w:rsidR="00072543">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6</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3490 х 4225</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14,7</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Культиватор </w:t>
            </w:r>
            <w:r w:rsidR="00072543">
              <w:rPr>
                <w:rFonts w:ascii="Times New Roman" w:eastAsia="Times New Roman" w:hAnsi="Times New Roman" w:cs="Times New Roman"/>
                <w:sz w:val="28"/>
                <w:szCs w:val="28"/>
                <w:lang w:val="en-US" w:eastAsia="ru-RU"/>
              </w:rPr>
              <w:t>KP</w:t>
            </w:r>
            <w:r w:rsidR="00072543">
              <w:rPr>
                <w:rFonts w:ascii="Times New Roman" w:eastAsia="Times New Roman" w:hAnsi="Times New Roman" w:cs="Times New Roman"/>
                <w:sz w:val="28"/>
                <w:szCs w:val="28"/>
                <w:lang w:eastAsia="ru-RU"/>
              </w:rPr>
              <w:t>Н</w:t>
            </w:r>
            <w:r w:rsidRPr="007955CE">
              <w:rPr>
                <w:rFonts w:ascii="Times New Roman" w:eastAsia="Times New Roman" w:hAnsi="Times New Roman" w:cs="Times New Roman"/>
                <w:sz w:val="28"/>
                <w:szCs w:val="28"/>
                <w:lang w:eastAsia="ru-RU"/>
              </w:rPr>
              <w:t>-4,2</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16170x4420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7,16</w:t>
            </w:r>
          </w:p>
        </w:tc>
      </w:tr>
    </w:tbl>
    <w:p w:rsidR="003A7972" w:rsidRPr="003A7972" w:rsidRDefault="003A7972" w:rsidP="003A7972">
      <w:pPr>
        <w:shd w:val="clear" w:color="auto" w:fill="FFFFFF"/>
        <w:spacing w:after="0" w:line="240" w:lineRule="auto"/>
        <w:ind w:right="34"/>
        <w:rPr>
          <w:rFonts w:ascii="Times New Roman" w:eastAsia="Times New Roman" w:hAnsi="Times New Roman" w:cs="Times New Roman"/>
          <w:b/>
          <w:bCs/>
          <w:sz w:val="24"/>
          <w:szCs w:val="24"/>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4</w:t>
      </w: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Поправочные коэффициенты к периодичности технического обслуживания автомобилей, учитывающие категорию дорог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1275"/>
        <w:gridCol w:w="993"/>
        <w:gridCol w:w="1134"/>
        <w:gridCol w:w="1275"/>
      </w:tblGrid>
      <w:tr w:rsidR="003A7972" w:rsidRPr="007955CE" w:rsidTr="007955CE">
        <w:trPr>
          <w:trHeight w:val="20"/>
        </w:trPr>
        <w:tc>
          <w:tcPr>
            <w:tcW w:w="5529"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Категория дорожных условий эксплуатации</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2-я</w:t>
            </w:r>
          </w:p>
        </w:tc>
        <w:tc>
          <w:tcPr>
            <w:tcW w:w="993"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3-я</w:t>
            </w:r>
          </w:p>
        </w:tc>
        <w:tc>
          <w:tcPr>
            <w:tcW w:w="113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4-я</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5-я</w:t>
            </w:r>
          </w:p>
        </w:tc>
      </w:tr>
      <w:tr w:rsidR="003A7972" w:rsidRPr="007955CE" w:rsidTr="007955CE">
        <w:trPr>
          <w:trHeight w:val="20"/>
        </w:trPr>
        <w:tc>
          <w:tcPr>
            <w:tcW w:w="5529"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Поправочные коэффициенты</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1,10</w:t>
            </w:r>
          </w:p>
        </w:tc>
        <w:tc>
          <w:tcPr>
            <w:tcW w:w="993"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1,00</w:t>
            </w:r>
          </w:p>
        </w:tc>
        <w:tc>
          <w:tcPr>
            <w:tcW w:w="113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0,88</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0,75</w:t>
            </w:r>
          </w:p>
        </w:tc>
      </w:tr>
    </w:tbl>
    <w:p w:rsidR="003A7972" w:rsidRPr="007955CE" w:rsidRDefault="003A7972"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5</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lastRenderedPageBreak/>
        <w:t>Поправочные коэффициенты к нормативам на техническое</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обслуживание и ремонт автомобилей, учитывающие категорию</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дорожных условий (Кд. 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1275"/>
        <w:gridCol w:w="993"/>
        <w:gridCol w:w="1134"/>
        <w:gridCol w:w="1275"/>
      </w:tblGrid>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Категория дорожных условий эксплуатации</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2-я</w:t>
            </w:r>
          </w:p>
        </w:tc>
        <w:tc>
          <w:tcPr>
            <w:tcW w:w="993"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3-я</w:t>
            </w:r>
          </w:p>
        </w:tc>
        <w:tc>
          <w:tcPr>
            <w:tcW w:w="1134"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4-я</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5-я</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0,89</w:t>
            </w:r>
          </w:p>
        </w:tc>
        <w:tc>
          <w:tcPr>
            <w:tcW w:w="993"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134"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b/>
          <w:bCs/>
          <w:sz w:val="28"/>
          <w:szCs w:val="28"/>
          <w:lang w:eastAsia="ru-RU"/>
        </w:rPr>
        <w:t>Приложение 6</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Поправочные коэффициенты к нормативам на техническое</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обслуживание и ремонт автомобилей, учитывающие</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природно-климатические условия (Кк)</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4677"/>
      </w:tblGrid>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Природно-климатический район</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Холодный со средней температурой</w:t>
            </w:r>
          </w:p>
        </w:tc>
        <w:tc>
          <w:tcPr>
            <w:tcW w:w="4677"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января:</w:t>
            </w:r>
          </w:p>
        </w:tc>
        <w:tc>
          <w:tcPr>
            <w:tcW w:w="4677"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от-15до20°С</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от-20 до 35° С</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Умеренно-холодный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Умеренно-теплый, влажный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0,91</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Жаркий, сухой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r>
    </w:tbl>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i/>
          <w:iCs/>
          <w:sz w:val="24"/>
          <w:szCs w:val="24"/>
          <w:lang w:eastAsia="ru-RU"/>
        </w:rPr>
      </w:pP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Поправочные коэффициенты к нормативам на техническое обслуживание и ремонт автомобилей, учитывающие состав автопоезда (Кс. а)</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01"/>
        <w:gridCol w:w="1984"/>
        <w:gridCol w:w="2268"/>
        <w:gridCol w:w="2693"/>
      </w:tblGrid>
      <w:tr w:rsidR="003A7972" w:rsidRPr="003F0DB1" w:rsidTr="003F0DB1">
        <w:trPr>
          <w:trHeight w:val="20"/>
        </w:trPr>
        <w:tc>
          <w:tcPr>
            <w:tcW w:w="3301"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Состав автопоезда</w:t>
            </w:r>
          </w:p>
        </w:tc>
        <w:tc>
          <w:tcPr>
            <w:tcW w:w="1984"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Без прицепа</w:t>
            </w:r>
          </w:p>
        </w:tc>
        <w:tc>
          <w:tcPr>
            <w:tcW w:w="2268"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 одним прицепом</w:t>
            </w:r>
          </w:p>
        </w:tc>
        <w:tc>
          <w:tcPr>
            <w:tcW w:w="2693"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 двумя прицепами</w:t>
            </w:r>
          </w:p>
        </w:tc>
      </w:tr>
      <w:tr w:rsidR="003A7972" w:rsidRPr="003F0DB1" w:rsidTr="003F0DB1">
        <w:trPr>
          <w:trHeight w:val="20"/>
        </w:trPr>
        <w:tc>
          <w:tcPr>
            <w:tcW w:w="3301"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c>
          <w:tcPr>
            <w:tcW w:w="1984"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268"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2693"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7.</w:t>
      </w:r>
    </w:p>
    <w:p w:rsidR="003A7972" w:rsidRPr="003F0DB1" w:rsidRDefault="003A7972" w:rsidP="003F0DB1">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 мотто-часов в условие эталонные гектары, литры израсходованного топлива и наоборот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701"/>
        <w:gridCol w:w="2126"/>
        <w:gridCol w:w="1843"/>
        <w:gridCol w:w="1984"/>
      </w:tblGrid>
      <w:tr w:rsidR="003A7972" w:rsidRPr="003F0DB1" w:rsidTr="003F0DB1">
        <w:tc>
          <w:tcPr>
            <w:tcW w:w="2660" w:type="dxa"/>
            <w:vMerge w:val="restart"/>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трактора</w:t>
            </w:r>
          </w:p>
        </w:tc>
        <w:tc>
          <w:tcPr>
            <w:tcW w:w="7654" w:type="dxa"/>
            <w:gridSpan w:val="4"/>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w:t>
            </w:r>
          </w:p>
        </w:tc>
      </w:tr>
      <w:tr w:rsidR="003A7972" w:rsidRPr="003F0DB1" w:rsidTr="003F0DB1">
        <w:tc>
          <w:tcPr>
            <w:tcW w:w="2660" w:type="dxa"/>
            <w:vMerge/>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мото-часы в у.э.га</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у.э.га в мото-часы</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мото-часы в литры</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литры в мото-часы</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Т-130М, Т-100М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1,54</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К-700А</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0,38</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0,032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3,23</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0,022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23,3</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0,043</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1,28</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0,78</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Т-70С</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0,95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0,092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2,00</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23,3</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0,043</w:t>
            </w:r>
          </w:p>
        </w:tc>
      </w:tr>
      <w:tr w:rsidR="003A7972" w:rsidRPr="003F0DB1" w:rsidTr="003F0DB1">
        <w:tc>
          <w:tcPr>
            <w:tcW w:w="2660" w:type="dxa"/>
          </w:tcPr>
          <w:p w:rsidR="003A7972" w:rsidRPr="003F0DB1" w:rsidRDefault="00072543" w:rsidP="003A7972">
            <w:pPr>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МТЗ-80,</w:t>
            </w:r>
            <w:r w:rsidR="003A7972" w:rsidRPr="003F0DB1">
              <w:rPr>
                <w:rFonts w:ascii="Times New Roman" w:eastAsia="Times New Roman" w:hAnsi="Times New Roman" w:cs="Times New Roman"/>
                <w:sz w:val="28"/>
                <w:szCs w:val="28"/>
                <w:lang w:eastAsia="ru-RU"/>
              </w:rPr>
              <w:t>82</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0,87</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0,100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ЮМЗ-6Л, ЮМЗ-6М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0,75</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0,125</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 Т-40АМ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0,62</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0,111</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Т-28Х4М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0,52</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0,111</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 Т-25А1</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0,38</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0,250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0,27</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3,70</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0,316</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8</w:t>
      </w:r>
      <w:r w:rsidR="003F0DB1">
        <w:rPr>
          <w:rFonts w:ascii="Times New Roman" w:eastAsia="Times New Roman" w:hAnsi="Times New Roman" w:cs="Times New Roman"/>
          <w:b/>
          <w:sz w:val="28"/>
          <w:szCs w:val="28"/>
          <w:lang w:eastAsia="ru-RU"/>
        </w:rPr>
        <w:t>.</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Региональные показатели по маркам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2336"/>
        <w:gridCol w:w="2083"/>
        <w:gridCol w:w="2025"/>
        <w:gridCol w:w="2041"/>
      </w:tblGrid>
      <w:tr w:rsidR="003A7972" w:rsidRPr="003F0DB1" w:rsidTr="00305616">
        <w:tc>
          <w:tcPr>
            <w:tcW w:w="2095"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Центральный, Волго-Вятский, Северный р-ны и Калининградская обл.</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Центрально-Черноземный,  Поволжский, Северо-Кавказкий р-ны</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Урал и Западная Сибирь</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Восточная Сибирь, Дальний Восток</w:t>
            </w:r>
          </w:p>
        </w:tc>
      </w:tr>
      <w:tr w:rsidR="003A7972" w:rsidRPr="003F0DB1" w:rsidTr="00305616">
        <w:tc>
          <w:tcPr>
            <w:tcW w:w="10479" w:type="dxa"/>
            <w:gridSpan w:val="5"/>
          </w:tcPr>
          <w:p w:rsidR="003A7972" w:rsidRPr="003F0DB1" w:rsidRDefault="003A7972" w:rsidP="00C30489">
            <w:pPr>
              <w:numPr>
                <w:ilvl w:val="0"/>
                <w:numId w:val="50"/>
              </w:num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Наработка годовая, у.э.га</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960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220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220</w:t>
            </w:r>
          </w:p>
        </w:tc>
      </w:tr>
      <w:tr w:rsidR="003A7972" w:rsidRPr="003F0DB1" w:rsidTr="00305616">
        <w:tc>
          <w:tcPr>
            <w:tcW w:w="10479" w:type="dxa"/>
            <w:gridSpan w:val="5"/>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Расход топлива, кг/у.э.га</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w:t>
            </w:r>
            <w:r w:rsidR="00072543">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9</w:t>
      </w:r>
      <w:r w:rsidR="003F0DB1">
        <w:rPr>
          <w:rFonts w:ascii="Times New Roman" w:eastAsia="Times New Roman" w:hAnsi="Times New Roman" w:cs="Times New Roman"/>
          <w:b/>
          <w:sz w:val="28"/>
          <w:szCs w:val="28"/>
          <w:lang w:eastAsia="ru-RU"/>
        </w:rPr>
        <w:t>.</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 физических тракторов в условные эталонные тракторы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167"/>
        <w:gridCol w:w="2936"/>
        <w:gridCol w:w="2693"/>
      </w:tblGrid>
      <w:tr w:rsidR="003A7972" w:rsidRPr="003F0DB1" w:rsidTr="003F0DB1">
        <w:tc>
          <w:tcPr>
            <w:tcW w:w="2660"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тракторов</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 перевода</w:t>
            </w:r>
          </w:p>
        </w:tc>
        <w:tc>
          <w:tcPr>
            <w:tcW w:w="293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тракторов</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 перевода</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К-700</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2,10</w:t>
            </w:r>
          </w:p>
        </w:tc>
        <w:tc>
          <w:tcPr>
            <w:tcW w:w="2936" w:type="dxa"/>
          </w:tcPr>
          <w:p w:rsidR="003A7972" w:rsidRPr="003F0DB1" w:rsidRDefault="00072543" w:rsidP="003A7972">
            <w:pPr>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Т-16</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w:t>
            </w:r>
            <w:r w:rsidR="00072543">
              <w:rPr>
                <w:rFonts w:ascii="Times New Roman" w:eastAsia="Times New Roman" w:hAnsi="Times New Roman" w:cs="Times New Roman"/>
                <w:sz w:val="28"/>
                <w:szCs w:val="28"/>
                <w:lang w:eastAsia="ru-RU"/>
              </w:rPr>
              <w:t>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1,45</w:t>
            </w:r>
          </w:p>
        </w:tc>
        <w:tc>
          <w:tcPr>
            <w:tcW w:w="2936" w:type="dxa"/>
          </w:tcPr>
          <w:p w:rsidR="003A7972" w:rsidRPr="003F0DB1" w:rsidRDefault="00072543" w:rsidP="003A7972">
            <w:pPr>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A7972" w:rsidRPr="003F0D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w:t>
            </w:r>
            <w:r w:rsidR="00072543">
              <w:rPr>
                <w:rFonts w:ascii="Times New Roman" w:eastAsia="Times New Roman" w:hAnsi="Times New Roman" w:cs="Times New Roman"/>
                <w:sz w:val="28"/>
                <w:szCs w:val="28"/>
                <w:lang w:eastAsia="ru-RU"/>
              </w:rPr>
              <w:t>30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ДТ-75М </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2,70</w:t>
            </w:r>
          </w:p>
        </w:tc>
      </w:tr>
      <w:tr w:rsidR="003A7972" w:rsidRPr="003F0DB1" w:rsidTr="003F0DB1">
        <w:tc>
          <w:tcPr>
            <w:tcW w:w="2660" w:type="dxa"/>
          </w:tcPr>
          <w:p w:rsidR="003A7972" w:rsidRPr="003F0DB1" w:rsidRDefault="003A7972" w:rsidP="00072543">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 Т-150К</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Т-40А</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 МТЗ-80Х</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0,48</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ЮМЗ-6Л</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 ДВСШ-16</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Т-40АН</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lastRenderedPageBreak/>
        <w:t>Приложение 10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Нормативы затрат денежных средств на техническое обслуживание, рем</w:t>
      </w:r>
      <w:r w:rsidR="00072543">
        <w:rPr>
          <w:rFonts w:ascii="Times New Roman" w:eastAsia="Times New Roman" w:hAnsi="Times New Roman" w:cs="Times New Roman"/>
          <w:sz w:val="28"/>
          <w:szCs w:val="28"/>
          <w:lang w:eastAsia="ru-RU"/>
        </w:rPr>
        <w:t>онт и хранение тракторов на 2012-20</w:t>
      </w:r>
      <w:r w:rsidRPr="003F0DB1">
        <w:rPr>
          <w:rFonts w:ascii="Times New Roman" w:eastAsia="Times New Roman" w:hAnsi="Times New Roman" w:cs="Times New Roman"/>
          <w:sz w:val="28"/>
          <w:szCs w:val="28"/>
          <w:lang w:eastAsia="ru-RU"/>
        </w:rPr>
        <w:t>г</w:t>
      </w:r>
      <w:proofErr w:type="gramStart"/>
      <w:r w:rsidRPr="003F0DB1">
        <w:rPr>
          <w:rFonts w:ascii="Times New Roman" w:eastAsia="Times New Roman" w:hAnsi="Times New Roman" w:cs="Times New Roman"/>
          <w:sz w:val="28"/>
          <w:szCs w:val="28"/>
          <w:lang w:eastAsia="ru-RU"/>
        </w:rPr>
        <w:t>.г</w:t>
      </w:r>
      <w:proofErr w:type="gramEnd"/>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Северный, Северо-Западный, Центральный, Волго-Вятский регионы и Калининградская обл.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276"/>
        <w:gridCol w:w="992"/>
        <w:gridCol w:w="1276"/>
        <w:gridCol w:w="1559"/>
        <w:gridCol w:w="1276"/>
        <w:gridCol w:w="1134"/>
        <w:gridCol w:w="1134"/>
        <w:gridCol w:w="1276"/>
      </w:tblGrid>
      <w:tr w:rsidR="003F0DB1"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11,1</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9,8</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12,4</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Рублей на 1т расхода топлива</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590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919</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525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665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711</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198</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348</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176</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Для вологодской области нормативы увеличиваются на 20%, для районов Крайнего Севера и приравненных к ним местностей – на 60%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Центрально-Черноземный, Поволжский и Северо-Кавказский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134"/>
        <w:gridCol w:w="1134"/>
        <w:gridCol w:w="992"/>
        <w:gridCol w:w="1276"/>
        <w:gridCol w:w="1559"/>
        <w:gridCol w:w="1276"/>
        <w:gridCol w:w="1134"/>
        <w:gridCol w:w="1134"/>
        <w:gridCol w:w="1134"/>
        <w:gridCol w:w="1086"/>
      </w:tblGrid>
      <w:tr w:rsidR="003A7972" w:rsidRPr="003F0DB1" w:rsidTr="003F0DB1">
        <w:tc>
          <w:tcPr>
            <w:tcW w:w="393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Т-70С</w:t>
            </w:r>
          </w:p>
        </w:tc>
      </w:tr>
      <w:tr w:rsidR="003A7972" w:rsidRPr="003F0DB1" w:rsidTr="003F0DB1">
        <w:tc>
          <w:tcPr>
            <w:tcW w:w="14709"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c>
          <w:tcPr>
            <w:tcW w:w="10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w:t>
            </w:r>
          </w:p>
        </w:tc>
      </w:tr>
      <w:tr w:rsidR="003A7972" w:rsidRPr="003F0DB1" w:rsidTr="003F0DB1">
        <w:tc>
          <w:tcPr>
            <w:tcW w:w="14709"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В рублях на 1т расхода топлива</w:t>
            </w:r>
          </w:p>
        </w:tc>
        <w:tc>
          <w:tcPr>
            <w:tcW w:w="10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406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398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764</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590</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395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568</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488</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257</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296</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132</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Уральский и Западно-Сибирский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276"/>
        <w:gridCol w:w="1134"/>
        <w:gridCol w:w="992"/>
        <w:gridCol w:w="1276"/>
        <w:gridCol w:w="1559"/>
        <w:gridCol w:w="1276"/>
        <w:gridCol w:w="1134"/>
        <w:gridCol w:w="1134"/>
        <w:gridCol w:w="1134"/>
      </w:tblGrid>
      <w:tr w:rsidR="003A7972"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рублях на 1т расхода топлива</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433</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522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292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277</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58</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113</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r>
    </w:tbl>
    <w:p w:rsidR="003F0DB1" w:rsidRDefault="003F0DB1"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F0DB1" w:rsidRDefault="003F0DB1"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Для районов Крайнего Севера и приравненных к ним местностей нормативы увеличиваются на 60%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Восточно-Сибирский и Дальневосточный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276"/>
        <w:gridCol w:w="1134"/>
        <w:gridCol w:w="992"/>
        <w:gridCol w:w="1276"/>
        <w:gridCol w:w="1559"/>
        <w:gridCol w:w="1276"/>
        <w:gridCol w:w="1134"/>
        <w:gridCol w:w="1134"/>
        <w:gridCol w:w="1134"/>
      </w:tblGrid>
      <w:tr w:rsidR="003A7972"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рублях на 1т расхода топлива</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626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545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389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376</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111</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sectPr w:rsidR="003A7972" w:rsidRPr="003F0DB1" w:rsidSect="00305616">
          <w:pgSz w:w="16838" w:h="11906" w:orient="landscape"/>
          <w:pgMar w:top="567" w:right="720" w:bottom="426" w:left="539" w:header="709" w:footer="709" w:gutter="0"/>
          <w:cols w:space="708"/>
          <w:docGrid w:linePitch="360"/>
        </w:sectPr>
      </w:pPr>
      <w:r w:rsidRPr="003F0DB1">
        <w:rPr>
          <w:rFonts w:ascii="Times New Roman" w:eastAsia="Times New Roman" w:hAnsi="Times New Roman" w:cs="Times New Roman"/>
          <w:sz w:val="28"/>
          <w:szCs w:val="28"/>
          <w:lang w:eastAsia="ru-RU"/>
        </w:rPr>
        <w:t>Для районов Крайнего Севера и приравненных к ним местностей нормативы увеличиваются на 60%</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3A7972" w:rsidRDefault="003A7972" w:rsidP="004E3C50">
      <w:pPr>
        <w:shd w:val="clear" w:color="auto" w:fill="FFFFFF"/>
        <w:spacing w:after="0" w:line="240" w:lineRule="auto"/>
        <w:ind w:left="-567" w:right="-284" w:firstLine="567"/>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bCs/>
          <w:sz w:val="28"/>
          <w:szCs w:val="28"/>
          <w:lang w:eastAsia="ru-RU"/>
        </w:rPr>
        <w:t>ЛИТЕРАТУРА</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Л-1.   Ачкасов К. А. Прогрессированные способы ремонта сельскохозяйственной техники. - М.: Колос, 1984.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Л-2.   Вельских В. И. Справочник по техническому обслуживанию и диагностированию тракторов. - М.: Госсельхозиздат, 1986.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Л-3.   Барашков И. В. , Звонков Б. П. Организация технического обслуживания автомобилей в колхозах и совхозах. - М.: Колос, 1981.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Л-4.   Боднев А. Г., Шаверин Н. Н. Лабораторный практикум по ремонту автомобилей. - М.: Транспорт, 1989.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Л-5.   Драгайцев В. И. Эффективность технического обслуживания и ремонта машин в сельском хозяйстве. - М.: Россельхозиздат, 1983.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Л-6.   Матвеев В. А. , Пустовалов П. Л. Техническое нормирование ремонтных работ в сельском хозяйстве. - М.: Колос, 1979.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Л-7.   Общемашиностроительные нормативы режимов резания и времени для технического нормирования. - М.: Машиностроение, 1974.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Л-8.   Похабов В. И. Организация технического обслуживания и ремонта автомобилей. - М.: Урожай, 1988.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Л-9.   Спичкин Г. В., Третьяков А. М. Практикум по диагностированию автомобилей. - М.: Высшая школа, 1986.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Л-10.</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Суханов Б. Н., Борзых И. О. , Базаров Ю. Ф. Техническое обслуживание и ремонт автомобилей. Пособие по курсовому и дипломному проектированию. - М.: Транспорт, 1985.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Л-11.</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Смелов А. П. Курсовое и дипломное проектирование по ремонту</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машин. - М.: Колос, 1984.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Л-12.</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Ульман И. Е. , Игнатьев Г. С. , Борисенко В. А. и др. Техническое обслуживание и ремонт машин. - М.: Агропромиздат, 1990.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Л-13.</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Черепанов С. С. Комплексная система технического обслуживания и ремонта машин в сельском хозяйстве. - М.: ГОСНИТИ, 1985.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Л-14</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Никулькин А. В. и др. Методические рекомендации по разработке бизнес-плана  развития  сельскохозяйственного  предприятия.   -Москва, 1995.</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b/>
          <w:bCs/>
          <w:sz w:val="28"/>
          <w:szCs w:val="28"/>
          <w:lang w:eastAsia="ru-RU"/>
        </w:rPr>
      </w:pP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7.Контрольно-измерительные материалы</w:t>
      </w: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p>
    <w:p w:rsidR="003A7972" w:rsidRPr="00E27328" w:rsidRDefault="003A7972" w:rsidP="003A7972">
      <w:pPr>
        <w:spacing w:after="0" w:line="240" w:lineRule="auto"/>
        <w:ind w:left="-567" w:right="-284" w:firstLine="567"/>
        <w:jc w:val="center"/>
        <w:rPr>
          <w:rFonts w:ascii="Times New Roman" w:eastAsiaTheme="minorEastAsia"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 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4.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5.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6.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 Процесс старения основного производственного фонда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оценка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износ</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воспроизводство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 Как называется вид износа который происходит в процессе использования основного средства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моральный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физический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физиологический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 Как называется вид износа который происходит когда вместо имеющихся основных средств производства появляются более усовершенствованные модели?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моральный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физический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физиологический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10. Как называется вид оценки основных средств производства которая, учитывает затраты на их приобретение, транспортировку и установку?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остаточная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первоначальная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восстановительная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рыночная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11. Какой вид оценки основных средств производства рассчитывается: первоначальная стоимость – амортизационные отчисления?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остаточная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первоначальная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восстановительная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рыночная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2</w:t>
      </w:r>
      <w:r w:rsidRPr="00E27328">
        <w:rPr>
          <w:rFonts w:ascii="Times New Roman" w:eastAsia="Calibri" w:hAnsi="Times New Roman" w:cs="Times New Roman"/>
          <w:sz w:val="28"/>
          <w:szCs w:val="28"/>
        </w:rPr>
        <w:t>. Непрерывный процесс обновления основных средств производства путем приобретения новых, реконструкции, модернизации и капитального ремонта действующих фондов?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воспроизводство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потребление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покупка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реконструкция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3</w:t>
      </w:r>
      <w:r w:rsidRPr="00E27328">
        <w:rPr>
          <w:rFonts w:ascii="Times New Roman" w:eastAsia="Calibri" w:hAnsi="Times New Roman" w:cs="Times New Roman"/>
          <w:sz w:val="28"/>
          <w:szCs w:val="28"/>
        </w:rPr>
        <w:t>. Назовите главное отличие лизинга от аренды.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при лизинге дают оборудование, бывшее в употреблении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при лизинге оборудование можно выкупить по остаточной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при лизинге оборудование выкупается по рыночной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при лизинге оборудование выкупается по нормативной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4</w:t>
      </w:r>
      <w:r w:rsidRPr="00E27328">
        <w:rPr>
          <w:rFonts w:ascii="Times New Roman" w:eastAsia="Calibri" w:hAnsi="Times New Roman" w:cs="Times New Roman"/>
          <w:sz w:val="28"/>
          <w:szCs w:val="28"/>
        </w:rPr>
        <w:t>. Назовите виды оборотных средств.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а) сельскохозяйственные, нормируемые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нормированные, ненормированные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ненормированные, сельскохозяйственные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5</w:t>
      </w:r>
      <w:r w:rsidRPr="00E27328">
        <w:rPr>
          <w:rFonts w:ascii="Times New Roman" w:hAnsi="Times New Roman" w:cs="Times New Roman"/>
          <w:sz w:val="28"/>
          <w:szCs w:val="28"/>
        </w:rPr>
        <w:t>. Как называется вид оценки основного средства производства, который означает переоценку цен государством?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первоначальная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остаточная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восстановительная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общая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6</w:t>
      </w:r>
      <w:r w:rsidRPr="00E27328">
        <w:rPr>
          <w:rFonts w:ascii="Times New Roman" w:hAnsi="Times New Roman" w:cs="Times New Roman"/>
          <w:sz w:val="28"/>
          <w:szCs w:val="28"/>
        </w:rPr>
        <w:t>. Временная передача права использования основного средства производства на определённый срок и за определенную плату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аренда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лизинг</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дарение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пользование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7</w:t>
      </w:r>
      <w:r w:rsidRPr="00E27328">
        <w:rPr>
          <w:rFonts w:ascii="Times New Roman" w:hAnsi="Times New Roman" w:cs="Times New Roman"/>
          <w:sz w:val="28"/>
          <w:szCs w:val="28"/>
        </w:rPr>
        <w:t>. Приобретение техники в долг с правом выкупа по остаточной стоимости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аренда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лизинг</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дарение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пользование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18</w:t>
      </w:r>
      <w:r w:rsidR="003A7972" w:rsidRPr="00E27328">
        <w:rPr>
          <w:rFonts w:ascii="Times New Roman" w:hAnsi="Times New Roman" w:cs="Times New Roman"/>
          <w:sz w:val="28"/>
          <w:szCs w:val="28"/>
        </w:rPr>
        <w:t>. Что из перечисленного можно отнести к основным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комбайн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19</w:t>
      </w:r>
      <w:r w:rsidR="003A7972" w:rsidRPr="00E27328">
        <w:rPr>
          <w:rFonts w:ascii="Times New Roman" w:hAnsi="Times New Roman" w:cs="Times New Roman"/>
          <w:sz w:val="28"/>
          <w:szCs w:val="28"/>
        </w:rPr>
        <w:t>. Что из перечисленного можно отнести к основным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здание фермы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0</w:t>
      </w:r>
      <w:r w:rsidRPr="00E27328">
        <w:rPr>
          <w:rFonts w:ascii="Times New Roman" w:hAnsi="Times New Roman" w:cs="Times New Roman"/>
          <w:sz w:val="28"/>
          <w:szCs w:val="28"/>
        </w:rPr>
        <w:t>. Что из перечисленного можно отнести к основным производственным фонда 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конторы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здание фермы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1</w:t>
      </w:r>
      <w:r w:rsidRPr="00E27328">
        <w:rPr>
          <w:rFonts w:ascii="Times New Roman" w:hAnsi="Times New Roman" w:cs="Times New Roman"/>
          <w:sz w:val="28"/>
          <w:szCs w:val="28"/>
        </w:rPr>
        <w:t>. Что из перечисленного можно отнести к основным производственным фонда 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картридж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здание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2</w:t>
      </w:r>
      <w:r w:rsidRPr="00E27328">
        <w:rPr>
          <w:rFonts w:ascii="Times New Roman" w:hAnsi="Times New Roman" w:cs="Times New Roman"/>
          <w:sz w:val="28"/>
          <w:szCs w:val="28"/>
        </w:rPr>
        <w:t>. Что из перечисленного можно отнести к основным производственным фонда непроизводственного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для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3</w:t>
      </w:r>
      <w:r w:rsidRPr="00E27328">
        <w:rPr>
          <w:rFonts w:ascii="Times New Roman" w:hAnsi="Times New Roman" w:cs="Times New Roman"/>
          <w:sz w:val="28"/>
          <w:szCs w:val="28"/>
        </w:rPr>
        <w:t>. Что из перечисленного можно отнести к основным производственным фонда  непроизводственного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здание фермы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24</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25</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26</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трактор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27</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электроэнергия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28</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семена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29</w:t>
      </w:r>
      <w:r w:rsidR="003A7972"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0</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1</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семена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2</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33</w:t>
      </w:r>
      <w:r w:rsidR="003A7972" w:rsidRPr="00E27328">
        <w:rPr>
          <w:rFonts w:ascii="Times New Roman" w:eastAsia="Calibri" w:hAnsi="Times New Roman" w:cs="Times New Roman"/>
          <w:sz w:val="28"/>
          <w:szCs w:val="28"/>
        </w:rPr>
        <w:t>. При должной мотивации у работника появляется возможность не только удовлетворять свои потребности, но и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повышать заработную плату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избежать конкуренции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достигать цели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избежать увольнения или сокращения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34</w:t>
      </w:r>
      <w:r w:rsidR="003A7972" w:rsidRPr="00E27328">
        <w:rPr>
          <w:rFonts w:ascii="Times New Roman" w:eastAsia="Calibri" w:hAnsi="Times New Roman" w:cs="Times New Roman"/>
          <w:sz w:val="28"/>
          <w:szCs w:val="28"/>
        </w:rPr>
        <w:t>. В процессе делегирования конкуренция может появиться среди: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менеджеров и группы сотрудников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менеджеров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сотрудников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руководителя и менеджера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35</w:t>
      </w:r>
      <w:r w:rsidR="003A7972" w:rsidRPr="00E27328">
        <w:rPr>
          <w:rFonts w:ascii="Times New Roman" w:eastAsia="Calibri" w:hAnsi="Times New Roman" w:cs="Times New Roman"/>
          <w:sz w:val="28"/>
          <w:szCs w:val="28"/>
        </w:rPr>
        <w:t>. Процесс принятия окончательного решения при делегировании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усложняется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остается неизменным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упрощается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становится спорным вопросом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36</w:t>
      </w:r>
      <w:r w:rsidR="003A7972" w:rsidRPr="00E27328">
        <w:rPr>
          <w:rFonts w:ascii="Times New Roman" w:eastAsia="Calibri" w:hAnsi="Times New Roman" w:cs="Times New Roman"/>
          <w:sz w:val="28"/>
          <w:szCs w:val="28"/>
        </w:rPr>
        <w:t>. Назовите стадию принятия управленческого решения, в которой происходит сбор и анализ информации, выяснение ее актуальности, определение условий при которых проблема будет решена?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составление плана решений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уяснение проблемы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выполнение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нет правильного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w:t>
      </w:r>
      <w:r w:rsidR="003A7972" w:rsidRPr="00E27328">
        <w:rPr>
          <w:rFonts w:ascii="Times New Roman" w:eastAsia="Calibri" w:hAnsi="Times New Roman" w:cs="Times New Roman"/>
          <w:sz w:val="28"/>
          <w:szCs w:val="28"/>
        </w:rPr>
        <w:t>7. Как называется метод принятия управленческого решения, при котором в проблеме идет поиск наиболее важных деталей, которые решаются в первую очередь?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декомпозиция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диагностика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мыслительные усилия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инкубация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w:t>
      </w:r>
      <w:r w:rsidR="003A7972" w:rsidRPr="00E27328">
        <w:rPr>
          <w:rFonts w:ascii="Times New Roman" w:eastAsia="Calibri" w:hAnsi="Times New Roman" w:cs="Times New Roman"/>
          <w:sz w:val="28"/>
          <w:szCs w:val="28"/>
        </w:rPr>
        <w:t>8. Что позволяет снизить риск принятия ошибочного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психологический метод</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диагностика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декомпозиция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экспертиза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39</w:t>
      </w:r>
      <w:r w:rsidR="003A7972" w:rsidRPr="00E27328">
        <w:rPr>
          <w:rFonts w:ascii="Times New Roman" w:eastAsia="Calibri" w:hAnsi="Times New Roman" w:cs="Times New Roman"/>
          <w:sz w:val="28"/>
          <w:szCs w:val="28"/>
        </w:rPr>
        <w:t>. Тип людей, воображаемая психологическая модель, отражающая определенные характерные свойства, которые имеют значения для подготовки и проведения деловой беседы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личность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индивидуальная особенность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абстрактный собеседник</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нет правильного ответа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40</w:t>
      </w:r>
      <w:r w:rsidR="003A7972" w:rsidRPr="00E27328">
        <w:rPr>
          <w:rFonts w:ascii="Times New Roman" w:eastAsia="Calibri" w:hAnsi="Times New Roman" w:cs="Times New Roman"/>
          <w:sz w:val="28"/>
          <w:szCs w:val="28"/>
        </w:rPr>
        <w:t>.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деловое общение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менеджмент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деловой человек</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41</w:t>
      </w:r>
      <w:r w:rsidR="003A7972" w:rsidRPr="00E27328">
        <w:rPr>
          <w:rFonts w:ascii="Times New Roman" w:eastAsia="Calibri" w:hAnsi="Times New Roman" w:cs="Times New Roman"/>
          <w:sz w:val="28"/>
          <w:szCs w:val="28"/>
        </w:rPr>
        <w:t>. Определите рекомендации к болтуну.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а) следует посадить поближе к ведущему беседы; в случае, если он начнет откланяться от темы разговора, нужно остановить его, применяя для этого резюмирующие высказывания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нужно задавать ему ясные, конкретные вопросы; помогать ему формулировать мысли; решительно пресекать любые попытки насмешек и саркастических высказываний в его адрес</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следует задавать ему вопросы информативного характера, постепенно вовлекать его в беседу; следует задавать вопросы по теме разговора из той области, в которой он считает себя наиболее компетентным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42</w:t>
      </w:r>
      <w:r w:rsidR="003A7972" w:rsidRPr="00E27328">
        <w:rPr>
          <w:rFonts w:ascii="Times New Roman" w:eastAsia="Calibri" w:hAnsi="Times New Roman" w:cs="Times New Roman"/>
          <w:sz w:val="28"/>
          <w:szCs w:val="28"/>
        </w:rPr>
        <w:t>. Что нужно делать до начало телефонного разговора?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назначить собеседника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определить цель разговора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всегда  быть рядом с телефоном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 верны</w:t>
      </w:r>
    </w:p>
    <w:p w:rsidR="005E2DAE" w:rsidRPr="00E27328" w:rsidRDefault="005E2DAE" w:rsidP="003A7972">
      <w:pPr>
        <w:spacing w:after="0" w:line="240" w:lineRule="auto"/>
        <w:ind w:left="-567" w:firstLine="567"/>
        <w:jc w:val="both"/>
        <w:rPr>
          <w:rFonts w:ascii="Times New Roman" w:eastAsia="Times New Roman" w:hAnsi="Times New Roman" w:cs="Times New Roman"/>
          <w:sz w:val="28"/>
          <w:szCs w:val="28"/>
          <w:lang w:eastAsia="ru-RU"/>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Times New Roman" w:hAnsi="Times New Roman" w:cs="Times New Roman"/>
          <w:sz w:val="28"/>
          <w:szCs w:val="28"/>
          <w:lang w:eastAsia="ru-RU"/>
        </w:rPr>
        <w:t>43</w:t>
      </w:r>
      <w:r w:rsidR="003A7972" w:rsidRPr="00E27328">
        <w:rPr>
          <w:rFonts w:ascii="Times New Roman" w:eastAsia="Times New Roman" w:hAnsi="Times New Roman" w:cs="Times New Roman"/>
          <w:sz w:val="28"/>
          <w:szCs w:val="28"/>
          <w:lang w:eastAsia="ru-RU"/>
        </w:rPr>
        <w:t>. Регулирование процессов вложения и обработки ресурсов, производства и реализации продукции</w:t>
      </w:r>
      <w:r w:rsidR="003A7972" w:rsidRPr="00E27328">
        <w:rPr>
          <w:rFonts w:ascii="Times New Roman" w:eastAsia="Calibri" w:hAnsi="Times New Roman" w:cs="Times New Roman"/>
          <w:sz w:val="28"/>
          <w:szCs w:val="28"/>
        </w:rPr>
        <w:t xml:space="preserve">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менеджмент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маркетинг</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44</w:t>
      </w:r>
      <w:r w:rsidR="003A7972" w:rsidRPr="00E27328">
        <w:rPr>
          <w:rFonts w:ascii="Times New Roman" w:eastAsia="Calibri" w:hAnsi="Times New Roman" w:cs="Times New Roman"/>
          <w:sz w:val="28"/>
          <w:szCs w:val="28"/>
        </w:rPr>
        <w:t>.  Перечислите виды планов.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перспективный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текущий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тактическое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45</w:t>
      </w:r>
      <w:r w:rsidR="003A7972" w:rsidRPr="00E27328">
        <w:rPr>
          <w:rFonts w:ascii="Times New Roman" w:eastAsia="Calibri" w:hAnsi="Times New Roman" w:cs="Times New Roman"/>
          <w:sz w:val="28"/>
          <w:szCs w:val="28"/>
        </w:rPr>
        <w:t>.  На какой период составляется перспективный план?</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10-15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1 год</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3-5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50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46</w:t>
      </w:r>
      <w:r w:rsidR="003A7972" w:rsidRPr="00E27328">
        <w:rPr>
          <w:rFonts w:ascii="Times New Roman" w:eastAsia="Calibri" w:hAnsi="Times New Roman" w:cs="Times New Roman"/>
          <w:sz w:val="28"/>
          <w:szCs w:val="28"/>
        </w:rPr>
        <w:t>. Для чего проводится тактическое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для подчиненных</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для получения дотаций от государства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для получения кредита в банке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для корректировки плана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47</w:t>
      </w:r>
      <w:r w:rsidR="003A7972" w:rsidRPr="00E27328">
        <w:rPr>
          <w:rFonts w:ascii="Times New Roman" w:eastAsia="Calibri" w:hAnsi="Times New Roman" w:cs="Times New Roman"/>
          <w:sz w:val="28"/>
          <w:szCs w:val="28"/>
        </w:rPr>
        <w:t>. Приведите пример моральной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48</w:t>
      </w:r>
      <w:r w:rsidR="003A7972" w:rsidRPr="00E27328">
        <w:rPr>
          <w:rFonts w:ascii="Times New Roman" w:eastAsia="Calibri" w:hAnsi="Times New Roman" w:cs="Times New Roman"/>
          <w:sz w:val="28"/>
          <w:szCs w:val="28"/>
        </w:rPr>
        <w:t>. Приведите пример материальной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49</w:t>
      </w:r>
      <w:r w:rsidR="003A7972" w:rsidRPr="00E27328">
        <w:rPr>
          <w:rFonts w:ascii="Times New Roman" w:eastAsia="Calibri" w:hAnsi="Times New Roman" w:cs="Times New Roman"/>
          <w:sz w:val="28"/>
          <w:szCs w:val="28"/>
        </w:rPr>
        <w:t>. Приведите пример социальной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50</w:t>
      </w:r>
      <w:r w:rsidR="003A7972" w:rsidRPr="00E27328">
        <w:rPr>
          <w:rFonts w:ascii="Times New Roman" w:eastAsia="Calibri"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Наблюдение за ходом производственных процессов, выявление отклонений от них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51</w:t>
      </w:r>
      <w:r w:rsidR="003A7972" w:rsidRPr="00E27328">
        <w:rPr>
          <w:rFonts w:ascii="Times New Roman" w:eastAsia="Calibri" w:hAnsi="Times New Roman" w:cs="Times New Roman"/>
          <w:sz w:val="28"/>
          <w:szCs w:val="28"/>
        </w:rPr>
        <w:t xml:space="preserve">. Что </w:t>
      </w:r>
      <w:r w:rsidR="003A7972" w:rsidRPr="00E27328">
        <w:rPr>
          <w:rFonts w:ascii="Times New Roman" w:eastAsia="Times New Roman" w:hAnsi="Times New Roman" w:cs="Times New Roman"/>
          <w:sz w:val="28"/>
          <w:szCs w:val="28"/>
          <w:lang w:eastAsia="ru-RU"/>
        </w:rPr>
        <w:t>позволяет поддерживать пропорциональность производства, слаженную работу всех подразделений предприятия, рационально использовать имеющиеся ресурсы?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52</w:t>
      </w:r>
      <w:r w:rsidR="003A7972" w:rsidRPr="00E27328">
        <w:rPr>
          <w:rFonts w:ascii="Times New Roman" w:eastAsia="Calibri"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Стимулирование людей к труду с помощью поощрения и наказания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53</w:t>
      </w:r>
      <w:r w:rsidR="003A7972" w:rsidRPr="00E27328">
        <w:rPr>
          <w:rFonts w:ascii="Times New Roman" w:eastAsia="Calibri" w:hAnsi="Times New Roman" w:cs="Times New Roman"/>
          <w:sz w:val="28"/>
          <w:szCs w:val="28"/>
        </w:rPr>
        <w:t>.  Перечислите виды контроля.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 xml:space="preserve">а) текущий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предварительный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заключительный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54</w:t>
      </w:r>
      <w:r w:rsidR="003A7972" w:rsidRPr="00E27328">
        <w:rPr>
          <w:rFonts w:ascii="Times New Roman" w:eastAsia="Calibri" w:hAnsi="Times New Roman" w:cs="Times New Roman"/>
          <w:sz w:val="28"/>
          <w:szCs w:val="28"/>
        </w:rPr>
        <w:t>. Когда проводится текущий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55</w:t>
      </w:r>
      <w:r w:rsidR="003A7972" w:rsidRPr="00E27328">
        <w:rPr>
          <w:rFonts w:ascii="Times New Roman" w:eastAsia="Calibri" w:hAnsi="Times New Roman" w:cs="Times New Roman"/>
          <w:sz w:val="28"/>
          <w:szCs w:val="28"/>
        </w:rPr>
        <w:t>. Когда проводится текущий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56</w:t>
      </w:r>
      <w:r w:rsidR="003A7972" w:rsidRPr="00E27328">
        <w:rPr>
          <w:rFonts w:ascii="Times New Roman" w:eastAsia="Calibri" w:hAnsi="Times New Roman" w:cs="Times New Roman"/>
          <w:sz w:val="28"/>
          <w:szCs w:val="28"/>
        </w:rPr>
        <w:t>. Когда проводится заключительный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57</w:t>
      </w:r>
      <w:r w:rsidR="003A7972" w:rsidRPr="00E27328">
        <w:rPr>
          <w:rFonts w:ascii="Times New Roman" w:eastAsia="Calibri" w:hAnsi="Times New Roman" w:cs="Times New Roman"/>
          <w:sz w:val="28"/>
          <w:szCs w:val="28"/>
        </w:rPr>
        <w:t>. Что проверяет предварительный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цели организации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правильность проведения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наличие и обеспеченность ресурсами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58</w:t>
      </w:r>
      <w:r w:rsidR="003A7972" w:rsidRPr="00E27328">
        <w:rPr>
          <w:rFonts w:ascii="Times New Roman" w:eastAsia="Calibri" w:hAnsi="Times New Roman" w:cs="Times New Roman"/>
          <w:sz w:val="28"/>
          <w:szCs w:val="28"/>
        </w:rPr>
        <w:t>. При  каком виде контроля полученные результаты сопоставляются с запланированными?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 xml:space="preserve">а) текущий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предварительный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заключительный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59</w:t>
      </w:r>
      <w:r w:rsidR="003A7972" w:rsidRPr="00E27328">
        <w:rPr>
          <w:rFonts w:ascii="Times New Roman" w:eastAsia="Calibri" w:hAnsi="Times New Roman" w:cs="Times New Roman"/>
          <w:sz w:val="28"/>
          <w:szCs w:val="28"/>
        </w:rPr>
        <w:t>. Что говорит принцип управления «единоначалия»?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обмен информаций от подчиненного к руководителю</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производить надо то, что можно продать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 подчиненного должен быть только один руководитель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получение прибыли – это личное дело фирмы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60</w:t>
      </w:r>
      <w:r w:rsidR="003A7972" w:rsidRPr="00E27328">
        <w:rPr>
          <w:rFonts w:ascii="Times New Roman" w:eastAsia="Calibri" w:hAnsi="Times New Roman" w:cs="Times New Roman"/>
          <w:sz w:val="28"/>
          <w:szCs w:val="28"/>
        </w:rPr>
        <w:t>. Что говорит принцип управления «коммуникаций»?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обмен информаций от подчиненного к руководителю</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производить надо то, что можно продать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 подчиненного должен быть только один руководитель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получение прибыли – это личное дело фирмы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61</w:t>
      </w:r>
      <w:r w:rsidR="003A7972" w:rsidRPr="00E27328">
        <w:rPr>
          <w:rFonts w:ascii="Times New Roman" w:eastAsia="Times New Roman" w:hAnsi="Times New Roman" w:cs="Times New Roman"/>
          <w:sz w:val="28"/>
          <w:szCs w:val="28"/>
          <w:lang w:eastAsia="ru-RU"/>
        </w:rPr>
        <w:t>. Как рассчитывается фондоотдача?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10"/>
          <w:sz w:val="28"/>
          <w:szCs w:val="28"/>
          <w:lang w:eastAsia="ru-RU"/>
        </w:rPr>
        <w:object w:dxaOrig="180" w:dyaOrig="340">
          <v:shape id="_x0000_i1151" type="#_x0000_t75" style="width:9pt;height:17.25pt" o:ole="">
            <v:imagedata r:id="rId68" o:title=""/>
          </v:shape>
          <o:OLEObject Type="Embed" ProgID="Equation.3" ShapeID="_x0000_i1151" DrawAspect="Content" ObjectID="_1511870798" r:id="rId266"/>
        </w:object>
      </w:r>
      <w:r w:rsidRPr="00E27328">
        <w:rPr>
          <w:rFonts w:ascii="Times New Roman" w:eastAsia="Times New Roman" w:hAnsi="Times New Roman" w:cs="Times New Roman"/>
          <w:position w:val="-30"/>
          <w:sz w:val="28"/>
          <w:szCs w:val="28"/>
          <w:lang w:eastAsia="ru-RU"/>
        </w:rPr>
        <w:object w:dxaOrig="1340" w:dyaOrig="680">
          <v:shape id="_x0000_i1152" type="#_x0000_t75" style="width:66.75pt;height:33.75pt" o:ole="">
            <v:imagedata r:id="rId267" o:title=""/>
          </v:shape>
          <o:OLEObject Type="Embed" ProgID="Equation.3" ShapeID="_x0000_i1152" DrawAspect="Content" ObjectID="_1511870799" r:id="rId268"/>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1700" w:dyaOrig="680">
          <v:shape id="_x0000_i1153" type="#_x0000_t75" style="width:84.75pt;height:33.75pt" o:ole="">
            <v:imagedata r:id="rId269" o:title=""/>
          </v:shape>
          <o:OLEObject Type="Embed" ProgID="Equation.3" ShapeID="_x0000_i1153" DrawAspect="Content" ObjectID="_1511870800" r:id="rId270"/>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2640" w:dyaOrig="680">
          <v:shape id="_x0000_i1154" type="#_x0000_t75" style="width:132pt;height:33.75pt" o:ole="">
            <v:imagedata r:id="rId271" o:title=""/>
          </v:shape>
          <o:OLEObject Type="Embed" ProgID="Equation.3" ShapeID="_x0000_i1154" DrawAspect="Content" ObjectID="_1511870801" r:id="rId27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740" w:dyaOrig="680">
          <v:shape id="_x0000_i1155" type="#_x0000_t75" style="width:87pt;height:33.75pt" o:ole="">
            <v:imagedata r:id="rId273" o:title=""/>
          </v:shape>
          <o:OLEObject Type="Embed" ProgID="Equation.3" ShapeID="_x0000_i1155" DrawAspect="Content" ObjectID="_1511870802" r:id="rId274"/>
        </w:objec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62</w:t>
      </w:r>
      <w:r w:rsidR="003A7972" w:rsidRPr="00E27328">
        <w:rPr>
          <w:rFonts w:ascii="Times New Roman" w:eastAsia="Times New Roman" w:hAnsi="Times New Roman" w:cs="Times New Roman"/>
          <w:sz w:val="28"/>
          <w:szCs w:val="28"/>
          <w:lang w:eastAsia="ru-RU"/>
        </w:rPr>
        <w:t>. Назовите виды оборотных средств.</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сельскохозяйственные, нормируемые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нормируемые, ненормированные;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ненормированные, сельскохозяйственные;</w:t>
      </w:r>
    </w:p>
    <w:p w:rsidR="003A7972" w:rsidRPr="00E27328" w:rsidRDefault="003F0DB1" w:rsidP="003F0DB1">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63</w:t>
      </w:r>
      <w:r w:rsidR="003A7972" w:rsidRPr="00E27328">
        <w:rPr>
          <w:rFonts w:ascii="Times New Roman" w:eastAsia="Times New Roman" w:hAnsi="Times New Roman" w:cs="Times New Roman"/>
          <w:sz w:val="28"/>
          <w:szCs w:val="28"/>
          <w:lang w:eastAsia="ru-RU"/>
        </w:rPr>
        <w:t>. Как рассчитывается энергообеспеченность?</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380" w:dyaOrig="680">
          <v:shape id="_x0000_i1156" type="#_x0000_t75" style="width:69pt;height:33.75pt" o:ole="">
            <v:imagedata r:id="rId275" o:title=""/>
          </v:shape>
          <o:OLEObject Type="Embed" ProgID="Equation.3" ShapeID="_x0000_i1156" DrawAspect="Content" ObjectID="_1511870803" r:id="rId276"/>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2500" w:dyaOrig="680">
          <v:shape id="_x0000_i1157" type="#_x0000_t75" style="width:125.25pt;height:33.75pt" o:ole="">
            <v:imagedata r:id="rId277" o:title=""/>
          </v:shape>
          <o:OLEObject Type="Embed" ProgID="Equation.3" ShapeID="_x0000_i1157" DrawAspect="Content" ObjectID="_1511870804" r:id="rId278"/>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sz w:val="28"/>
          <w:szCs w:val="28"/>
          <w:lang w:val="en-US" w:eastAsia="ru-RU"/>
        </w:rPr>
        <w:t>N</w:t>
      </w:r>
      <w:r w:rsidRPr="00E27328">
        <w:rPr>
          <w:rFonts w:ascii="Times New Roman" w:eastAsia="Times New Roman" w:hAnsi="Times New Roman" w:cs="Times New Roman"/>
          <w:sz w:val="28"/>
          <w:szCs w:val="28"/>
          <w:lang w:eastAsia="ru-RU"/>
        </w:rPr>
        <w:t xml:space="preserve"> * </w:t>
      </w:r>
      <w:r w:rsidRPr="00E27328">
        <w:rPr>
          <w:rFonts w:ascii="Times New Roman" w:eastAsia="Times New Roman" w:hAnsi="Times New Roman" w:cs="Times New Roman"/>
          <w:sz w:val="28"/>
          <w:szCs w:val="28"/>
          <w:lang w:val="en-US" w:eastAsia="ru-RU"/>
        </w:rPr>
        <w:t>S</w:t>
      </w:r>
      <w:r w:rsidRPr="00E27328">
        <w:rPr>
          <w:rFonts w:ascii="Times New Roman" w:eastAsia="Times New Roman" w:hAnsi="Times New Roman" w:cs="Times New Roman"/>
          <w:sz w:val="28"/>
          <w:szCs w:val="28"/>
          <w:lang w:eastAsia="ru-RU"/>
        </w:rPr>
        <w:t xml:space="preserve"> с/х угодий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sz w:val="28"/>
          <w:szCs w:val="28"/>
          <w:lang w:val="en-US" w:eastAsia="ru-RU"/>
        </w:rPr>
        <w:t>N</w:t>
      </w:r>
      <w:r w:rsidRPr="00E27328">
        <w:rPr>
          <w:rFonts w:ascii="Times New Roman" w:eastAsia="Times New Roman" w:hAnsi="Times New Roman" w:cs="Times New Roman"/>
          <w:sz w:val="28"/>
          <w:szCs w:val="28"/>
          <w:lang w:eastAsia="ru-RU"/>
        </w:rPr>
        <w:t xml:space="preserve"> * количество работников а)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64</w:t>
      </w:r>
      <w:r w:rsidR="003A7972" w:rsidRPr="00E27328">
        <w:rPr>
          <w:rFonts w:ascii="Times New Roman" w:eastAsia="Times New Roman" w:hAnsi="Times New Roman" w:cs="Times New Roman"/>
          <w:sz w:val="28"/>
          <w:szCs w:val="28"/>
          <w:lang w:eastAsia="ru-RU"/>
        </w:rPr>
        <w:t>. Как рассчитывается норма прибыли?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880" w:dyaOrig="680">
          <v:shape id="_x0000_i1158" type="#_x0000_t75" style="width:93.75pt;height:33.75pt" o:ole="">
            <v:imagedata r:id="rId279" o:title=""/>
          </v:shape>
          <o:OLEObject Type="Embed" ProgID="Equation.3" ShapeID="_x0000_i1158" DrawAspect="Content" ObjectID="_1511870805" r:id="rId280"/>
        </w:object>
      </w:r>
      <w:r w:rsidRPr="00E27328">
        <w:rPr>
          <w:rFonts w:ascii="Times New Roman" w:eastAsia="Times New Roman" w:hAnsi="Times New Roman" w:cs="Times New Roman"/>
          <w:sz w:val="28"/>
          <w:szCs w:val="28"/>
          <w:lang w:eastAsia="ru-RU"/>
        </w:rPr>
        <w:t xml:space="preserve">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300" w:dyaOrig="680">
          <v:shape id="_x0000_i1159" type="#_x0000_t75" style="width:165pt;height:33.75pt" o:ole="">
            <v:imagedata r:id="rId281" o:title=""/>
          </v:shape>
          <o:OLEObject Type="Embed" ProgID="Equation.3" ShapeID="_x0000_i1159" DrawAspect="Content" ObjectID="_1511870806" r:id="rId28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5260" w:dyaOrig="680">
          <v:shape id="_x0000_i1160" type="#_x0000_t75" style="width:263.25pt;height:33.75pt" o:ole="">
            <v:imagedata r:id="rId283" o:title=""/>
          </v:shape>
          <o:OLEObject Type="Embed" ProgID="Equation.3" ShapeID="_x0000_i1160" DrawAspect="Content" ObjectID="_1511870807" r:id="rId284"/>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5280" w:dyaOrig="680">
          <v:shape id="_x0000_i1161" type="#_x0000_t75" style="width:264pt;height:33.75pt" o:ole="">
            <v:imagedata r:id="rId285" o:title=""/>
          </v:shape>
          <o:OLEObject Type="Embed" ProgID="Equation.3" ShapeID="_x0000_i1161" DrawAspect="Content" ObjectID="_1511870808" r:id="rId286"/>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BF3F60" w:rsidRPr="00E27328" w:rsidRDefault="00BF3F60" w:rsidP="003A7972">
      <w:pPr>
        <w:spacing w:after="0" w:line="240" w:lineRule="auto"/>
        <w:ind w:left="-540" w:firstLine="540"/>
        <w:jc w:val="both"/>
        <w:rPr>
          <w:rFonts w:ascii="Times New Roman" w:hAnsi="Times New Roman" w:cs="Times New Roman"/>
          <w:sz w:val="28"/>
          <w:szCs w:val="28"/>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hAnsi="Times New Roman" w:cs="Times New Roman"/>
          <w:sz w:val="28"/>
          <w:szCs w:val="28"/>
        </w:rPr>
        <w:t>65</w:t>
      </w:r>
      <w:r w:rsidR="003A7972" w:rsidRPr="00E27328">
        <w:rPr>
          <w:rFonts w:ascii="Times New Roman"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Как рассчитать уровень рентабельности?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200" w:dyaOrig="680">
          <v:shape id="_x0000_i1162" type="#_x0000_t75" style="width:60pt;height:33.75pt" o:ole="">
            <v:imagedata r:id="rId287" o:title=""/>
          </v:shape>
          <o:OLEObject Type="Embed" ProgID="Equation.3" ShapeID="_x0000_i1162" DrawAspect="Content" ObjectID="_1511870809" r:id="rId288"/>
        </w:object>
      </w:r>
      <w:r w:rsidRPr="00E27328">
        <w:rPr>
          <w:rFonts w:ascii="Times New Roman" w:eastAsia="Times New Roman" w:hAnsi="Times New Roman" w:cs="Times New Roman"/>
          <w:sz w:val="28"/>
          <w:szCs w:val="28"/>
          <w:lang w:eastAsia="ru-RU"/>
        </w:rPr>
        <w:t>*100</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420" w:dyaOrig="680">
          <v:shape id="_x0000_i1163" type="#_x0000_t75" style="width:171pt;height:33.75pt" o:ole="">
            <v:imagedata r:id="rId289" o:title=""/>
          </v:shape>
          <o:OLEObject Type="Embed" ProgID="Equation.3" ShapeID="_x0000_i1163" DrawAspect="Content" ObjectID="_1511870810" r:id="rId290"/>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1880" w:dyaOrig="680">
          <v:shape id="_x0000_i1164" type="#_x0000_t75" style="width:93.75pt;height:33.75pt" o:ole="">
            <v:imagedata r:id="rId291" o:title=""/>
          </v:shape>
          <o:OLEObject Type="Embed" ProgID="Equation.3" ShapeID="_x0000_i1164" DrawAspect="Content" ObjectID="_1511870811" r:id="rId29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219" w:dyaOrig="680">
          <v:shape id="_x0000_i1165" type="#_x0000_t75" style="width:60.75pt;height:33.75pt" o:ole="">
            <v:imagedata r:id="rId293" o:title=""/>
          </v:shape>
          <o:OLEObject Type="Embed" ProgID="Equation.3" ShapeID="_x0000_i1165" DrawAspect="Content" ObjectID="_1511870812" r:id="rId294"/>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66</w:t>
      </w:r>
      <w:r w:rsidR="003A7972" w:rsidRPr="00E27328">
        <w:rPr>
          <w:rFonts w:ascii="Times New Roman" w:eastAsia="Times New Roman" w:hAnsi="Times New Roman" w:cs="Times New Roman"/>
          <w:sz w:val="28"/>
          <w:szCs w:val="28"/>
          <w:lang w:eastAsia="ru-RU"/>
        </w:rPr>
        <w:t>. Как рассчитывается окупаемость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200" w:dyaOrig="680">
          <v:shape id="_x0000_i1166" type="#_x0000_t75" style="width:60pt;height:33.75pt" o:ole="">
            <v:imagedata r:id="rId287" o:title=""/>
          </v:shape>
          <o:OLEObject Type="Embed" ProgID="Equation.3" ShapeID="_x0000_i1166" DrawAspect="Content" ObjectID="_1511870813" r:id="rId295"/>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420" w:dyaOrig="680">
          <v:shape id="_x0000_i1167" type="#_x0000_t75" style="width:171pt;height:33.75pt" o:ole="">
            <v:imagedata r:id="rId296" o:title=""/>
          </v:shape>
          <o:OLEObject Type="Embed" ProgID="Equation.3" ShapeID="_x0000_i1167" DrawAspect="Content" ObjectID="_1511870814" r:id="rId297"/>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1880" w:dyaOrig="680">
          <v:shape id="_x0000_i1168" type="#_x0000_t75" style="width:93.75pt;height:33.75pt" o:ole="">
            <v:imagedata r:id="rId298" o:title=""/>
          </v:shape>
          <o:OLEObject Type="Embed" ProgID="Equation.3" ShapeID="_x0000_i1168" DrawAspect="Content" ObjectID="_1511870815" r:id="rId299"/>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219" w:dyaOrig="680">
          <v:shape id="_x0000_i1169" type="#_x0000_t75" style="width:60.75pt;height:33.75pt" o:ole="">
            <v:imagedata r:id="rId300" o:title=""/>
          </v:shape>
          <o:OLEObject Type="Embed" ProgID="Equation.3" ShapeID="_x0000_i1169" DrawAspect="Content" ObjectID="_1511870816" r:id="rId301"/>
        </w:object>
      </w:r>
      <w:r w:rsidRPr="00E27328">
        <w:rPr>
          <w:rFonts w:ascii="Times New Roman" w:eastAsia="Times New Roman" w:hAnsi="Times New Roman" w:cs="Times New Roman"/>
          <w:sz w:val="28"/>
          <w:szCs w:val="28"/>
          <w:lang w:eastAsia="ru-RU"/>
        </w:rPr>
        <w:t>*100</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67</w:t>
      </w:r>
      <w:r w:rsidR="003A7972" w:rsidRPr="00E27328">
        <w:rPr>
          <w:rFonts w:ascii="Times New Roman" w:eastAsia="Times New Roman" w:hAnsi="Times New Roman" w:cs="Times New Roman"/>
          <w:sz w:val="28"/>
          <w:szCs w:val="28"/>
          <w:lang w:eastAsia="ru-RU"/>
        </w:rPr>
        <w:t>. В каком случае вместо уровня рентабельности нужно рассчитывать окупаемость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когда предприятие получает убытки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когда предприятие берет кредит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когда предприятие является банкротом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когда предприятие платит штрафы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68</w:t>
      </w:r>
      <w:r w:rsidR="003A7972" w:rsidRPr="00E27328">
        <w:rPr>
          <w:rFonts w:ascii="Times New Roman" w:eastAsia="Times New Roman" w:hAnsi="Times New Roman" w:cs="Times New Roman"/>
          <w:sz w:val="28"/>
          <w:szCs w:val="28"/>
          <w:lang w:eastAsia="ru-RU"/>
        </w:rPr>
        <w:t>. Из чего состоит себестоимость валовой продукции?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амортизация, коммерческие расходы, оплата труда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амортизация, коммерческие расходы, материальные затраты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амортизация, оплата труда, материальные затраты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коммерческие расходы, оплата труда, материальные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69</w:t>
      </w:r>
      <w:r w:rsidR="003A7972" w:rsidRPr="00E27328">
        <w:rPr>
          <w:rFonts w:ascii="Times New Roman" w:eastAsia="Times New Roman" w:hAnsi="Times New Roman" w:cs="Times New Roman"/>
          <w:sz w:val="28"/>
          <w:szCs w:val="28"/>
          <w:lang w:eastAsia="ru-RU"/>
        </w:rPr>
        <w:t>. Какая из перечисленных функций цен определяет и измеряет стоимость товара?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измерительная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регулирующая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распределительная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стимулирующая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70</w:t>
      </w:r>
      <w:r w:rsidR="003A7972" w:rsidRPr="00E27328">
        <w:rPr>
          <w:rFonts w:ascii="Times New Roman" w:eastAsia="Times New Roman" w:hAnsi="Times New Roman" w:cs="Times New Roman"/>
          <w:sz w:val="28"/>
          <w:szCs w:val="28"/>
          <w:lang w:eastAsia="ru-RU"/>
        </w:rPr>
        <w:t>. При каком механизме ценообразования в основу цены кладут производственные затраты, связанные с его выпуском?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прибыльный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затратный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потребительский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71</w:t>
      </w:r>
      <w:r w:rsidR="003A7972" w:rsidRPr="00E27328">
        <w:rPr>
          <w:rFonts w:ascii="Times New Roman" w:eastAsia="Times New Roman" w:hAnsi="Times New Roman" w:cs="Times New Roman"/>
          <w:sz w:val="28"/>
          <w:szCs w:val="28"/>
          <w:lang w:eastAsia="ru-RU"/>
        </w:rPr>
        <w:t>. При каком механизме ценообразования определяющими факторами становятся конъюнктура рынка, спрос и предложение?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прибыльный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затратный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потребительский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72</w:t>
      </w:r>
      <w:r w:rsidR="003A7972" w:rsidRPr="00E27328">
        <w:rPr>
          <w:rFonts w:ascii="Times New Roman" w:eastAsia="Times New Roman" w:hAnsi="Times New Roman" w:cs="Times New Roman"/>
          <w:sz w:val="28"/>
          <w:szCs w:val="28"/>
          <w:lang w:eastAsia="ru-RU"/>
        </w:rPr>
        <w:t>. Как называется цена, которая применяется в случае, если средние рыночные цены ниже затрат, а также при реализации сельскохозяйственной продукции непосредственно государству или осуществляющим доплаты товаропроизводителям?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монопольные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оптовые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гарантированные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73</w:t>
      </w:r>
      <w:r w:rsidR="003A7972" w:rsidRPr="00E27328">
        <w:rPr>
          <w:rFonts w:ascii="Times New Roman" w:eastAsia="Times New Roman" w:hAnsi="Times New Roman" w:cs="Times New Roman"/>
          <w:sz w:val="28"/>
          <w:szCs w:val="28"/>
          <w:lang w:eastAsia="ru-RU"/>
        </w:rPr>
        <w:t>. Что влияет на установление цены на сельскохозяйственную продукцию?</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сроки и каналы реализации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природно-климатические условия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lastRenderedPageBreak/>
        <w:t>в) сезонность</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74</w:t>
      </w:r>
      <w:r w:rsidR="003A7972" w:rsidRPr="00E27328">
        <w:rPr>
          <w:rFonts w:ascii="Times New Roman" w:eastAsia="Times New Roman" w:hAnsi="Times New Roman" w:cs="Times New Roman"/>
          <w:sz w:val="28"/>
          <w:szCs w:val="28"/>
          <w:lang w:eastAsia="ru-RU"/>
        </w:rPr>
        <w:t>. Через какие цены государство может регулировать экономику сельского хозяйства?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целевые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гарантированные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залоговые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67" w:right="-284" w:firstLine="567"/>
        <w:jc w:val="both"/>
        <w:rPr>
          <w:rFonts w:ascii="Times New Roman" w:eastAsiaTheme="minorEastAsia"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75</w:t>
      </w:r>
      <w:r w:rsidR="003A7972" w:rsidRPr="00E27328">
        <w:rPr>
          <w:rFonts w:ascii="Times New Roman" w:hAnsi="Times New Roman" w:cs="Times New Roman"/>
          <w:sz w:val="28"/>
          <w:szCs w:val="28"/>
        </w:rPr>
        <w:t>.Для проверки отдельных операций технологического процесса выполняют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целевой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сплошной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подвижной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периодический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76</w:t>
      </w:r>
      <w:r w:rsidR="003A7972" w:rsidRPr="00E27328">
        <w:rPr>
          <w:rFonts w:ascii="Times New Roman" w:hAnsi="Times New Roman" w:cs="Times New Roman"/>
          <w:sz w:val="28"/>
          <w:szCs w:val="28"/>
        </w:rPr>
        <w:t>.Периодичность выполнения операций, закрепленных за рабочим постом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рабочим постом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такт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техническое обслуживание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интервал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 </w:t>
      </w: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77</w:t>
      </w:r>
      <w:r w:rsidR="003A7972" w:rsidRPr="00E27328">
        <w:rPr>
          <w:rFonts w:ascii="Times New Roman" w:hAnsi="Times New Roman" w:cs="Times New Roman"/>
          <w:sz w:val="28"/>
          <w:szCs w:val="28"/>
        </w:rPr>
        <w:t>.Метод ремонта, при  котором детали после ремонта устанавливаются на любую ремонтируемую машину данной модели,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необезличенный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г) все варианты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 </w:t>
      </w: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78</w:t>
      </w:r>
      <w:r w:rsidR="003A7972" w:rsidRPr="00E27328">
        <w:rPr>
          <w:rFonts w:ascii="Times New Roman" w:hAnsi="Times New Roman" w:cs="Times New Roman"/>
          <w:sz w:val="28"/>
          <w:szCs w:val="28"/>
        </w:rPr>
        <w:t>.Форма организации труда, при котором весь производственный процесс ремонта расчленен на группы операций,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79</w:t>
      </w:r>
      <w:r w:rsidR="003A7972" w:rsidRPr="00E27328">
        <w:rPr>
          <w:rFonts w:ascii="Times New Roman" w:hAnsi="Times New Roman" w:cs="Times New Roman"/>
          <w:sz w:val="28"/>
          <w:szCs w:val="28"/>
        </w:rPr>
        <w:t>.Постовая форма организации труда целесообразно применять 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бригадных мастерских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 незначительных ремонтах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 массовом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80</w:t>
      </w:r>
      <w:r w:rsidR="003A7972" w:rsidRPr="00E27328">
        <w:rPr>
          <w:rFonts w:ascii="Times New Roman" w:hAnsi="Times New Roman" w:cs="Times New Roman"/>
          <w:sz w:val="28"/>
          <w:szCs w:val="28"/>
        </w:rPr>
        <w:t>.При ремонте однотипных машин с небольшим количеством применяют форму организации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81</w:t>
      </w:r>
      <w:r w:rsidR="003A7972" w:rsidRPr="00E27328">
        <w:rPr>
          <w:rFonts w:ascii="Times New Roman" w:hAnsi="Times New Roman" w:cs="Times New Roman"/>
          <w:sz w:val="28"/>
          <w:szCs w:val="28"/>
        </w:rPr>
        <w:t>.Наличие постоянных рабочих мест по все элементам технологии ремонта машин, оснащенных оборудованием и инструментом с постоянными исполнителями на рабочих местах применяется при форме организации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82</w:t>
      </w:r>
      <w:r w:rsidR="003A7972" w:rsidRPr="00E27328">
        <w:rPr>
          <w:rFonts w:ascii="Times New Roman" w:hAnsi="Times New Roman" w:cs="Times New Roman"/>
          <w:sz w:val="28"/>
          <w:szCs w:val="28"/>
        </w:rPr>
        <w:t>.Бригадная форма организации труда применяется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мостовом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во время ремонта простых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 время ремонта комбайнов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83</w:t>
      </w:r>
      <w:r w:rsidR="003A7972" w:rsidRPr="00E27328">
        <w:rPr>
          <w:rFonts w:ascii="Times New Roman" w:hAnsi="Times New Roman" w:cs="Times New Roman"/>
          <w:sz w:val="28"/>
          <w:szCs w:val="28"/>
        </w:rPr>
        <w:t>.Для организации труда применяют следующие формы: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84</w:t>
      </w:r>
      <w:r w:rsidR="003A7972" w:rsidRPr="00E27328">
        <w:rPr>
          <w:rFonts w:ascii="Times New Roman" w:hAnsi="Times New Roman" w:cs="Times New Roman"/>
          <w:sz w:val="28"/>
          <w:szCs w:val="28"/>
        </w:rPr>
        <w:t>.Ремонт, при котором неисправные, подлежащие ремонту агрегаты заменяют отремонтированными или новыми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необезличенный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текущий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85</w:t>
      </w:r>
      <w:r w:rsidR="003A7972" w:rsidRPr="00E27328">
        <w:rPr>
          <w:rFonts w:ascii="Times New Roman" w:hAnsi="Times New Roman" w:cs="Times New Roman"/>
          <w:sz w:val="28"/>
          <w:szCs w:val="28"/>
        </w:rPr>
        <w:t>.Ремонт сложных сельскохозяйственных машин с заменой изношенных агрегатов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текущий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капитальный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86</w:t>
      </w:r>
      <w:r w:rsidR="003A7972" w:rsidRPr="00E27328">
        <w:rPr>
          <w:rFonts w:ascii="Times New Roman" w:hAnsi="Times New Roman" w:cs="Times New Roman"/>
          <w:sz w:val="28"/>
          <w:szCs w:val="28"/>
        </w:rPr>
        <w:t>.Размещение линии  ремонта, сборки и обкатки в технологической последовательности применяется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тупиковым способом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агрегатном методе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поточном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г)тупиковом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87</w:t>
      </w:r>
      <w:r w:rsidR="003A7972" w:rsidRPr="00E27328">
        <w:rPr>
          <w:rFonts w:ascii="Times New Roman" w:hAnsi="Times New Roman" w:cs="Times New Roman"/>
          <w:sz w:val="28"/>
          <w:szCs w:val="28"/>
        </w:rPr>
        <w:t>.При относительно небольшой программе ремонта целесообразно применять способ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поточный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тупиковый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88</w:t>
      </w:r>
      <w:r w:rsidR="003A7972" w:rsidRPr="00E27328">
        <w:rPr>
          <w:rFonts w:ascii="Times New Roman" w:hAnsi="Times New Roman" w:cs="Times New Roman"/>
          <w:sz w:val="28"/>
          <w:szCs w:val="28"/>
        </w:rPr>
        <w:t>.Разборку и сборку машин выполняют на одном месте при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тупиковый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89</w:t>
      </w:r>
      <w:r w:rsidR="003A7972" w:rsidRPr="00E27328">
        <w:rPr>
          <w:rFonts w:ascii="Times New Roman" w:hAnsi="Times New Roman" w:cs="Times New Roman"/>
          <w:sz w:val="28"/>
          <w:szCs w:val="28"/>
        </w:rPr>
        <w:t>.Периодичность поступления машины в ремонт или выхода из ремонта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фронт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такт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ритм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90</w:t>
      </w:r>
      <w:r w:rsidR="003A7972" w:rsidRPr="00E27328">
        <w:rPr>
          <w:rFonts w:ascii="Times New Roman" w:hAnsi="Times New Roman" w:cs="Times New Roman"/>
          <w:sz w:val="28"/>
          <w:szCs w:val="28"/>
        </w:rPr>
        <w:t>.Основной объем ремонтных работ необходимо планировать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 учетом агротехнических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 учетом зоотехнических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равномерно в течении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91</w:t>
      </w:r>
      <w:r w:rsidR="003A7972" w:rsidRPr="00E27328">
        <w:rPr>
          <w:rFonts w:ascii="Times New Roman" w:hAnsi="Times New Roman" w:cs="Times New Roman"/>
          <w:sz w:val="28"/>
          <w:szCs w:val="28"/>
        </w:rPr>
        <w:t>.Размещение оборудования,приспособлений, инструмента и других предметов на площади и в пространстве с учетом удобства и безопасности выполнения работ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обслуживание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планировка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оперативное планирование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текущее планирование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92</w:t>
      </w:r>
      <w:r w:rsidR="003A7972" w:rsidRPr="00E27328">
        <w:rPr>
          <w:rFonts w:ascii="Times New Roman" w:hAnsi="Times New Roman" w:cs="Times New Roman"/>
          <w:sz w:val="28"/>
          <w:szCs w:val="28"/>
        </w:rPr>
        <w:t>.Площадь участков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размеров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размеров оснастки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расстояний между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93</w:t>
      </w:r>
      <w:r w:rsidR="003A7972" w:rsidRPr="00E27328">
        <w:rPr>
          <w:rFonts w:ascii="Times New Roman" w:hAnsi="Times New Roman" w:cs="Times New Roman"/>
          <w:sz w:val="28"/>
          <w:szCs w:val="28"/>
        </w:rPr>
        <w:t>.Съемники, инструменты, приспособления относятся: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технологическому оборудованию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технологической оснастке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вспомогательному оборудованию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предметам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94</w:t>
      </w:r>
      <w:r w:rsidR="003A7972" w:rsidRPr="00E27328">
        <w:rPr>
          <w:rFonts w:ascii="Times New Roman" w:hAnsi="Times New Roman" w:cs="Times New Roman"/>
          <w:sz w:val="28"/>
          <w:szCs w:val="28"/>
        </w:rPr>
        <w:t>.Определенный участок производственной площади, закрепленный за исполнителем или группой исполнителями и предназначенный для выполнения определенного виды работ,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рабочий пост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рабочее место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рабочий участок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рабочая зона</w:t>
      </w:r>
    </w:p>
    <w:p w:rsidR="003F0DB1" w:rsidRPr="00E27328" w:rsidRDefault="003F0DB1"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95</w:t>
      </w:r>
      <w:r w:rsidR="003A7972" w:rsidRPr="00E27328">
        <w:rPr>
          <w:rFonts w:ascii="Times New Roman" w:hAnsi="Times New Roman" w:cs="Times New Roman"/>
          <w:sz w:val="28"/>
          <w:szCs w:val="28"/>
        </w:rPr>
        <w:t>.Степень применения оборудования и оснастки для производства работ характеризуется: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уровнем механизации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количеством оборудования и техническим состоянием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коэффициентом оснащенности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96</w:t>
      </w:r>
      <w:r w:rsidR="003A7972" w:rsidRPr="00E27328">
        <w:rPr>
          <w:rFonts w:ascii="Times New Roman" w:hAnsi="Times New Roman" w:cs="Times New Roman"/>
          <w:sz w:val="28"/>
          <w:szCs w:val="28"/>
        </w:rPr>
        <w:t>.Под организацией рабочего места понимается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повышение производительности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создание организационно-технических  условий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рациональное использование рабочего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97</w:t>
      </w:r>
      <w:r w:rsidR="003A7972" w:rsidRPr="00E27328">
        <w:rPr>
          <w:rFonts w:ascii="Times New Roman" w:hAnsi="Times New Roman" w:cs="Times New Roman"/>
          <w:sz w:val="28"/>
          <w:szCs w:val="28"/>
        </w:rPr>
        <w:t>.Уровень механизации труда на рабочем месте характеризуется степенью использования: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ручного неэлектрического инструмента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тракторов и автомобилей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механизированного оборудования с питанием от источников энергии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98</w:t>
      </w:r>
      <w:r w:rsidR="003A7972" w:rsidRPr="00E27328">
        <w:rPr>
          <w:rFonts w:ascii="Times New Roman" w:hAnsi="Times New Roman" w:cs="Times New Roman"/>
          <w:sz w:val="28"/>
          <w:szCs w:val="28"/>
        </w:rPr>
        <w:t>.Рабочее место разделяют на зоны: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основная (рабочая)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дополнительная (зона отдыха)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вспомогательная (зона подхода)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99</w:t>
      </w:r>
      <w:r w:rsidR="003A7972" w:rsidRPr="00E27328">
        <w:rPr>
          <w:rFonts w:ascii="Times New Roman" w:hAnsi="Times New Roman" w:cs="Times New Roman"/>
          <w:sz w:val="28"/>
          <w:szCs w:val="28"/>
        </w:rPr>
        <w:t>.Оптимальность рабочей зоны характеризуется: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пространственными размерами по высоте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размерами по глубине и фронту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площадью рабочей зоны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100</w:t>
      </w:r>
      <w:r w:rsidR="003A7972" w:rsidRPr="00E27328">
        <w:rPr>
          <w:rFonts w:ascii="Times New Roman" w:hAnsi="Times New Roman" w:cs="Times New Roman"/>
          <w:sz w:val="28"/>
          <w:szCs w:val="28"/>
        </w:rPr>
        <w:t>.Проверку всех показателей, оговоренных техническими требованиями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выборочный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летучий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приемочный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промежуточный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01</w:t>
      </w:r>
      <w:r w:rsidR="003A7972" w:rsidRPr="00E27328">
        <w:rPr>
          <w:rFonts w:ascii="Times New Roman" w:hAnsi="Times New Roman" w:cs="Times New Roman"/>
          <w:sz w:val="28"/>
          <w:szCs w:val="28"/>
        </w:rPr>
        <w:t>.При составлении текущего плана учитывают: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улучшение качества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снижение затрат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в) равномерность загрузки мастерской в течении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02</w:t>
      </w:r>
      <w:r w:rsidR="003A7972" w:rsidRPr="00E27328">
        <w:rPr>
          <w:rFonts w:ascii="Times New Roman" w:hAnsi="Times New Roman" w:cs="Times New Roman"/>
          <w:sz w:val="28"/>
          <w:szCs w:val="28"/>
        </w:rPr>
        <w:t>.По объему производства в физических единицах составляют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перспективный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годовой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текущий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Б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03</w:t>
      </w:r>
      <w:r w:rsidR="003A7972" w:rsidRPr="00E27328">
        <w:rPr>
          <w:rFonts w:ascii="Times New Roman" w:hAnsi="Times New Roman" w:cs="Times New Roman"/>
          <w:sz w:val="28"/>
          <w:szCs w:val="28"/>
        </w:rPr>
        <w:t>.Изделие (деталь) может быть допущено к работе без его исправления и без ремонта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исправимом браке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условном браке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окончательном браке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соответствии техническим условиям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04</w:t>
      </w:r>
      <w:r w:rsidR="003A7972" w:rsidRPr="00E27328">
        <w:rPr>
          <w:rFonts w:ascii="Times New Roman" w:hAnsi="Times New Roman" w:cs="Times New Roman"/>
          <w:sz w:val="28"/>
          <w:szCs w:val="28"/>
        </w:rPr>
        <w:t>.Основные причины выпуска (ремонта) продукции низкого качества,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неисправность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применение несоответствующих материалов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небрежное хранение и транспортировка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05</w:t>
      </w:r>
      <w:r w:rsidR="003A7972" w:rsidRPr="00E27328">
        <w:rPr>
          <w:rFonts w:ascii="Times New Roman" w:hAnsi="Times New Roman" w:cs="Times New Roman"/>
          <w:sz w:val="28"/>
          <w:szCs w:val="28"/>
        </w:rPr>
        <w:t>.При  приеме запасных частей, агрегатов, материалов, режущего и мерительного инструмента применяется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входной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предварительный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целевой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06</w:t>
      </w:r>
      <w:r w:rsidR="003A7972" w:rsidRPr="00E27328">
        <w:rPr>
          <w:rFonts w:ascii="Times New Roman" w:hAnsi="Times New Roman" w:cs="Times New Roman"/>
          <w:sz w:val="28"/>
          <w:szCs w:val="28"/>
        </w:rPr>
        <w:t>.При выборочном контроле по установленным нормативам проверке подвергаются часть деталей (изделий) которые составляют из общего количества: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до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до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до 50%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07</w:t>
      </w:r>
      <w:r w:rsidR="003A7972" w:rsidRPr="00E27328">
        <w:rPr>
          <w:rFonts w:ascii="Times New Roman" w:hAnsi="Times New Roman" w:cs="Times New Roman"/>
          <w:sz w:val="28"/>
          <w:szCs w:val="28"/>
        </w:rPr>
        <w:t>.Непосредственно на рабочих местах сборки узлов, агрегатов и машин, а также на местах восстановления громоздких деталей применяется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промежуточный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предварительный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подвижной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выборочный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08</w:t>
      </w:r>
      <w:r w:rsidR="003A7972" w:rsidRPr="00E27328">
        <w:rPr>
          <w:rFonts w:ascii="Times New Roman" w:hAnsi="Times New Roman" w:cs="Times New Roman"/>
          <w:sz w:val="28"/>
          <w:szCs w:val="28"/>
        </w:rPr>
        <w:t>.На выбор формы организации труда влияет: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объем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характер ремонтных объектов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время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09</w:t>
      </w:r>
      <w:r w:rsidR="003A7972" w:rsidRPr="00E27328">
        <w:rPr>
          <w:rFonts w:ascii="Times New Roman" w:hAnsi="Times New Roman" w:cs="Times New Roman"/>
          <w:sz w:val="28"/>
          <w:szCs w:val="28"/>
        </w:rPr>
        <w:t>.Для улучшения экономических показателей работы мастерской необходимо: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повышать производительность труда при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повышать качество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снижать себестоимость ремонта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110</w:t>
      </w:r>
      <w:r w:rsidR="003A7972" w:rsidRPr="00E27328">
        <w:rPr>
          <w:rFonts w:ascii="Times New Roman" w:hAnsi="Times New Roman" w:cs="Times New Roman"/>
          <w:sz w:val="28"/>
          <w:szCs w:val="28"/>
        </w:rPr>
        <w:t>. Отношение объема работ, выполняемой механизированным инструментом и приспособлением к объему общей трудоемкости ремонта объекта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качество продукции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коэффициент механизации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использование основных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11</w:t>
      </w:r>
      <w:r w:rsidR="003A7972" w:rsidRPr="00E27328">
        <w:rPr>
          <w:rFonts w:ascii="Times New Roman" w:hAnsi="Times New Roman" w:cs="Times New Roman"/>
          <w:sz w:val="28"/>
          <w:szCs w:val="28"/>
        </w:rPr>
        <w:t>.Стоимость основных технических средств, приходящиеся на одного рабочего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техническая 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производительность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112</w:t>
      </w:r>
      <w:r w:rsidR="003A7972" w:rsidRPr="00E27328">
        <w:rPr>
          <w:rFonts w:ascii="Times New Roman" w:hAnsi="Times New Roman" w:cs="Times New Roman"/>
          <w:sz w:val="28"/>
          <w:szCs w:val="28"/>
        </w:rPr>
        <w:t>.К удельным технико-экономическим показателям относятся: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качество продукции и рентабельность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производительность и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использование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13</w:t>
      </w:r>
      <w:r w:rsidR="003A7972" w:rsidRPr="00E27328">
        <w:rPr>
          <w:rFonts w:ascii="Times New Roman" w:hAnsi="Times New Roman" w:cs="Times New Roman"/>
          <w:sz w:val="28"/>
          <w:szCs w:val="28"/>
        </w:rPr>
        <w:t>.Время, затрачиваемое на ремонт оборудования,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номинальный фонд времени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действительный фонд времени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действительный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фонд времени мастерской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114</w:t>
      </w:r>
      <w:r w:rsidR="003A7972" w:rsidRPr="00E27328">
        <w:rPr>
          <w:rFonts w:ascii="Times New Roman" w:hAnsi="Times New Roman" w:cs="Times New Roman"/>
          <w:sz w:val="28"/>
          <w:szCs w:val="28"/>
        </w:rPr>
        <w:t>.Фонд времени рабочего, при котором не учитываются дни отпуска, потери времени по болезни и другим причинам,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действительный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нормируемый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номинальный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115</w:t>
      </w:r>
      <w:r w:rsidR="003A7972" w:rsidRPr="00E27328">
        <w:rPr>
          <w:rFonts w:ascii="Times New Roman" w:hAnsi="Times New Roman" w:cs="Times New Roman"/>
          <w:sz w:val="28"/>
          <w:szCs w:val="28"/>
        </w:rPr>
        <w:t>.Пути снижения себестоимости технического обслуживания и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повышение технического уровня производства, модернизация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внедрение передовых приемов работы и  использование рабочего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улучшение материально-технического обеспечения участков, рабочих мест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116</w:t>
      </w:r>
      <w:r w:rsidR="003A7972" w:rsidRPr="00E27328">
        <w:rPr>
          <w:rFonts w:ascii="Times New Roman" w:hAnsi="Times New Roman" w:cs="Times New Roman"/>
          <w:sz w:val="28"/>
          <w:szCs w:val="28"/>
        </w:rPr>
        <w:t>.Площади цехов, участков могут определяться следующими способам: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площади, занимаемое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числу производственных рабочих на участке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 программе предприятия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117</w:t>
      </w:r>
      <w:r w:rsidR="003A7972" w:rsidRPr="00E27328">
        <w:rPr>
          <w:rFonts w:ascii="Times New Roman" w:hAnsi="Times New Roman" w:cs="Times New Roman"/>
          <w:sz w:val="28"/>
          <w:szCs w:val="28"/>
        </w:rPr>
        <w:t>.Площадь ремонтной мастерской определяют  в зависимости от необходимой производственной мощности (программе ремонта машин) в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наименьшей загрузки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наибольшей загрузки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ремонта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118</w:t>
      </w:r>
      <w:r w:rsidR="003A7972" w:rsidRPr="00E27328">
        <w:rPr>
          <w:rFonts w:ascii="Times New Roman" w:hAnsi="Times New Roman" w:cs="Times New Roman"/>
          <w:sz w:val="28"/>
          <w:szCs w:val="28"/>
        </w:rPr>
        <w:t>.В мастерских, где ремонтируют машины и агрегаты разных типов и выполняют другие виды работ называют: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приведенным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текущим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условным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суммарным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119</w:t>
      </w:r>
      <w:r w:rsidR="003A7972" w:rsidRPr="00E27328">
        <w:rPr>
          <w:rFonts w:ascii="Times New Roman" w:hAnsi="Times New Roman" w:cs="Times New Roman"/>
          <w:sz w:val="28"/>
          <w:szCs w:val="28"/>
        </w:rPr>
        <w:t>.При анализе организации и обслуживании рабочих постов проверяют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удобство и безопасность выполнения работ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планировку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оснащенность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120</w:t>
      </w:r>
      <w:r w:rsidR="003A7972" w:rsidRPr="00E27328">
        <w:rPr>
          <w:rFonts w:ascii="Times New Roman" w:hAnsi="Times New Roman" w:cs="Times New Roman"/>
          <w:sz w:val="28"/>
          <w:szCs w:val="28"/>
        </w:rPr>
        <w:t>.Рабочие, непосредственно выполняющие технологические операции, называются: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вспомогательными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служащими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младшим обслуживающим персоналом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121</w:t>
      </w:r>
      <w:r w:rsidR="003A7972" w:rsidRPr="00E27328">
        <w:rPr>
          <w:rFonts w:ascii="Times New Roman" w:hAnsi="Times New Roman" w:cs="Times New Roman"/>
          <w:sz w:val="28"/>
          <w:szCs w:val="28"/>
        </w:rPr>
        <w:t>.К вспомогательным рабочим относят рабочих, занятых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уходом за оборудованием и его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обслуживанием основного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электриков, транспортных рабочих и др.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122</w:t>
      </w:r>
      <w:r w:rsidR="003A7972" w:rsidRPr="00E27328">
        <w:rPr>
          <w:rFonts w:ascii="Times New Roman" w:hAnsi="Times New Roman" w:cs="Times New Roman"/>
          <w:sz w:val="28"/>
          <w:szCs w:val="28"/>
        </w:rPr>
        <w:t>.Основными документами контроля служат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акт приемки из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ведомость дефектов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журнал испытаний, акт-паспорт на агрегат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123</w:t>
      </w:r>
      <w:r w:rsidR="003A7972" w:rsidRPr="00E27328">
        <w:rPr>
          <w:rFonts w:ascii="Times New Roman" w:hAnsi="Times New Roman" w:cs="Times New Roman"/>
          <w:sz w:val="28"/>
          <w:szCs w:val="28"/>
        </w:rPr>
        <w:t>.Ответственные детали,  комплектные группы, детали машин после разборки подвергаются контролю: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сплошному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входному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промежуточному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выборочному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124</w:t>
      </w:r>
      <w:r w:rsidR="003A7972" w:rsidRPr="00E27328">
        <w:rPr>
          <w:rFonts w:ascii="Times New Roman" w:hAnsi="Times New Roman" w:cs="Times New Roman"/>
          <w:sz w:val="28"/>
          <w:szCs w:val="28"/>
        </w:rPr>
        <w:t>.Численность вспомогательных рабочих должна составлять от списочного числа производственных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125</w:t>
      </w:r>
      <w:r w:rsidR="003A7972" w:rsidRPr="00E27328">
        <w:rPr>
          <w:rFonts w:ascii="Times New Roman" w:hAnsi="Times New Roman" w:cs="Times New Roman"/>
          <w:sz w:val="28"/>
          <w:szCs w:val="28"/>
        </w:rPr>
        <w:t>.Количество всех работников с учетом отсутствующих по уважительным причинам (болезнь, отпуск, служебные командировки)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явочное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списочное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общее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126</w:t>
      </w:r>
      <w:r w:rsidR="003A7972" w:rsidRPr="00E27328">
        <w:rPr>
          <w:rFonts w:ascii="Times New Roman" w:hAnsi="Times New Roman" w:cs="Times New Roman"/>
          <w:sz w:val="28"/>
          <w:szCs w:val="28"/>
        </w:rPr>
        <w:t>.Вид контроля, который применяется в начальных операциях, неправильное проведение которых может вызвать брак на последующих операциях ремонта,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входной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пооперационный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групповой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исполнительный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127</w:t>
      </w:r>
      <w:r w:rsidR="003A7972" w:rsidRPr="00E27328">
        <w:rPr>
          <w:rFonts w:ascii="Times New Roman" w:hAnsi="Times New Roman" w:cs="Times New Roman"/>
          <w:sz w:val="28"/>
          <w:szCs w:val="28"/>
        </w:rPr>
        <w:t>.Брак, для выявления которого в нормативной документации предусмотрены правила, средства и методы контроля,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скрытый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явный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исправленный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условный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128</w:t>
      </w:r>
      <w:r w:rsidR="003A7972" w:rsidRPr="00E27328">
        <w:rPr>
          <w:rFonts w:ascii="Times New Roman" w:hAnsi="Times New Roman" w:cs="Times New Roman"/>
          <w:sz w:val="28"/>
          <w:szCs w:val="28"/>
        </w:rPr>
        <w:t>.Количество  младшего обслуживающего персонала должно составлять от общего числа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12%</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129</w:t>
      </w:r>
      <w:r w:rsidR="003A7972" w:rsidRPr="00E27328">
        <w:rPr>
          <w:rFonts w:ascii="Times New Roman" w:hAnsi="Times New Roman" w:cs="Times New Roman"/>
          <w:sz w:val="28"/>
          <w:szCs w:val="28"/>
        </w:rPr>
        <w:t>.Ремонт, когда все детали и комплектные группы, принадлежат машине, после ремонта устанавливают на ту же машину,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агрегатный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в) необезличенный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капитальный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130</w:t>
      </w:r>
      <w:r w:rsidR="003A7972" w:rsidRPr="00E27328">
        <w:rPr>
          <w:rFonts w:ascii="Times New Roman" w:hAnsi="Times New Roman" w:cs="Times New Roman"/>
          <w:sz w:val="28"/>
          <w:szCs w:val="28"/>
        </w:rPr>
        <w:t>.Исходными данными для составления плана технического обслуживания и ремонта машины  по круглогодовому графику является: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сроки занятости машин с учетом  агротехнических и зоотехнических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планируемый  вид ремонта и технического обслуживания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данные о сроках проведения ремонтов и технических обслуживаний по каждой машине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131</w:t>
      </w:r>
      <w:r w:rsidR="003A7972" w:rsidRPr="00E27328">
        <w:rPr>
          <w:rFonts w:ascii="Times New Roman" w:hAnsi="Times New Roman" w:cs="Times New Roman"/>
          <w:sz w:val="28"/>
          <w:szCs w:val="28"/>
        </w:rPr>
        <w:t>.При расчетах,  трудоемкость устранения эксплуатационных отказов простых сельскохозяйственных машин,  принять равной: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132</w:t>
      </w:r>
      <w:r w:rsidR="003A7972" w:rsidRPr="00E27328">
        <w:rPr>
          <w:rFonts w:ascii="Times New Roman" w:hAnsi="Times New Roman" w:cs="Times New Roman"/>
          <w:sz w:val="28"/>
          <w:szCs w:val="28"/>
        </w:rPr>
        <w:t>.Сезонное техническое обслуживание автомобилей выполняют совместно с вторым техническим обслуживанием и при расчетах трудоемкость сезонных технических обслуживаний принимается от трудоемкости второго технического обслуживания в объеме: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133</w:t>
      </w:r>
      <w:r w:rsidR="003A7972" w:rsidRPr="00E27328">
        <w:rPr>
          <w:rFonts w:ascii="Times New Roman" w:hAnsi="Times New Roman" w:cs="Times New Roman"/>
          <w:sz w:val="28"/>
          <w:szCs w:val="28"/>
        </w:rPr>
        <w:t>.К дополнительным ремонтным работам, выполняемых в мастерской, относится: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изготовление и восстановление изношенных деталей в зону запасных частей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обслуживание и мелкий ремонт оборудования мастерской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изготовление и ремонт приспособления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134</w:t>
      </w:r>
      <w:r w:rsidR="003A7972" w:rsidRPr="00E27328">
        <w:rPr>
          <w:rFonts w:ascii="Times New Roman" w:hAnsi="Times New Roman" w:cs="Times New Roman"/>
          <w:sz w:val="28"/>
          <w:szCs w:val="28"/>
        </w:rPr>
        <w:t>.При планировании работы, перегрузку мастерской можно ликвидировать: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уменьшением продолжительности пребывания машин в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увеличения числа смен, обезличиванием узлов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корректированием  плана работ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135</w:t>
      </w:r>
      <w:r w:rsidR="003A7972" w:rsidRPr="00E27328">
        <w:rPr>
          <w:rFonts w:ascii="Times New Roman" w:hAnsi="Times New Roman" w:cs="Times New Roman"/>
          <w:sz w:val="28"/>
          <w:szCs w:val="28"/>
        </w:rPr>
        <w:t>.Коэффициент загрузки мастерской больше единицы, это означает, что: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мастерская работает с перегрузкой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мастерская работает с недогрузкой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мастерская работает равномерно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не хватает производственной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136</w:t>
      </w:r>
      <w:r w:rsidR="003A7972" w:rsidRPr="00E27328">
        <w:rPr>
          <w:rFonts w:ascii="Times New Roman" w:hAnsi="Times New Roman" w:cs="Times New Roman"/>
          <w:sz w:val="28"/>
          <w:szCs w:val="28"/>
        </w:rPr>
        <w:t>.Выбор формы организации труда при ремонте и техническом обслуживании зависит: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от объема работ, от числа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от стабильности объема работ по периодам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от состояния производственно-технической базы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137</w:t>
      </w:r>
      <w:r w:rsidR="003A7972" w:rsidRPr="00E27328">
        <w:rPr>
          <w:rFonts w:ascii="Times New Roman" w:hAnsi="Times New Roman" w:cs="Times New Roman"/>
          <w:sz w:val="28"/>
          <w:szCs w:val="28"/>
        </w:rPr>
        <w:t>.Количество слесарей, обслуживающих один пост, определяется в зависимости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от времени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от обьема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от марки машины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138</w:t>
      </w:r>
      <w:r w:rsidR="003A7972" w:rsidRPr="00E27328">
        <w:rPr>
          <w:rFonts w:ascii="Times New Roman" w:hAnsi="Times New Roman" w:cs="Times New Roman"/>
          <w:sz w:val="28"/>
          <w:szCs w:val="28"/>
        </w:rPr>
        <w:t>.Численность работников снабжения, сбыта, бухгалтерии (счетоводов) составляют от общего числа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4%</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139</w:t>
      </w:r>
      <w:r w:rsidR="003A7972" w:rsidRPr="00E27328">
        <w:rPr>
          <w:rFonts w:ascii="Times New Roman" w:hAnsi="Times New Roman" w:cs="Times New Roman"/>
          <w:sz w:val="28"/>
          <w:szCs w:val="28"/>
        </w:rPr>
        <w:t>.Площадь мастерской (участков) определяют следующим методом: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площади занимаемой оборудованием с учетом переходного коэффициента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удельной площади на одно рабочее место, на одного производственного рабочего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графически, по планировочной схеме с соблюдением всех нормативных расстояний между машинами, оборудованием и элементами зданий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140</w:t>
      </w:r>
      <w:r w:rsidR="003A7972" w:rsidRPr="00E27328">
        <w:rPr>
          <w:rFonts w:ascii="Times New Roman" w:hAnsi="Times New Roman" w:cs="Times New Roman"/>
          <w:sz w:val="28"/>
          <w:szCs w:val="28"/>
        </w:rPr>
        <w:t>.При расчете искусственной величины определяют: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необходимый воздухообмен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подбирают электродвигатель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подбирают вентилятор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141</w:t>
      </w:r>
      <w:r w:rsidR="003A7972" w:rsidRPr="00E27328">
        <w:rPr>
          <w:rFonts w:ascii="Times New Roman" w:hAnsi="Times New Roman" w:cs="Times New Roman"/>
          <w:sz w:val="28"/>
          <w:szCs w:val="28"/>
        </w:rPr>
        <w:t>.Время, затрачиваемое на организационно-техническое обслуживание рабочего места,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подготовительно-заключительное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основное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вспомогательное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142</w:t>
      </w:r>
      <w:r w:rsidR="003A7972" w:rsidRPr="00E27328">
        <w:rPr>
          <w:rFonts w:ascii="Times New Roman" w:hAnsi="Times New Roman" w:cs="Times New Roman"/>
          <w:sz w:val="28"/>
          <w:szCs w:val="28"/>
        </w:rPr>
        <w:t>.Норму времени при выполнении ремонтно-профилактических работ устанавливают: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табличным нормативам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фотографированием рабочего процесса или хронометражем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расчетно-аналитическим способом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143</w:t>
      </w:r>
      <w:r w:rsidR="003A7972" w:rsidRPr="00E27328">
        <w:rPr>
          <w:rFonts w:ascii="Times New Roman" w:hAnsi="Times New Roman" w:cs="Times New Roman"/>
          <w:sz w:val="28"/>
          <w:szCs w:val="28"/>
        </w:rPr>
        <w:t>.При расчете искусственного освещения необходимо: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определить число машин для участка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выбрать тип светильника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определить высоту подвеса светильника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144</w:t>
      </w:r>
      <w:r w:rsidR="003A7972" w:rsidRPr="00E27328">
        <w:rPr>
          <w:rFonts w:ascii="Times New Roman" w:hAnsi="Times New Roman" w:cs="Times New Roman"/>
          <w:sz w:val="28"/>
          <w:szCs w:val="28"/>
        </w:rPr>
        <w:t>.Время на подготовку оборудования к работе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дополнительное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подготовительно-заключительное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основное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вспомогательное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145</w:t>
      </w:r>
      <w:r w:rsidR="003A7972" w:rsidRPr="00E27328">
        <w:rPr>
          <w:rFonts w:ascii="Times New Roman" w:hAnsi="Times New Roman" w:cs="Times New Roman"/>
          <w:sz w:val="28"/>
          <w:szCs w:val="28"/>
        </w:rPr>
        <w:t>.В технологических картах указывают: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перечень операций,  переходов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краткие технические условия на выполнение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применяемое оборудование и инструмент, норма времени и разряд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146</w:t>
      </w:r>
      <w:r w:rsidR="003A7972" w:rsidRPr="00E27328">
        <w:rPr>
          <w:rFonts w:ascii="Times New Roman" w:hAnsi="Times New Roman" w:cs="Times New Roman"/>
          <w:sz w:val="28"/>
          <w:szCs w:val="28"/>
        </w:rPr>
        <w:t>.Время, необходимое рабочему для выполнения работы (разборки, сборки и т.д.),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нормой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нормой выработки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нормой обслуживания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147</w:t>
      </w:r>
      <w:r w:rsidR="003A7972" w:rsidRPr="00E27328">
        <w:rPr>
          <w:rFonts w:ascii="Times New Roman" w:hAnsi="Times New Roman" w:cs="Times New Roman"/>
          <w:sz w:val="28"/>
          <w:szCs w:val="28"/>
        </w:rPr>
        <w:t xml:space="preserve">.Сумма основного и вспомогательного времени, затрачиваемое на выполнение операций, называется: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штучной норма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оперативная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дополнительная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заключительная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148</w:t>
      </w:r>
      <w:r w:rsidR="003A7972" w:rsidRPr="00E27328">
        <w:rPr>
          <w:rFonts w:ascii="Times New Roman" w:hAnsi="Times New Roman" w:cs="Times New Roman"/>
          <w:sz w:val="28"/>
          <w:szCs w:val="28"/>
        </w:rPr>
        <w:t>.Продолжительность рабочей смены во вредных цехах  при пятидневной рабочей смены составляет: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6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7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8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149</w:t>
      </w:r>
      <w:r w:rsidR="003A7972" w:rsidRPr="00E27328">
        <w:rPr>
          <w:rFonts w:ascii="Times New Roman" w:hAnsi="Times New Roman" w:cs="Times New Roman"/>
          <w:sz w:val="28"/>
          <w:szCs w:val="28"/>
        </w:rPr>
        <w:t>.При планировании технического обслуживании и ремонта,  неплановые текущие ремонты  (отказы)  провести в этот период, когда эти машины: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находятся в хранении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работает в поле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находятся на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находятся на консервации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150</w:t>
      </w:r>
      <w:r w:rsidR="003A7972" w:rsidRPr="00E27328">
        <w:rPr>
          <w:rFonts w:ascii="Times New Roman" w:hAnsi="Times New Roman" w:cs="Times New Roman"/>
          <w:sz w:val="28"/>
          <w:szCs w:val="28"/>
        </w:rPr>
        <w:t>.Трудоемкость текущего ремонта оборудования животноводческих ферм планируют: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осенний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когда животные находятся на пастбище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любой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151</w:t>
      </w:r>
      <w:r w:rsidR="003A7972" w:rsidRPr="00E27328">
        <w:rPr>
          <w:rFonts w:ascii="Times New Roman" w:hAnsi="Times New Roman" w:cs="Times New Roman"/>
          <w:sz w:val="28"/>
          <w:szCs w:val="28"/>
        </w:rPr>
        <w:t>.Оборудование для участка подбирают с учетом: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технологической потребности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количества производственных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безопасных условий труда на участке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152</w:t>
      </w:r>
      <w:r w:rsidR="003A7972" w:rsidRPr="00E27328">
        <w:rPr>
          <w:rFonts w:ascii="Times New Roman" w:hAnsi="Times New Roman" w:cs="Times New Roman"/>
          <w:sz w:val="28"/>
          <w:szCs w:val="28"/>
        </w:rPr>
        <w:t>.Для подбора оборудования пользуются: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справочником, каталогами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табелями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табелями оснастки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153</w:t>
      </w:r>
      <w:r w:rsidR="003A7972" w:rsidRPr="00E27328">
        <w:rPr>
          <w:rFonts w:ascii="Times New Roman" w:hAnsi="Times New Roman" w:cs="Times New Roman"/>
          <w:sz w:val="28"/>
          <w:szCs w:val="28"/>
        </w:rPr>
        <w:t>.Продолжительность отпуска у кузнецов, вулканизаторщиков, электро- и газосварщиков, аккумуляторщиков, маляров составляет, рабочих дня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24</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26</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154</w:t>
      </w:r>
      <w:r w:rsidR="003A7972" w:rsidRPr="00E27328">
        <w:rPr>
          <w:rFonts w:ascii="Times New Roman" w:hAnsi="Times New Roman" w:cs="Times New Roman"/>
          <w:sz w:val="28"/>
          <w:szCs w:val="28"/>
        </w:rPr>
        <w:t>.Оценивают качество отремонтированных агрегатов для: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проверки соответствия изделий заданному качеству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проверки эффективности изменений, внесенных технологию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определение стабильности качества отремонтированных изделий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155</w:t>
      </w:r>
      <w:r w:rsidR="003A7972" w:rsidRPr="00E27328">
        <w:rPr>
          <w:rFonts w:ascii="Times New Roman" w:hAnsi="Times New Roman" w:cs="Times New Roman"/>
          <w:sz w:val="28"/>
          <w:szCs w:val="28"/>
        </w:rPr>
        <w:t>.Трудоемкость устранения эксплуатационных отказов  сложных сельскохозяйственных машин составляет от годовой трудоемкости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156</w:t>
      </w:r>
      <w:r w:rsidR="003A7972" w:rsidRPr="00E27328">
        <w:rPr>
          <w:rFonts w:ascii="Times New Roman" w:hAnsi="Times New Roman" w:cs="Times New Roman"/>
          <w:sz w:val="28"/>
          <w:szCs w:val="28"/>
        </w:rPr>
        <w:t>.Для проверки контроля качества применяют метод: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внешний осмотр, испытание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проверки геометрических параметров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проверки отдельных свойств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157</w:t>
      </w:r>
      <w:r w:rsidR="003A7972" w:rsidRPr="00E27328">
        <w:rPr>
          <w:rFonts w:ascii="Times New Roman" w:hAnsi="Times New Roman" w:cs="Times New Roman"/>
          <w:sz w:val="28"/>
          <w:szCs w:val="28"/>
        </w:rPr>
        <w:t>.Основная задача технического контроля необходимо для учета: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причины, вызвавшие брак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принятия мер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наименования бракованных деталей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158</w:t>
      </w:r>
      <w:r w:rsidR="003A7972" w:rsidRPr="00E27328">
        <w:rPr>
          <w:rFonts w:ascii="Times New Roman" w:hAnsi="Times New Roman" w:cs="Times New Roman"/>
          <w:sz w:val="28"/>
          <w:szCs w:val="28"/>
        </w:rPr>
        <w:t>.Ведомость дефектов должен  состоять: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данные о машине, стоимость ремонта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данные о деталях, имеющих дефекты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сведения о ремонтных и монтажных работах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159</w:t>
      </w:r>
      <w:r w:rsidR="003A7972" w:rsidRPr="00E27328">
        <w:rPr>
          <w:rFonts w:ascii="Times New Roman" w:hAnsi="Times New Roman" w:cs="Times New Roman"/>
          <w:sz w:val="28"/>
          <w:szCs w:val="28"/>
        </w:rPr>
        <w:t xml:space="preserve">.Ресурс отремонтированных изделий должен составлять по нормативам ресурса новых: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40%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60%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80%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160</w:t>
      </w:r>
      <w:r w:rsidR="003A7972" w:rsidRPr="00E27328">
        <w:rPr>
          <w:rFonts w:ascii="Times New Roman" w:hAnsi="Times New Roman" w:cs="Times New Roman"/>
          <w:sz w:val="28"/>
          <w:szCs w:val="28"/>
        </w:rPr>
        <w:t>.Число объектов, одновременно находящихся в ремонте, характеризует: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фронт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пропускную способность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тип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длительность цикла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161</w:t>
      </w:r>
      <w:r w:rsidR="003A7972" w:rsidRPr="00E27328">
        <w:rPr>
          <w:rFonts w:ascii="Times New Roman" w:hAnsi="Times New Roman" w:cs="Times New Roman"/>
          <w:sz w:val="28"/>
          <w:szCs w:val="28"/>
        </w:rPr>
        <w:t>.Основной принцип  при  планировки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прямоточность движения и агрегатов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установление минимальных расстояний между оборудованием отдельных видов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соблюдение расстояний между  элементами зданий согласно нормам технологического проектирования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162</w:t>
      </w:r>
      <w:r w:rsidR="003A7972" w:rsidRPr="00E27328">
        <w:rPr>
          <w:rFonts w:ascii="Times New Roman" w:hAnsi="Times New Roman" w:cs="Times New Roman"/>
          <w:sz w:val="28"/>
          <w:szCs w:val="28"/>
        </w:rPr>
        <w:t>.Для расчета  площадей бытовых помещений применяют состав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списочный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явочный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163</w:t>
      </w:r>
      <w:r w:rsidR="003A7972" w:rsidRPr="00E27328">
        <w:rPr>
          <w:rFonts w:ascii="Times New Roman" w:hAnsi="Times New Roman" w:cs="Times New Roman"/>
          <w:sz w:val="28"/>
          <w:szCs w:val="28"/>
        </w:rPr>
        <w:t>.Число рабочих мест на участке определяют: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списочному составу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явочному числу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 общему числу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всего штата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164</w:t>
      </w:r>
      <w:r w:rsidR="003A7972" w:rsidRPr="00E27328">
        <w:rPr>
          <w:rFonts w:ascii="Times New Roman" w:hAnsi="Times New Roman" w:cs="Times New Roman"/>
          <w:sz w:val="28"/>
          <w:szCs w:val="28"/>
        </w:rPr>
        <w:t>.В плане участка, вне контура дают условия обозначения мест: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подвода пара, воздуха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подвода масла, эмульсии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в) подвода холодной и горячей воды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165</w:t>
      </w:r>
      <w:r w:rsidR="003A7972" w:rsidRPr="00E27328">
        <w:rPr>
          <w:rFonts w:ascii="Times New Roman" w:hAnsi="Times New Roman" w:cs="Times New Roman"/>
          <w:sz w:val="28"/>
          <w:szCs w:val="28"/>
        </w:rPr>
        <w:t>.Подъемно-транспортное оборудование подбирают с учетом: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массы и частоты подъема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поправления перемещения деталей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габаритных размеров  груза  и расстояния перевозок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166</w:t>
      </w:r>
      <w:r w:rsidR="003A7972" w:rsidRPr="00E27328">
        <w:rPr>
          <w:rFonts w:ascii="Times New Roman" w:hAnsi="Times New Roman" w:cs="Times New Roman"/>
          <w:sz w:val="28"/>
          <w:szCs w:val="28"/>
        </w:rPr>
        <w:t>. К производственным площадям относят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занятые технологическим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наземными транспортными устройствами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рабочими зонами и проходами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167</w:t>
      </w:r>
      <w:r w:rsidR="003A7972" w:rsidRPr="00E27328">
        <w:rPr>
          <w:rFonts w:ascii="Times New Roman" w:hAnsi="Times New Roman" w:cs="Times New Roman"/>
          <w:sz w:val="28"/>
          <w:szCs w:val="28"/>
        </w:rPr>
        <w:t>. Площадь складских помещений должна составлять от общей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3%</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168</w:t>
      </w:r>
      <w:r w:rsidR="003A7972" w:rsidRPr="00E27328">
        <w:rPr>
          <w:rFonts w:ascii="Times New Roman" w:hAnsi="Times New Roman" w:cs="Times New Roman"/>
          <w:sz w:val="28"/>
          <w:szCs w:val="28"/>
        </w:rPr>
        <w:t>. Ремонт комбайнов необходимо планировать равномерно в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зимний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летний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осенне-зимний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осенний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169</w:t>
      </w:r>
      <w:r w:rsidR="003A7972" w:rsidRPr="00E27328">
        <w:rPr>
          <w:rFonts w:ascii="Times New Roman" w:hAnsi="Times New Roman" w:cs="Times New Roman"/>
          <w:sz w:val="28"/>
          <w:szCs w:val="28"/>
        </w:rPr>
        <w:t>. Число смен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загрузки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производственной программы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продолжительности смены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170</w:t>
      </w:r>
      <w:r w:rsidR="003A7972" w:rsidRPr="00E27328">
        <w:rPr>
          <w:rFonts w:ascii="Times New Roman" w:hAnsi="Times New Roman" w:cs="Times New Roman"/>
          <w:sz w:val="28"/>
          <w:szCs w:val="28"/>
        </w:rPr>
        <w:t>. Ремонт сельскохозяйственных машин выполняют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после освобождения их от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 выполнения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 время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только в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23CA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4C6C95" w:rsidRPr="00E27328">
        <w:rPr>
          <w:rFonts w:ascii="Times New Roman" w:hAnsi="Times New Roman" w:cs="Times New Roman"/>
          <w:sz w:val="28"/>
          <w:szCs w:val="28"/>
        </w:rPr>
        <w:t>71</w:t>
      </w:r>
      <w:r w:rsidR="003A7972" w:rsidRPr="00E27328">
        <w:rPr>
          <w:rFonts w:ascii="Times New Roman" w:hAnsi="Times New Roman" w:cs="Times New Roman"/>
          <w:sz w:val="28"/>
          <w:szCs w:val="28"/>
        </w:rPr>
        <w:t>. Трудоемкость дополнительных работ определяют в процентном отношении от трудоемкости: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устранение отказов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капитальных ремонтов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технических обслуживаний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172</w:t>
      </w:r>
      <w:r w:rsidR="003A7972" w:rsidRPr="00E27328">
        <w:rPr>
          <w:rFonts w:ascii="Times New Roman" w:hAnsi="Times New Roman" w:cs="Times New Roman"/>
          <w:sz w:val="28"/>
          <w:szCs w:val="28"/>
        </w:rPr>
        <w:t>. В мастерской хозяйства в течении года выполняют: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основные ремонтные работы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дополнительные ремонтные работы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только техническое обслуживание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173</w:t>
      </w:r>
      <w:r w:rsidR="003A7972" w:rsidRPr="00E27328">
        <w:rPr>
          <w:rFonts w:ascii="Times New Roman" w:hAnsi="Times New Roman" w:cs="Times New Roman"/>
          <w:sz w:val="28"/>
          <w:szCs w:val="28"/>
        </w:rPr>
        <w:t>. Люди, которые непосредственно выполняют технические операции по ремонту и восстановлению деталей, называются: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вспомогательными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явочными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списочными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174</w:t>
      </w:r>
      <w:r w:rsidR="003A7972" w:rsidRPr="00E27328">
        <w:rPr>
          <w:rFonts w:ascii="Times New Roman" w:hAnsi="Times New Roman" w:cs="Times New Roman"/>
          <w:sz w:val="28"/>
          <w:szCs w:val="28"/>
        </w:rPr>
        <w:t>. Коэффициент использования оборудования учитывает потери времени на проведение технического обслуживания и ремонта и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продолжительности смены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числа рабочих смен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числа явочных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штата мастерской</w:t>
      </w:r>
    </w:p>
    <w:p w:rsidR="003A7972" w:rsidRDefault="003A7972" w:rsidP="003A7972">
      <w:pPr>
        <w:spacing w:after="0" w:line="240" w:lineRule="auto"/>
        <w:ind w:left="-567" w:right="-284" w:firstLine="567"/>
        <w:jc w:val="both"/>
        <w:rPr>
          <w:rFonts w:ascii="Times New Roman" w:hAnsi="Times New Roman" w:cs="Times New Roman"/>
          <w:sz w:val="28"/>
          <w:szCs w:val="28"/>
        </w:rPr>
      </w:pPr>
    </w:p>
    <w:p w:rsidR="00107A15" w:rsidRDefault="004C6C95" w:rsidP="00107A15">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Ключ к тесту</w:t>
      </w:r>
    </w:p>
    <w:p w:rsidR="004C6C95" w:rsidRDefault="004C6C95" w:rsidP="00107A15">
      <w:pPr>
        <w:spacing w:after="0" w:line="240" w:lineRule="auto"/>
        <w:ind w:left="-567" w:right="-284" w:firstLine="567"/>
        <w:jc w:val="center"/>
        <w:rPr>
          <w:rFonts w:ascii="Times New Roman" w:eastAsiaTheme="minorEastAsia" w:hAnsi="Times New Roman" w:cs="Times New Roman"/>
          <w:b/>
          <w:sz w:val="28"/>
          <w:szCs w:val="28"/>
        </w:rPr>
      </w:pPr>
    </w:p>
    <w:tbl>
      <w:tblPr>
        <w:tblStyle w:val="a3"/>
        <w:tblW w:w="10314" w:type="dxa"/>
        <w:tblInd w:w="-567" w:type="dxa"/>
        <w:tblLook w:val="04A0"/>
      </w:tblPr>
      <w:tblGrid>
        <w:gridCol w:w="1951"/>
        <w:gridCol w:w="1701"/>
        <w:gridCol w:w="1843"/>
        <w:gridCol w:w="1559"/>
        <w:gridCol w:w="1843"/>
        <w:gridCol w:w="1417"/>
      </w:tblGrid>
      <w:tr w:rsidR="004C6C95" w:rsidTr="004E3C50">
        <w:tc>
          <w:tcPr>
            <w:tcW w:w="1951" w:type="dxa"/>
          </w:tcPr>
          <w:p w:rsidR="004C6C95" w:rsidRDefault="004C6C95" w:rsidP="004E3C50">
            <w:pPr>
              <w:ind w:right="-108"/>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701" w:type="dxa"/>
          </w:tcPr>
          <w:p w:rsidR="004C6C95" w:rsidRDefault="004C6C95" w:rsidP="004C6C95">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c>
          <w:tcPr>
            <w:tcW w:w="1843" w:type="dxa"/>
          </w:tcPr>
          <w:p w:rsidR="004C6C95" w:rsidRDefault="004C6C95" w:rsidP="004E2799">
            <w:pPr>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559" w:type="dxa"/>
          </w:tcPr>
          <w:p w:rsidR="004C6C95" w:rsidRDefault="004C6C95" w:rsidP="004E2799">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c>
          <w:tcPr>
            <w:tcW w:w="1843" w:type="dxa"/>
          </w:tcPr>
          <w:p w:rsidR="004C6C95" w:rsidRDefault="004C6C95" w:rsidP="004E2799">
            <w:pPr>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417" w:type="dxa"/>
          </w:tcPr>
          <w:p w:rsidR="004C6C95" w:rsidRDefault="004C6C95" w:rsidP="004E2799">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bl>
    <w:p w:rsidR="004C6C95" w:rsidRDefault="004C6C95" w:rsidP="00107A15">
      <w:pPr>
        <w:spacing w:after="0" w:line="240" w:lineRule="auto"/>
        <w:ind w:left="-567" w:right="-284" w:firstLine="567"/>
        <w:jc w:val="center"/>
        <w:rPr>
          <w:rFonts w:ascii="Times New Roman" w:eastAsiaTheme="minorEastAsia" w:hAnsi="Times New Roman" w:cs="Times New Roman"/>
          <w:b/>
          <w:sz w:val="28"/>
          <w:szCs w:val="28"/>
        </w:rPr>
      </w:pPr>
    </w:p>
    <w:p w:rsidR="00107A15"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3A7972" w:rsidRDefault="00107A15" w:rsidP="00107A15">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8.Литература</w:t>
      </w:r>
    </w:p>
    <w:p w:rsidR="00107A15"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w:t>
      </w:r>
      <w:r w:rsidRPr="00107A15">
        <w:rPr>
          <w:rFonts w:ascii="Times New Roman" w:eastAsia="Times New Roman" w:hAnsi="Times New Roman" w:cs="Times New Roman"/>
          <w:b/>
          <w:bCs/>
          <w:sz w:val="28"/>
          <w:szCs w:val="28"/>
          <w:lang w:eastAsia="ru-RU"/>
        </w:rPr>
        <w:t>ополнительной литературы</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Алесинска Т.В., Дейнека Л.Н., Проклин А.Н., Фоменко Л.В. и др., Маркетинг: основы маркетинга, маркетинг управления, маркетинг коммуникаицй, ТРТУ, 2006</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Алесинска Т.В., Дейнека Л.Н., Проклин А.Н., Фоменко Л.В. и др., Основы маркетинга, ТРТУ, 2006.</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Басова Т.Ф., Иванов В.И., Кожевников Н.Н. Основы экономики и управления.- М.: «Академия»,2007.</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4 . Пястолов С.М. Экономическая теория. – М.: «Академия»,2010.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5.Череданова Л.Н. Основы экономики и предпринимательства.- М.: «Академия», 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6. Голезбев А.И., Курчаткин В.В. Техническое обслуживание и ремонт машин в сельском хозяйстве. -М.: Агропромиздат, 2008.</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7. Пучин Е.А., Кушнарев Л.И., петрищев Н.А. Техническое обслуживание и ремонт тракторов. –М.: Россельхозиздат, 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Дополнительные источники:</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Минаков И.А., Сабетова Л.А., Куликов Н.И. и др., Экономика сельского хозяйства, М.Колос,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Петранева Г.А., Мефед А.В., Тушканов М.П. и др. Экономика  и управление в сельском хозяйстве.- М.: «Академия»,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Швандара В.А., Экономика предприятия: тесты, задачи, ситуации.- М.: ЮНИТИ-ДАНА,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Кнышова Е.Н. Маркетинг. М.: Форум, 2007.</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Салимжанов И.Х., Менеджмент, Феникс,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Драчева Е.Л. Менеджмент.- М.: «Академия»: Мастерство,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Королева Ю.Б. Менеджмент в АПК.- М.:ФОРУМ, 2007.</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Захарьин В.Р. Менеджмент на предприятиях АПК.- М.: ФОРУМ: ИНФРА-М,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Водолазов Н.К. Курсовое и дипломное проектирование по механизации сельского хозяйства.- М.: Агропромиздат,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 Архипов В.С. Методические рекомендации по выполнению курсового проекта. – Сергеев Посад,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Власов В.М., Хамказиев С.В. и др. Техническое обслуживание и ремонт автомобилей. –М.: Академия,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Ульман И.Е. и др. Техническое обслуживание и ремонт машин. – М.: Агропромиздат, 2000.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Интернет-ресурсы:</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1.</w:t>
      </w:r>
      <w:hyperlink r:id="rId302"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www</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moslaws</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ru</w:t>
        </w:r>
        <w:r w:rsidRPr="00107A15">
          <w:rPr>
            <w:rFonts w:ascii="Times New Roman" w:eastAsia="Times New Roman" w:hAnsi="Times New Roman" w:cs="Times New Roman"/>
            <w:bCs/>
            <w:color w:val="0000FF"/>
            <w:sz w:val="28"/>
            <w:szCs w:val="28"/>
            <w:u w:val="single"/>
            <w:lang w:eastAsia="ru-RU"/>
          </w:rPr>
          <w:t>/</w:t>
        </w:r>
      </w:hyperlink>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2.</w:t>
      </w:r>
      <w:hyperlink r:id="rId303"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prprenimatel</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ru</w:t>
        </w:r>
        <w:r w:rsidRPr="00107A15">
          <w:rPr>
            <w:rFonts w:ascii="Times New Roman" w:eastAsia="Times New Roman" w:hAnsi="Times New Roman" w:cs="Times New Roman"/>
            <w:bCs/>
            <w:color w:val="0000FF"/>
            <w:sz w:val="28"/>
            <w:szCs w:val="28"/>
            <w:u w:val="single"/>
            <w:lang w:eastAsia="ru-RU"/>
          </w:rPr>
          <w:t>/</w:t>
        </w:r>
      </w:hyperlink>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3.</w:t>
      </w:r>
      <w:hyperlink r:id="rId304"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vsegda</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na</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rabote</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ru</w:t>
        </w:r>
        <w:r w:rsidRPr="00107A15">
          <w:rPr>
            <w:rFonts w:ascii="Times New Roman" w:eastAsia="Times New Roman" w:hAnsi="Times New Roman" w:cs="Times New Roman"/>
            <w:bCs/>
            <w:color w:val="0000FF"/>
            <w:sz w:val="28"/>
            <w:szCs w:val="28"/>
            <w:u w:val="single"/>
            <w:lang w:eastAsia="ru-RU"/>
          </w:rPr>
          <w:t>/</w:t>
        </w:r>
      </w:hyperlink>
    </w:p>
    <w:p w:rsidR="00107A15" w:rsidRPr="003A7972"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sectPr w:rsidR="00107A15" w:rsidRPr="003A7972" w:rsidSect="00F75666">
      <w:pgSz w:w="11906" w:h="16838"/>
      <w:pgMar w:top="567"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E4" w:rsidRDefault="001650E4">
      <w:pPr>
        <w:spacing w:after="0" w:line="240" w:lineRule="auto"/>
      </w:pPr>
      <w:r>
        <w:separator/>
      </w:r>
    </w:p>
  </w:endnote>
  <w:endnote w:type="continuationSeparator" w:id="0">
    <w:p w:rsidR="001650E4" w:rsidRDefault="00165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E4" w:rsidRDefault="001650E4" w:rsidP="00C505C9">
    <w:pPr>
      <w:pStyle w:val="a5"/>
    </w:pPr>
  </w:p>
  <w:p w:rsidR="001650E4" w:rsidRDefault="001650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E4" w:rsidRDefault="001650E4">
      <w:pPr>
        <w:spacing w:after="0" w:line="240" w:lineRule="auto"/>
      </w:pPr>
      <w:r>
        <w:separator/>
      </w:r>
    </w:p>
  </w:footnote>
  <w:footnote w:type="continuationSeparator" w:id="0">
    <w:p w:rsidR="001650E4" w:rsidRDefault="00165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A0A370"/>
    <w:lvl w:ilvl="0">
      <w:numFmt w:val="bullet"/>
      <w:lvlText w:val="*"/>
      <w:lvlJc w:val="left"/>
    </w:lvl>
  </w:abstractNum>
  <w:abstractNum w:abstractNumId="1">
    <w:nsid w:val="00625BA0"/>
    <w:multiLevelType w:val="hybridMultilevel"/>
    <w:tmpl w:val="E47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505B4"/>
    <w:multiLevelType w:val="hybridMultilevel"/>
    <w:tmpl w:val="B51E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56621"/>
    <w:multiLevelType w:val="hybridMultilevel"/>
    <w:tmpl w:val="BB2CF5EE"/>
    <w:lvl w:ilvl="0" w:tplc="1B388BF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911C2C"/>
    <w:multiLevelType w:val="hybridMultilevel"/>
    <w:tmpl w:val="383A70F0"/>
    <w:lvl w:ilvl="0" w:tplc="0204996E">
      <w:start w:val="1"/>
      <w:numFmt w:val="decimal"/>
      <w:lvlText w:val="%1)"/>
      <w:lvlJc w:val="left"/>
      <w:pPr>
        <w:tabs>
          <w:tab w:val="num" w:pos="720"/>
        </w:tabs>
        <w:ind w:left="720" w:hanging="360"/>
      </w:pPr>
      <w:rPr>
        <w:rFonts w:hint="default"/>
      </w:rPr>
    </w:lvl>
    <w:lvl w:ilvl="1" w:tplc="398C1B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CE564D"/>
    <w:multiLevelType w:val="singleLevel"/>
    <w:tmpl w:val="CFD818DE"/>
    <w:lvl w:ilvl="0">
      <w:start w:val="1"/>
      <w:numFmt w:val="decimal"/>
      <w:lvlText w:val="%1."/>
      <w:lvlJc w:val="left"/>
      <w:pPr>
        <w:tabs>
          <w:tab w:val="num" w:pos="360"/>
        </w:tabs>
        <w:ind w:left="360" w:hanging="360"/>
      </w:pPr>
      <w:rPr>
        <w:rFonts w:hint="default"/>
      </w:rPr>
    </w:lvl>
  </w:abstractNum>
  <w:abstractNum w:abstractNumId="6">
    <w:nsid w:val="072F47A5"/>
    <w:multiLevelType w:val="multilevel"/>
    <w:tmpl w:val="87985BEA"/>
    <w:lvl w:ilvl="0">
      <w:start w:val="1"/>
      <w:numFmt w:val="decimal"/>
      <w:lvlText w:val="%1."/>
      <w:legacy w:legacy="1" w:legacySpace="0" w:legacyIndent="206"/>
      <w:lvlJc w:val="left"/>
      <w:rPr>
        <w:rFonts w:ascii="Times New Roman" w:hAnsi="Times New Roman" w:cs="Times New Roman" w:hint="default"/>
      </w:rPr>
    </w:lvl>
    <w:lvl w:ilvl="1">
      <w:start w:val="2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B3612F"/>
    <w:multiLevelType w:val="multilevel"/>
    <w:tmpl w:val="1F4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7632FC"/>
    <w:multiLevelType w:val="hybridMultilevel"/>
    <w:tmpl w:val="3B4C59FA"/>
    <w:lvl w:ilvl="0" w:tplc="06A64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E0636A"/>
    <w:multiLevelType w:val="hybridMultilevel"/>
    <w:tmpl w:val="477260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1A7763D"/>
    <w:multiLevelType w:val="singleLevel"/>
    <w:tmpl w:val="A7FACB46"/>
    <w:lvl w:ilvl="0">
      <w:start w:val="1"/>
      <w:numFmt w:val="decimal"/>
      <w:lvlText w:val="%1."/>
      <w:legacy w:legacy="1" w:legacySpace="0" w:legacyIndent="207"/>
      <w:lvlJc w:val="left"/>
      <w:rPr>
        <w:rFonts w:ascii="Times New Roman" w:hAnsi="Times New Roman" w:cs="Times New Roman" w:hint="default"/>
      </w:rPr>
    </w:lvl>
  </w:abstractNum>
  <w:abstractNum w:abstractNumId="11">
    <w:nsid w:val="13392777"/>
    <w:multiLevelType w:val="hybridMultilevel"/>
    <w:tmpl w:val="C23A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A1861"/>
    <w:multiLevelType w:val="multilevel"/>
    <w:tmpl w:val="6FAA334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14BA6B02"/>
    <w:multiLevelType w:val="singleLevel"/>
    <w:tmpl w:val="CFD818DE"/>
    <w:lvl w:ilvl="0">
      <w:start w:val="1"/>
      <w:numFmt w:val="decimal"/>
      <w:lvlText w:val="%1."/>
      <w:lvlJc w:val="left"/>
      <w:pPr>
        <w:tabs>
          <w:tab w:val="num" w:pos="360"/>
        </w:tabs>
        <w:ind w:left="360" w:hanging="360"/>
      </w:pPr>
      <w:rPr>
        <w:rFonts w:hint="default"/>
      </w:rPr>
    </w:lvl>
  </w:abstractNum>
  <w:abstractNum w:abstractNumId="14">
    <w:nsid w:val="15B73D29"/>
    <w:multiLevelType w:val="hybridMultilevel"/>
    <w:tmpl w:val="F7D44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310949"/>
    <w:multiLevelType w:val="hybridMultilevel"/>
    <w:tmpl w:val="BE3A672C"/>
    <w:lvl w:ilvl="0" w:tplc="3C8E75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B2A4698"/>
    <w:multiLevelType w:val="hybridMultilevel"/>
    <w:tmpl w:val="53541A46"/>
    <w:lvl w:ilvl="0" w:tplc="678004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BAF3DCF"/>
    <w:multiLevelType w:val="hybridMultilevel"/>
    <w:tmpl w:val="C87C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035C2"/>
    <w:multiLevelType w:val="hybridMultilevel"/>
    <w:tmpl w:val="6F080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B85FB0"/>
    <w:multiLevelType w:val="hybridMultilevel"/>
    <w:tmpl w:val="2306E018"/>
    <w:lvl w:ilvl="0" w:tplc="55A2B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BD2F7D"/>
    <w:multiLevelType w:val="hybridMultilevel"/>
    <w:tmpl w:val="E906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15A40"/>
    <w:multiLevelType w:val="multilevel"/>
    <w:tmpl w:val="09D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B4D67"/>
    <w:multiLevelType w:val="hybridMultilevel"/>
    <w:tmpl w:val="04F4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238B5"/>
    <w:multiLevelType w:val="hybridMultilevel"/>
    <w:tmpl w:val="E25EABF4"/>
    <w:lvl w:ilvl="0" w:tplc="1026D69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85C63BE"/>
    <w:multiLevelType w:val="multilevel"/>
    <w:tmpl w:val="D33C2202"/>
    <w:lvl w:ilvl="0">
      <w:start w:val="3"/>
      <w:numFmt w:val="decimal"/>
      <w:lvlText w:val="%1."/>
      <w:legacy w:legacy="1" w:legacySpace="0" w:legacyIndent="168"/>
      <w:lvlJc w:val="left"/>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nsid w:val="3A396C79"/>
    <w:multiLevelType w:val="multilevel"/>
    <w:tmpl w:val="7E40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060D17"/>
    <w:multiLevelType w:val="multilevel"/>
    <w:tmpl w:val="DA08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50B84"/>
    <w:multiLevelType w:val="hybridMultilevel"/>
    <w:tmpl w:val="D398F76E"/>
    <w:lvl w:ilvl="0" w:tplc="283E2B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2E91D2C"/>
    <w:multiLevelType w:val="hybridMultilevel"/>
    <w:tmpl w:val="8962F116"/>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AE287E"/>
    <w:multiLevelType w:val="multilevel"/>
    <w:tmpl w:val="380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14641"/>
    <w:multiLevelType w:val="multilevel"/>
    <w:tmpl w:val="A7561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17938"/>
    <w:multiLevelType w:val="multilevel"/>
    <w:tmpl w:val="124E8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F86380"/>
    <w:multiLevelType w:val="multilevel"/>
    <w:tmpl w:val="BD3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5E0580"/>
    <w:multiLevelType w:val="hybridMultilevel"/>
    <w:tmpl w:val="D076B3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086994"/>
    <w:multiLevelType w:val="hybridMultilevel"/>
    <w:tmpl w:val="9984D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0F4EC1"/>
    <w:multiLevelType w:val="hybridMultilevel"/>
    <w:tmpl w:val="6452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1B756A"/>
    <w:multiLevelType w:val="multilevel"/>
    <w:tmpl w:val="665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B453A2"/>
    <w:multiLevelType w:val="hybridMultilevel"/>
    <w:tmpl w:val="B5B21FA6"/>
    <w:lvl w:ilvl="0" w:tplc="2B1E841A">
      <w:start w:val="1"/>
      <w:numFmt w:val="upperRoman"/>
      <w:lvlText w:val="%1."/>
      <w:lvlJc w:val="left"/>
      <w:pPr>
        <w:tabs>
          <w:tab w:val="num" w:pos="720"/>
        </w:tabs>
        <w:ind w:left="720" w:hanging="360"/>
      </w:pPr>
      <w:rPr>
        <w:rFonts w:hint="default"/>
      </w:rPr>
    </w:lvl>
    <w:lvl w:ilvl="1" w:tplc="7CB46874">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94677B"/>
    <w:multiLevelType w:val="hybridMultilevel"/>
    <w:tmpl w:val="66FEBAD6"/>
    <w:lvl w:ilvl="0" w:tplc="981AC0A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nsid w:val="63FF68D1"/>
    <w:multiLevelType w:val="multilevel"/>
    <w:tmpl w:val="E1D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FF671B"/>
    <w:multiLevelType w:val="hybridMultilevel"/>
    <w:tmpl w:val="40A6A230"/>
    <w:lvl w:ilvl="0" w:tplc="B2D047E4">
      <w:start w:val="1"/>
      <w:numFmt w:val="decimal"/>
      <w:lvlText w:val="%1."/>
      <w:lvlJc w:val="left"/>
      <w:pPr>
        <w:tabs>
          <w:tab w:val="num" w:pos="3900"/>
        </w:tabs>
        <w:ind w:left="3900" w:hanging="3540"/>
      </w:pPr>
      <w:rPr>
        <w:rFonts w:hint="default"/>
        <w:b/>
      </w:rPr>
    </w:lvl>
    <w:lvl w:ilvl="1" w:tplc="0CFA367C">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A16001"/>
    <w:multiLevelType w:val="hybridMultilevel"/>
    <w:tmpl w:val="A7B8D548"/>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7A335B3"/>
    <w:multiLevelType w:val="multilevel"/>
    <w:tmpl w:val="A12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9E5460"/>
    <w:multiLevelType w:val="hybridMultilevel"/>
    <w:tmpl w:val="788AA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B41CA6"/>
    <w:multiLevelType w:val="multilevel"/>
    <w:tmpl w:val="7EC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885B7B"/>
    <w:multiLevelType w:val="multilevel"/>
    <w:tmpl w:val="7A7E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8517A2"/>
    <w:multiLevelType w:val="multilevel"/>
    <w:tmpl w:val="CA5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5C3227"/>
    <w:multiLevelType w:val="multilevel"/>
    <w:tmpl w:val="A4D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3C6068"/>
    <w:multiLevelType w:val="hybridMultilevel"/>
    <w:tmpl w:val="A66C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F914FC"/>
    <w:multiLevelType w:val="hybridMultilevel"/>
    <w:tmpl w:val="3210F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737E19"/>
    <w:multiLevelType w:val="multilevel"/>
    <w:tmpl w:val="C4A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6D4FAD"/>
    <w:multiLevelType w:val="singleLevel"/>
    <w:tmpl w:val="CFD818DE"/>
    <w:lvl w:ilvl="0">
      <w:start w:val="1"/>
      <w:numFmt w:val="decimal"/>
      <w:lvlText w:val="%1."/>
      <w:lvlJc w:val="left"/>
      <w:pPr>
        <w:tabs>
          <w:tab w:val="num" w:pos="360"/>
        </w:tabs>
        <w:ind w:left="360" w:hanging="360"/>
      </w:pPr>
      <w:rPr>
        <w:rFonts w:hint="default"/>
      </w:rPr>
    </w:lvl>
  </w:abstractNum>
  <w:abstractNum w:abstractNumId="54">
    <w:nsid w:val="7818794C"/>
    <w:multiLevelType w:val="multilevel"/>
    <w:tmpl w:val="367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FB5C30"/>
    <w:multiLevelType w:val="multilevel"/>
    <w:tmpl w:val="028AD3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7FBE75B5"/>
    <w:multiLevelType w:val="multilevel"/>
    <w:tmpl w:val="ECAE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5"/>
  </w:num>
  <w:num w:numId="3">
    <w:abstractNumId w:val="35"/>
  </w:num>
  <w:num w:numId="4">
    <w:abstractNumId w:val="16"/>
  </w:num>
  <w:num w:numId="5">
    <w:abstractNumId w:val="42"/>
  </w:num>
  <w:num w:numId="6">
    <w:abstractNumId w:val="45"/>
  </w:num>
  <w:num w:numId="7">
    <w:abstractNumId w:val="4"/>
  </w:num>
  <w:num w:numId="8">
    <w:abstractNumId w:val="15"/>
  </w:num>
  <w:num w:numId="9">
    <w:abstractNumId w:val="17"/>
  </w:num>
  <w:num w:numId="10">
    <w:abstractNumId w:val="24"/>
  </w:num>
  <w:num w:numId="11">
    <w:abstractNumId w:val="1"/>
  </w:num>
  <w:num w:numId="12">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7"/>
  </w:num>
  <w:num w:numId="17">
    <w:abstractNumId w:val="52"/>
  </w:num>
  <w:num w:numId="18">
    <w:abstractNumId w:val="22"/>
  </w:num>
  <w:num w:numId="19">
    <w:abstractNumId w:val="54"/>
  </w:num>
  <w:num w:numId="20">
    <w:abstractNumId w:val="26"/>
  </w:num>
  <w:num w:numId="21">
    <w:abstractNumId w:val="47"/>
  </w:num>
  <w:num w:numId="22">
    <w:abstractNumId w:val="33"/>
  </w:num>
  <w:num w:numId="23">
    <w:abstractNumId w:val="56"/>
  </w:num>
  <w:num w:numId="24">
    <w:abstractNumId w:val="46"/>
  </w:num>
  <w:num w:numId="25">
    <w:abstractNumId w:val="27"/>
  </w:num>
  <w:num w:numId="26">
    <w:abstractNumId w:val="38"/>
  </w:num>
  <w:num w:numId="27">
    <w:abstractNumId w:val="41"/>
  </w:num>
  <w:num w:numId="28">
    <w:abstractNumId w:val="31"/>
  </w:num>
  <w:num w:numId="29">
    <w:abstractNumId w:val="49"/>
  </w:num>
  <w:num w:numId="30">
    <w:abstractNumId w:val="13"/>
  </w:num>
  <w:num w:numId="31">
    <w:abstractNumId w:val="53"/>
  </w:num>
  <w:num w:numId="32">
    <w:abstractNumId w:val="5"/>
  </w:num>
  <w:num w:numId="33">
    <w:abstractNumId w:val="51"/>
  </w:num>
  <w:num w:numId="34">
    <w:abstractNumId w:val="3"/>
  </w:num>
  <w:num w:numId="35">
    <w:abstractNumId w:val="19"/>
  </w:num>
  <w:num w:numId="36">
    <w:abstractNumId w:val="43"/>
  </w:num>
  <w:num w:numId="37">
    <w:abstractNumId w:val="39"/>
  </w:num>
  <w:num w:numId="38">
    <w:abstractNumId w:val="29"/>
  </w:num>
  <w:num w:numId="39">
    <w:abstractNumId w:val="14"/>
  </w:num>
  <w:num w:numId="40">
    <w:abstractNumId w:val="12"/>
  </w:num>
  <w:num w:numId="41">
    <w:abstractNumId w:val="36"/>
  </w:num>
  <w:num w:numId="42">
    <w:abstractNumId w:val="2"/>
  </w:num>
  <w:num w:numId="43">
    <w:abstractNumId w:val="37"/>
  </w:num>
  <w:num w:numId="44">
    <w:abstractNumId w:val="6"/>
  </w:num>
  <w:num w:numId="4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6">
    <w:abstractNumId w:val="32"/>
  </w:num>
  <w:num w:numId="47">
    <w:abstractNumId w:val="18"/>
  </w:num>
  <w:num w:numId="48">
    <w:abstractNumId w:val="25"/>
  </w:num>
  <w:num w:numId="49">
    <w:abstractNumId w:val="10"/>
  </w:num>
  <w:num w:numId="50">
    <w:abstractNumId w:val="21"/>
  </w:num>
  <w:num w:numId="51">
    <w:abstractNumId w:val="34"/>
  </w:num>
  <w:num w:numId="52">
    <w:abstractNumId w:val="50"/>
  </w:num>
  <w:num w:numId="53">
    <w:abstractNumId w:val="8"/>
  </w:num>
  <w:num w:numId="54">
    <w:abstractNumId w:val="11"/>
  </w:num>
  <w:num w:numId="55">
    <w:abstractNumId w:val="40"/>
  </w:num>
  <w:num w:numId="56">
    <w:abstractNumId w:val="20"/>
  </w:num>
  <w:num w:numId="57">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81CEB"/>
    <w:rsid w:val="00072543"/>
    <w:rsid w:val="00086C27"/>
    <w:rsid w:val="000B7441"/>
    <w:rsid w:val="000C4A81"/>
    <w:rsid w:val="000F4D16"/>
    <w:rsid w:val="00105925"/>
    <w:rsid w:val="00107A15"/>
    <w:rsid w:val="0013190E"/>
    <w:rsid w:val="001650E4"/>
    <w:rsid w:val="001667E0"/>
    <w:rsid w:val="001671BC"/>
    <w:rsid w:val="001734CB"/>
    <w:rsid w:val="001B2ADA"/>
    <w:rsid w:val="00200D0D"/>
    <w:rsid w:val="00202319"/>
    <w:rsid w:val="002238B2"/>
    <w:rsid w:val="002776CA"/>
    <w:rsid w:val="002D25C3"/>
    <w:rsid w:val="002E3DD1"/>
    <w:rsid w:val="002E4F31"/>
    <w:rsid w:val="002E7840"/>
    <w:rsid w:val="0030116F"/>
    <w:rsid w:val="00305616"/>
    <w:rsid w:val="00344084"/>
    <w:rsid w:val="00367AFD"/>
    <w:rsid w:val="003A7972"/>
    <w:rsid w:val="003B67A0"/>
    <w:rsid w:val="003D7238"/>
    <w:rsid w:val="003F0DB1"/>
    <w:rsid w:val="003F466D"/>
    <w:rsid w:val="003F7A71"/>
    <w:rsid w:val="0040777B"/>
    <w:rsid w:val="004145E0"/>
    <w:rsid w:val="0043565E"/>
    <w:rsid w:val="00470CF2"/>
    <w:rsid w:val="004802F4"/>
    <w:rsid w:val="004932A3"/>
    <w:rsid w:val="004939B6"/>
    <w:rsid w:val="004A7438"/>
    <w:rsid w:val="004C6C95"/>
    <w:rsid w:val="004C79B8"/>
    <w:rsid w:val="004D0CD7"/>
    <w:rsid w:val="004E2799"/>
    <w:rsid w:val="004E3C50"/>
    <w:rsid w:val="00523C1D"/>
    <w:rsid w:val="00523CA5"/>
    <w:rsid w:val="005C77A9"/>
    <w:rsid w:val="005D2F6D"/>
    <w:rsid w:val="005E2DAE"/>
    <w:rsid w:val="005F6C59"/>
    <w:rsid w:val="00636FBC"/>
    <w:rsid w:val="006547C1"/>
    <w:rsid w:val="0068013E"/>
    <w:rsid w:val="00692D23"/>
    <w:rsid w:val="006A7406"/>
    <w:rsid w:val="007132E0"/>
    <w:rsid w:val="007307CE"/>
    <w:rsid w:val="007332A8"/>
    <w:rsid w:val="00746B64"/>
    <w:rsid w:val="00775528"/>
    <w:rsid w:val="007949DA"/>
    <w:rsid w:val="007955CE"/>
    <w:rsid w:val="007C5F2E"/>
    <w:rsid w:val="007C6008"/>
    <w:rsid w:val="007D0C32"/>
    <w:rsid w:val="007D55B8"/>
    <w:rsid w:val="00800D21"/>
    <w:rsid w:val="008040CF"/>
    <w:rsid w:val="00815EB0"/>
    <w:rsid w:val="008161B4"/>
    <w:rsid w:val="00822FF4"/>
    <w:rsid w:val="00824B8D"/>
    <w:rsid w:val="0082581D"/>
    <w:rsid w:val="00825F8A"/>
    <w:rsid w:val="00833DB8"/>
    <w:rsid w:val="00834ECB"/>
    <w:rsid w:val="008B78FB"/>
    <w:rsid w:val="009078D6"/>
    <w:rsid w:val="00981B8C"/>
    <w:rsid w:val="009972D0"/>
    <w:rsid w:val="009B3A47"/>
    <w:rsid w:val="00A330D1"/>
    <w:rsid w:val="00A54ABC"/>
    <w:rsid w:val="00A7566D"/>
    <w:rsid w:val="00B125D5"/>
    <w:rsid w:val="00B253B1"/>
    <w:rsid w:val="00B757ED"/>
    <w:rsid w:val="00B9639C"/>
    <w:rsid w:val="00BF3F60"/>
    <w:rsid w:val="00C25A84"/>
    <w:rsid w:val="00C30489"/>
    <w:rsid w:val="00C505C9"/>
    <w:rsid w:val="00CD018E"/>
    <w:rsid w:val="00CD1699"/>
    <w:rsid w:val="00CE4334"/>
    <w:rsid w:val="00D538BA"/>
    <w:rsid w:val="00D61835"/>
    <w:rsid w:val="00D80278"/>
    <w:rsid w:val="00D91A2B"/>
    <w:rsid w:val="00DC0968"/>
    <w:rsid w:val="00DD42E5"/>
    <w:rsid w:val="00E27328"/>
    <w:rsid w:val="00E3003B"/>
    <w:rsid w:val="00E52BE3"/>
    <w:rsid w:val="00E5378F"/>
    <w:rsid w:val="00E669D7"/>
    <w:rsid w:val="00E81CEB"/>
    <w:rsid w:val="00EC24EF"/>
    <w:rsid w:val="00ED4F9A"/>
    <w:rsid w:val="00ED7363"/>
    <w:rsid w:val="00F10E57"/>
    <w:rsid w:val="00F176FF"/>
    <w:rsid w:val="00F240E4"/>
    <w:rsid w:val="00F26AC8"/>
    <w:rsid w:val="00F571D5"/>
    <w:rsid w:val="00F73D38"/>
    <w:rsid w:val="00F75666"/>
    <w:rsid w:val="00F92D02"/>
    <w:rsid w:val="00F97596"/>
    <w:rsid w:val="00FB182B"/>
    <w:rsid w:val="00FB7273"/>
    <w:rsid w:val="00FD047C"/>
    <w:rsid w:val="00FD5AB3"/>
    <w:rsid w:val="00FF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3"/>
    <o:shapelayout v:ext="edit">
      <o:idmap v:ext="edit" data="1"/>
      <o:rules v:ext="edit">
        <o:r id="V:Rule10" type="connector" idref="#Прямая со стрелкой 23"/>
        <o:r id="V:Rule11" type="connector" idref="#Прямая со стрелкой 22"/>
        <o:r id="V:Rule12" type="connector" idref="#Прямая со стрелкой 13"/>
        <o:r id="V:Rule13" type="connector" idref="#Прямая со стрелкой 12"/>
        <o:r id="V:Rule14" type="connector" idref="#Прямая со стрелкой 8"/>
        <o:r id="V:Rule15" type="connector" idref="#Прямая со стрелкой 6"/>
        <o:r id="V:Rule16" type="connector" idref="#Прямая со стрелкой 14"/>
        <o:r id="V:Rule17" type="connector" idref="#Прямая со стрелкой 16"/>
        <o:r id="V:Rule18"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38"/>
  </w:style>
  <w:style w:type="paragraph" w:styleId="1">
    <w:name w:val="heading 1"/>
    <w:basedOn w:val="a"/>
    <w:next w:val="a"/>
    <w:link w:val="10"/>
    <w:qFormat/>
    <w:rsid w:val="00CD018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0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5666"/>
    <w:pPr>
      <w:ind w:left="720"/>
      <w:contextualSpacing/>
    </w:pPr>
  </w:style>
  <w:style w:type="paragraph" w:styleId="a5">
    <w:name w:val="footer"/>
    <w:basedOn w:val="a"/>
    <w:link w:val="a6"/>
    <w:uiPriority w:val="99"/>
    <w:unhideWhenUsed/>
    <w:rsid w:val="00F75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666"/>
  </w:style>
  <w:style w:type="paragraph" w:styleId="a7">
    <w:name w:val="Normal (Web)"/>
    <w:basedOn w:val="a"/>
    <w:uiPriority w:val="99"/>
    <w:semiHidden/>
    <w:unhideWhenUsed/>
    <w:rsid w:val="00825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CE4334"/>
    <w:rPr>
      <w:color w:val="808080"/>
    </w:rPr>
  </w:style>
  <w:style w:type="paragraph" w:styleId="a9">
    <w:name w:val="Balloon Text"/>
    <w:basedOn w:val="a"/>
    <w:link w:val="aa"/>
    <w:uiPriority w:val="99"/>
    <w:semiHidden/>
    <w:unhideWhenUsed/>
    <w:rsid w:val="00CE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334"/>
    <w:rPr>
      <w:rFonts w:ascii="Tahoma" w:hAnsi="Tahoma" w:cs="Tahoma"/>
      <w:sz w:val="16"/>
      <w:szCs w:val="16"/>
    </w:rPr>
  </w:style>
  <w:style w:type="table" w:customStyle="1" w:styleId="5">
    <w:name w:val="Сетка таблицы5"/>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730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96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D16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5C7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018E"/>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D018E"/>
  </w:style>
  <w:style w:type="paragraph" w:styleId="ab">
    <w:name w:val="Title"/>
    <w:basedOn w:val="a"/>
    <w:link w:val="ac"/>
    <w:qFormat/>
    <w:rsid w:val="00CD018E"/>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CD018E"/>
    <w:rPr>
      <w:rFonts w:ascii="Times New Roman" w:eastAsia="Times New Roman" w:hAnsi="Times New Roman" w:cs="Times New Roman"/>
      <w:sz w:val="28"/>
      <w:szCs w:val="20"/>
      <w:lang w:eastAsia="ru-RU"/>
    </w:rPr>
  </w:style>
  <w:style w:type="paragraph" w:customStyle="1" w:styleId="13">
    <w:name w:val="Абзац списка1"/>
    <w:basedOn w:val="a"/>
    <w:rsid w:val="00CD018E"/>
    <w:pPr>
      <w:ind w:left="720"/>
    </w:pPr>
    <w:rPr>
      <w:rFonts w:ascii="Calibri" w:eastAsia="Times New Roman" w:hAnsi="Calibri" w:cs="Calibri"/>
      <w:lang w:eastAsia="ru-RU"/>
    </w:rPr>
  </w:style>
  <w:style w:type="paragraph" w:styleId="32">
    <w:name w:val="Body Text 3"/>
    <w:basedOn w:val="a"/>
    <w:link w:val="33"/>
    <w:rsid w:val="00CD018E"/>
    <w:pPr>
      <w:shd w:val="clear" w:color="auto" w:fill="FFFFFF"/>
      <w:spacing w:after="0" w:line="240" w:lineRule="auto"/>
    </w:pPr>
    <w:rPr>
      <w:rFonts w:ascii="Times New Roman" w:eastAsia="Times New Roman" w:hAnsi="Times New Roman" w:cs="Times New Roman"/>
      <w:color w:val="000000"/>
      <w:sz w:val="28"/>
      <w:szCs w:val="20"/>
      <w:lang w:eastAsia="ru-RU"/>
    </w:rPr>
  </w:style>
  <w:style w:type="character" w:customStyle="1" w:styleId="33">
    <w:name w:val="Основной текст 3 Знак"/>
    <w:basedOn w:val="a0"/>
    <w:link w:val="32"/>
    <w:rsid w:val="00CD018E"/>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4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D0CD7"/>
    <w:rPr>
      <w:rFonts w:asciiTheme="majorHAnsi" w:eastAsiaTheme="majorEastAsia" w:hAnsiTheme="majorHAnsi" w:cstheme="majorBidi"/>
      <w:b/>
      <w:bCs/>
      <w:i/>
      <w:iCs/>
      <w:color w:val="4F81BD" w:themeColor="accent1"/>
    </w:rPr>
  </w:style>
  <w:style w:type="numbering" w:customStyle="1" w:styleId="22">
    <w:name w:val="Нет списка2"/>
    <w:next w:val="a2"/>
    <w:semiHidden/>
    <w:rsid w:val="003A7972"/>
  </w:style>
  <w:style w:type="table" w:customStyle="1" w:styleId="41">
    <w:name w:val="Сетка таблицы4"/>
    <w:basedOn w:val="a1"/>
    <w:next w:val="a3"/>
    <w:rsid w:val="003A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3A79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972"/>
  </w:style>
  <w:style w:type="paragraph" w:styleId="af">
    <w:name w:val="Body Text"/>
    <w:basedOn w:val="a"/>
    <w:link w:val="af0"/>
    <w:uiPriority w:val="99"/>
    <w:semiHidden/>
    <w:unhideWhenUsed/>
    <w:rsid w:val="00825F8A"/>
    <w:pPr>
      <w:spacing w:after="120"/>
    </w:pPr>
  </w:style>
  <w:style w:type="character" w:customStyle="1" w:styleId="af0">
    <w:name w:val="Основной текст Знак"/>
    <w:basedOn w:val="a0"/>
    <w:link w:val="af"/>
    <w:uiPriority w:val="99"/>
    <w:semiHidden/>
    <w:rsid w:val="00825F8A"/>
  </w:style>
  <w:style w:type="table" w:customStyle="1" w:styleId="8">
    <w:name w:val="Сетка таблицы8"/>
    <w:basedOn w:val="a1"/>
    <w:next w:val="a3"/>
    <w:uiPriority w:val="59"/>
    <w:rsid w:val="00B125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18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0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5666"/>
    <w:pPr>
      <w:ind w:left="720"/>
      <w:contextualSpacing/>
    </w:pPr>
  </w:style>
  <w:style w:type="paragraph" w:styleId="a5">
    <w:name w:val="footer"/>
    <w:basedOn w:val="a"/>
    <w:link w:val="a6"/>
    <w:uiPriority w:val="99"/>
    <w:unhideWhenUsed/>
    <w:rsid w:val="00F75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666"/>
  </w:style>
  <w:style w:type="paragraph" w:styleId="a7">
    <w:name w:val="Normal (Web)"/>
    <w:basedOn w:val="a"/>
    <w:uiPriority w:val="99"/>
    <w:semiHidden/>
    <w:unhideWhenUsed/>
    <w:rsid w:val="00825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CE4334"/>
    <w:rPr>
      <w:color w:val="808080"/>
    </w:rPr>
  </w:style>
  <w:style w:type="paragraph" w:styleId="a9">
    <w:name w:val="Balloon Text"/>
    <w:basedOn w:val="a"/>
    <w:link w:val="aa"/>
    <w:uiPriority w:val="99"/>
    <w:semiHidden/>
    <w:unhideWhenUsed/>
    <w:rsid w:val="00CE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334"/>
    <w:rPr>
      <w:rFonts w:ascii="Tahoma" w:hAnsi="Tahoma" w:cs="Tahoma"/>
      <w:sz w:val="16"/>
      <w:szCs w:val="16"/>
    </w:rPr>
  </w:style>
  <w:style w:type="table" w:customStyle="1" w:styleId="5">
    <w:name w:val="Сетка таблицы5"/>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730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96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D16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5C7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018E"/>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D018E"/>
  </w:style>
  <w:style w:type="paragraph" w:styleId="ab">
    <w:name w:val="Title"/>
    <w:basedOn w:val="a"/>
    <w:link w:val="ac"/>
    <w:qFormat/>
    <w:rsid w:val="00CD018E"/>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CD018E"/>
    <w:rPr>
      <w:rFonts w:ascii="Times New Roman" w:eastAsia="Times New Roman" w:hAnsi="Times New Roman" w:cs="Times New Roman"/>
      <w:sz w:val="28"/>
      <w:szCs w:val="20"/>
      <w:lang w:eastAsia="ru-RU"/>
    </w:rPr>
  </w:style>
  <w:style w:type="paragraph" w:customStyle="1" w:styleId="13">
    <w:name w:val="Абзац списка1"/>
    <w:basedOn w:val="a"/>
    <w:rsid w:val="00CD018E"/>
    <w:pPr>
      <w:ind w:left="720"/>
    </w:pPr>
    <w:rPr>
      <w:rFonts w:ascii="Calibri" w:eastAsia="Times New Roman" w:hAnsi="Calibri" w:cs="Calibri"/>
      <w:lang w:eastAsia="ru-RU"/>
    </w:rPr>
  </w:style>
  <w:style w:type="paragraph" w:styleId="32">
    <w:name w:val="Body Text 3"/>
    <w:basedOn w:val="a"/>
    <w:link w:val="33"/>
    <w:rsid w:val="00CD018E"/>
    <w:pPr>
      <w:shd w:val="clear" w:color="auto" w:fill="FFFFFF"/>
      <w:spacing w:after="0" w:line="240" w:lineRule="auto"/>
    </w:pPr>
    <w:rPr>
      <w:rFonts w:ascii="Times New Roman" w:eastAsia="Times New Roman" w:hAnsi="Times New Roman" w:cs="Times New Roman"/>
      <w:color w:val="000000"/>
      <w:sz w:val="28"/>
      <w:szCs w:val="20"/>
      <w:lang w:eastAsia="ru-RU"/>
    </w:rPr>
  </w:style>
  <w:style w:type="character" w:customStyle="1" w:styleId="33">
    <w:name w:val="Основной текст 3 Знак"/>
    <w:basedOn w:val="a0"/>
    <w:link w:val="32"/>
    <w:rsid w:val="00CD018E"/>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4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D0CD7"/>
    <w:rPr>
      <w:rFonts w:asciiTheme="majorHAnsi" w:eastAsiaTheme="majorEastAsia" w:hAnsiTheme="majorHAnsi" w:cstheme="majorBidi"/>
      <w:b/>
      <w:bCs/>
      <w:i/>
      <w:iCs/>
      <w:color w:val="4F81BD" w:themeColor="accent1"/>
    </w:rPr>
  </w:style>
  <w:style w:type="numbering" w:customStyle="1" w:styleId="22">
    <w:name w:val="Нет списка2"/>
    <w:next w:val="a2"/>
    <w:semiHidden/>
    <w:rsid w:val="003A7972"/>
  </w:style>
  <w:style w:type="table" w:customStyle="1" w:styleId="41">
    <w:name w:val="Сетка таблицы4"/>
    <w:basedOn w:val="a1"/>
    <w:next w:val="a3"/>
    <w:rsid w:val="003A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3A79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972"/>
  </w:style>
  <w:style w:type="paragraph" w:styleId="af">
    <w:name w:val="Body Text"/>
    <w:basedOn w:val="a"/>
    <w:link w:val="af0"/>
    <w:uiPriority w:val="99"/>
    <w:semiHidden/>
    <w:unhideWhenUsed/>
    <w:rsid w:val="00825F8A"/>
    <w:pPr>
      <w:spacing w:after="120"/>
    </w:pPr>
  </w:style>
  <w:style w:type="character" w:customStyle="1" w:styleId="af0">
    <w:name w:val="Основной текст Знак"/>
    <w:basedOn w:val="a0"/>
    <w:link w:val="af"/>
    <w:uiPriority w:val="99"/>
    <w:semiHidden/>
    <w:rsid w:val="00825F8A"/>
  </w:style>
  <w:style w:type="table" w:customStyle="1" w:styleId="8">
    <w:name w:val="Сетка таблицы8"/>
    <w:basedOn w:val="a1"/>
    <w:next w:val="a3"/>
    <w:uiPriority w:val="59"/>
    <w:rsid w:val="00B125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995281">
      <w:bodyDiv w:val="1"/>
      <w:marLeft w:val="0"/>
      <w:marRight w:val="0"/>
      <w:marTop w:val="0"/>
      <w:marBottom w:val="0"/>
      <w:divBdr>
        <w:top w:val="none" w:sz="0" w:space="0" w:color="auto"/>
        <w:left w:val="none" w:sz="0" w:space="0" w:color="auto"/>
        <w:bottom w:val="none" w:sz="0" w:space="0" w:color="auto"/>
        <w:right w:val="none" w:sz="0" w:space="0" w:color="auto"/>
      </w:divBdr>
      <w:divsChild>
        <w:div w:id="1907181361">
          <w:marLeft w:val="0"/>
          <w:marRight w:val="0"/>
          <w:marTop w:val="0"/>
          <w:marBottom w:val="0"/>
          <w:divBdr>
            <w:top w:val="none" w:sz="0" w:space="0" w:color="auto"/>
            <w:left w:val="none" w:sz="0" w:space="0" w:color="auto"/>
            <w:bottom w:val="none" w:sz="0" w:space="0" w:color="auto"/>
            <w:right w:val="none" w:sz="0" w:space="0" w:color="auto"/>
          </w:divBdr>
          <w:divsChild>
            <w:div w:id="2068137568">
              <w:marLeft w:val="0"/>
              <w:marRight w:val="0"/>
              <w:marTop w:val="0"/>
              <w:marBottom w:val="0"/>
              <w:divBdr>
                <w:top w:val="none" w:sz="0" w:space="0" w:color="auto"/>
                <w:left w:val="none" w:sz="0" w:space="0" w:color="auto"/>
                <w:bottom w:val="none" w:sz="0" w:space="0" w:color="auto"/>
                <w:right w:val="none" w:sz="0" w:space="0" w:color="auto"/>
              </w:divBdr>
              <w:divsChild>
                <w:div w:id="118111373">
                  <w:marLeft w:val="0"/>
                  <w:marRight w:val="0"/>
                  <w:marTop w:val="0"/>
                  <w:marBottom w:val="0"/>
                  <w:divBdr>
                    <w:top w:val="none" w:sz="0" w:space="0" w:color="auto"/>
                    <w:left w:val="none" w:sz="0" w:space="0" w:color="auto"/>
                    <w:bottom w:val="none" w:sz="0" w:space="0" w:color="auto"/>
                    <w:right w:val="none" w:sz="0" w:space="0" w:color="auto"/>
                  </w:divBdr>
                  <w:divsChild>
                    <w:div w:id="1244952698">
                      <w:marLeft w:val="13"/>
                      <w:marRight w:val="4230"/>
                      <w:marTop w:val="0"/>
                      <w:marBottom w:val="0"/>
                      <w:divBdr>
                        <w:top w:val="none" w:sz="0" w:space="0" w:color="auto"/>
                        <w:left w:val="none" w:sz="0" w:space="0" w:color="auto"/>
                        <w:bottom w:val="none" w:sz="0" w:space="0" w:color="auto"/>
                        <w:right w:val="none" w:sz="0" w:space="0" w:color="auto"/>
                      </w:divBdr>
                      <w:divsChild>
                        <w:div w:id="428745822">
                          <w:marLeft w:val="0"/>
                          <w:marRight w:val="0"/>
                          <w:marTop w:val="0"/>
                          <w:marBottom w:val="0"/>
                          <w:divBdr>
                            <w:top w:val="none" w:sz="0" w:space="0" w:color="auto"/>
                            <w:left w:val="none" w:sz="0" w:space="0" w:color="auto"/>
                            <w:bottom w:val="none" w:sz="0" w:space="0" w:color="auto"/>
                            <w:right w:val="none" w:sz="0" w:space="0" w:color="auto"/>
                          </w:divBdr>
                          <w:divsChild>
                            <w:div w:id="78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1013">
      <w:bodyDiv w:val="1"/>
      <w:marLeft w:val="0"/>
      <w:marRight w:val="0"/>
      <w:marTop w:val="0"/>
      <w:marBottom w:val="0"/>
      <w:divBdr>
        <w:top w:val="none" w:sz="0" w:space="0" w:color="auto"/>
        <w:left w:val="none" w:sz="0" w:space="0" w:color="auto"/>
        <w:bottom w:val="none" w:sz="0" w:space="0" w:color="auto"/>
        <w:right w:val="none" w:sz="0" w:space="0" w:color="auto"/>
      </w:divBdr>
      <w:divsChild>
        <w:div w:id="1887719050">
          <w:marLeft w:val="0"/>
          <w:marRight w:val="0"/>
          <w:marTop w:val="0"/>
          <w:marBottom w:val="0"/>
          <w:divBdr>
            <w:top w:val="none" w:sz="0" w:space="0" w:color="auto"/>
            <w:left w:val="none" w:sz="0" w:space="0" w:color="auto"/>
            <w:bottom w:val="none" w:sz="0" w:space="0" w:color="auto"/>
            <w:right w:val="none" w:sz="0" w:space="0" w:color="auto"/>
          </w:divBdr>
          <w:divsChild>
            <w:div w:id="1825118252">
              <w:marLeft w:val="0"/>
              <w:marRight w:val="0"/>
              <w:marTop w:val="100"/>
              <w:marBottom w:val="100"/>
              <w:divBdr>
                <w:top w:val="none" w:sz="0" w:space="0" w:color="auto"/>
                <w:left w:val="none" w:sz="0" w:space="0" w:color="auto"/>
                <w:bottom w:val="none" w:sz="0" w:space="0" w:color="auto"/>
                <w:right w:val="none" w:sz="0" w:space="0" w:color="auto"/>
              </w:divBdr>
              <w:divsChild>
                <w:div w:id="1983726216">
                  <w:marLeft w:val="0"/>
                  <w:marRight w:val="0"/>
                  <w:marTop w:val="0"/>
                  <w:marBottom w:val="0"/>
                  <w:divBdr>
                    <w:top w:val="none" w:sz="0" w:space="0" w:color="auto"/>
                    <w:left w:val="none" w:sz="0" w:space="0" w:color="auto"/>
                    <w:bottom w:val="none" w:sz="0" w:space="0" w:color="auto"/>
                    <w:right w:val="none" w:sz="0" w:space="0" w:color="auto"/>
                  </w:divBdr>
                  <w:divsChild>
                    <w:div w:id="1515070172">
                      <w:marLeft w:val="0"/>
                      <w:marRight w:val="0"/>
                      <w:marTop w:val="0"/>
                      <w:marBottom w:val="0"/>
                      <w:divBdr>
                        <w:top w:val="none" w:sz="0" w:space="0" w:color="auto"/>
                        <w:left w:val="none" w:sz="0" w:space="0" w:color="auto"/>
                        <w:bottom w:val="none" w:sz="0" w:space="0" w:color="auto"/>
                        <w:right w:val="none" w:sz="0" w:space="0" w:color="auto"/>
                      </w:divBdr>
                      <w:divsChild>
                        <w:div w:id="1528524984">
                          <w:marLeft w:val="0"/>
                          <w:marRight w:val="0"/>
                          <w:marTop w:val="0"/>
                          <w:marBottom w:val="0"/>
                          <w:divBdr>
                            <w:top w:val="none" w:sz="0" w:space="0" w:color="auto"/>
                            <w:left w:val="none" w:sz="0" w:space="0" w:color="auto"/>
                            <w:bottom w:val="none" w:sz="0" w:space="0" w:color="auto"/>
                            <w:right w:val="none" w:sz="0" w:space="0" w:color="auto"/>
                          </w:divBdr>
                          <w:divsChild>
                            <w:div w:id="686717779">
                              <w:marLeft w:val="0"/>
                              <w:marRight w:val="0"/>
                              <w:marTop w:val="0"/>
                              <w:marBottom w:val="0"/>
                              <w:divBdr>
                                <w:top w:val="none" w:sz="0" w:space="0" w:color="auto"/>
                                <w:left w:val="none" w:sz="0" w:space="0" w:color="auto"/>
                                <w:bottom w:val="none" w:sz="0" w:space="0" w:color="auto"/>
                                <w:right w:val="none" w:sz="0" w:space="0" w:color="auto"/>
                              </w:divBdr>
                              <w:divsChild>
                                <w:div w:id="572665123">
                                  <w:marLeft w:val="0"/>
                                  <w:marRight w:val="0"/>
                                  <w:marTop w:val="0"/>
                                  <w:marBottom w:val="0"/>
                                  <w:divBdr>
                                    <w:top w:val="none" w:sz="0" w:space="0" w:color="auto"/>
                                    <w:left w:val="none" w:sz="0" w:space="0" w:color="auto"/>
                                    <w:bottom w:val="none" w:sz="0" w:space="0" w:color="auto"/>
                                    <w:right w:val="none" w:sz="0" w:space="0" w:color="auto"/>
                                  </w:divBdr>
                                  <w:divsChild>
                                    <w:div w:id="657198435">
                                      <w:marLeft w:val="0"/>
                                      <w:marRight w:val="0"/>
                                      <w:marTop w:val="0"/>
                                      <w:marBottom w:val="0"/>
                                      <w:divBdr>
                                        <w:top w:val="none" w:sz="0" w:space="0" w:color="auto"/>
                                        <w:left w:val="none" w:sz="0" w:space="0" w:color="auto"/>
                                        <w:bottom w:val="none" w:sz="0" w:space="0" w:color="auto"/>
                                        <w:right w:val="none" w:sz="0" w:space="0" w:color="auto"/>
                                      </w:divBdr>
                                      <w:divsChild>
                                        <w:div w:id="1817064206">
                                          <w:marLeft w:val="0"/>
                                          <w:marRight w:val="0"/>
                                          <w:marTop w:val="0"/>
                                          <w:marBottom w:val="225"/>
                                          <w:divBdr>
                                            <w:top w:val="none" w:sz="0" w:space="0" w:color="auto"/>
                                            <w:left w:val="none" w:sz="0" w:space="0" w:color="auto"/>
                                            <w:bottom w:val="none" w:sz="0" w:space="0" w:color="auto"/>
                                            <w:right w:val="none" w:sz="0" w:space="0" w:color="auto"/>
                                          </w:divBdr>
                                          <w:divsChild>
                                            <w:div w:id="1964649364">
                                              <w:marLeft w:val="0"/>
                                              <w:marRight w:val="0"/>
                                              <w:marTop w:val="0"/>
                                              <w:marBottom w:val="0"/>
                                              <w:divBdr>
                                                <w:top w:val="none" w:sz="0" w:space="0" w:color="auto"/>
                                                <w:left w:val="none" w:sz="0" w:space="0" w:color="auto"/>
                                                <w:bottom w:val="none" w:sz="0" w:space="0" w:color="auto"/>
                                                <w:right w:val="none" w:sz="0" w:space="0" w:color="auto"/>
                                              </w:divBdr>
                                              <w:divsChild>
                                                <w:div w:id="692262626">
                                                  <w:marLeft w:val="0"/>
                                                  <w:marRight w:val="0"/>
                                                  <w:marTop w:val="0"/>
                                                  <w:marBottom w:val="0"/>
                                                  <w:divBdr>
                                                    <w:top w:val="none" w:sz="0" w:space="0" w:color="auto"/>
                                                    <w:left w:val="none" w:sz="0" w:space="0" w:color="auto"/>
                                                    <w:bottom w:val="none" w:sz="0" w:space="0" w:color="auto"/>
                                                    <w:right w:val="none" w:sz="0" w:space="0" w:color="auto"/>
                                                  </w:divBdr>
                                                  <w:divsChild>
                                                    <w:div w:id="1463812978">
                                                      <w:marLeft w:val="0"/>
                                                      <w:marRight w:val="0"/>
                                                      <w:marTop w:val="0"/>
                                                      <w:marBottom w:val="0"/>
                                                      <w:divBdr>
                                                        <w:top w:val="none" w:sz="0" w:space="0" w:color="auto"/>
                                                        <w:left w:val="none" w:sz="0" w:space="0" w:color="auto"/>
                                                        <w:bottom w:val="none" w:sz="0" w:space="0" w:color="auto"/>
                                                        <w:right w:val="none" w:sz="0" w:space="0" w:color="auto"/>
                                                      </w:divBdr>
                                                      <w:divsChild>
                                                        <w:div w:id="916478634">
                                                          <w:marLeft w:val="0"/>
                                                          <w:marRight w:val="0"/>
                                                          <w:marTop w:val="0"/>
                                                          <w:marBottom w:val="0"/>
                                                          <w:divBdr>
                                                            <w:top w:val="none" w:sz="0" w:space="0" w:color="auto"/>
                                                            <w:left w:val="none" w:sz="0" w:space="0" w:color="auto"/>
                                                            <w:bottom w:val="none" w:sz="0" w:space="0" w:color="auto"/>
                                                            <w:right w:val="none" w:sz="0" w:space="0" w:color="auto"/>
                                                          </w:divBdr>
                                                          <w:divsChild>
                                                            <w:div w:id="18224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631044">
      <w:bodyDiv w:val="1"/>
      <w:marLeft w:val="0"/>
      <w:marRight w:val="0"/>
      <w:marTop w:val="0"/>
      <w:marBottom w:val="0"/>
      <w:divBdr>
        <w:top w:val="none" w:sz="0" w:space="0" w:color="auto"/>
        <w:left w:val="none" w:sz="0" w:space="0" w:color="auto"/>
        <w:bottom w:val="none" w:sz="0" w:space="0" w:color="auto"/>
        <w:right w:val="none" w:sz="0" w:space="0" w:color="auto"/>
      </w:divBdr>
      <w:divsChild>
        <w:div w:id="1575773801">
          <w:marLeft w:val="0"/>
          <w:marRight w:val="0"/>
          <w:marTop w:val="0"/>
          <w:marBottom w:val="0"/>
          <w:divBdr>
            <w:top w:val="none" w:sz="0" w:space="0" w:color="auto"/>
            <w:left w:val="none" w:sz="0" w:space="0" w:color="auto"/>
            <w:bottom w:val="none" w:sz="0" w:space="0" w:color="auto"/>
            <w:right w:val="none" w:sz="0" w:space="0" w:color="auto"/>
          </w:divBdr>
        </w:div>
      </w:divsChild>
    </w:div>
    <w:div w:id="1319993332">
      <w:bodyDiv w:val="1"/>
      <w:marLeft w:val="0"/>
      <w:marRight w:val="0"/>
      <w:marTop w:val="0"/>
      <w:marBottom w:val="0"/>
      <w:divBdr>
        <w:top w:val="none" w:sz="0" w:space="0" w:color="auto"/>
        <w:left w:val="none" w:sz="0" w:space="0" w:color="auto"/>
        <w:bottom w:val="none" w:sz="0" w:space="0" w:color="auto"/>
        <w:right w:val="none" w:sz="0" w:space="0" w:color="auto"/>
      </w:divBdr>
      <w:divsChild>
        <w:div w:id="323977113">
          <w:marLeft w:val="0"/>
          <w:marRight w:val="0"/>
          <w:marTop w:val="0"/>
          <w:marBottom w:val="0"/>
          <w:divBdr>
            <w:top w:val="none" w:sz="0" w:space="0" w:color="auto"/>
            <w:left w:val="none" w:sz="0" w:space="0" w:color="auto"/>
            <w:bottom w:val="none" w:sz="0" w:space="0" w:color="auto"/>
            <w:right w:val="none" w:sz="0" w:space="0" w:color="auto"/>
          </w:divBdr>
          <w:divsChild>
            <w:div w:id="2060664056">
              <w:marLeft w:val="0"/>
              <w:marRight w:val="0"/>
              <w:marTop w:val="0"/>
              <w:marBottom w:val="0"/>
              <w:divBdr>
                <w:top w:val="none" w:sz="0" w:space="0" w:color="auto"/>
                <w:left w:val="none" w:sz="0" w:space="0" w:color="auto"/>
                <w:bottom w:val="none" w:sz="0" w:space="0" w:color="auto"/>
                <w:right w:val="none" w:sz="0" w:space="0" w:color="auto"/>
              </w:divBdr>
              <w:divsChild>
                <w:div w:id="253587496">
                  <w:marLeft w:val="0"/>
                  <w:marRight w:val="0"/>
                  <w:marTop w:val="0"/>
                  <w:marBottom w:val="0"/>
                  <w:divBdr>
                    <w:top w:val="single" w:sz="6" w:space="18" w:color="D9D9D9"/>
                    <w:left w:val="single" w:sz="6" w:space="23" w:color="D9D9D9"/>
                    <w:bottom w:val="single" w:sz="6" w:space="18" w:color="D9D9D9"/>
                    <w:right w:val="single" w:sz="6" w:space="23" w:color="D9D9D9"/>
                  </w:divBdr>
                  <w:divsChild>
                    <w:div w:id="160584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42191055">
      <w:bodyDiv w:val="1"/>
      <w:marLeft w:val="0"/>
      <w:marRight w:val="0"/>
      <w:marTop w:val="0"/>
      <w:marBottom w:val="0"/>
      <w:divBdr>
        <w:top w:val="none" w:sz="0" w:space="0" w:color="auto"/>
        <w:left w:val="none" w:sz="0" w:space="0" w:color="auto"/>
        <w:bottom w:val="none" w:sz="0" w:space="0" w:color="auto"/>
        <w:right w:val="none" w:sz="0" w:space="0" w:color="auto"/>
      </w:divBdr>
      <w:divsChild>
        <w:div w:id="34472462">
          <w:marLeft w:val="0"/>
          <w:marRight w:val="0"/>
          <w:marTop w:val="0"/>
          <w:marBottom w:val="0"/>
          <w:divBdr>
            <w:top w:val="none" w:sz="0" w:space="0" w:color="auto"/>
            <w:left w:val="none" w:sz="0" w:space="0" w:color="auto"/>
            <w:bottom w:val="none" w:sz="0" w:space="0" w:color="auto"/>
            <w:right w:val="none" w:sz="0" w:space="0" w:color="auto"/>
          </w:divBdr>
          <w:divsChild>
            <w:div w:id="301694341">
              <w:marLeft w:val="0"/>
              <w:marRight w:val="0"/>
              <w:marTop w:val="0"/>
              <w:marBottom w:val="0"/>
              <w:divBdr>
                <w:top w:val="none" w:sz="0" w:space="0" w:color="auto"/>
                <w:left w:val="none" w:sz="0" w:space="0" w:color="auto"/>
                <w:bottom w:val="none" w:sz="0" w:space="0" w:color="auto"/>
                <w:right w:val="none" w:sz="0" w:space="0" w:color="auto"/>
              </w:divBdr>
              <w:divsChild>
                <w:div w:id="862670123">
                  <w:marLeft w:val="0"/>
                  <w:marRight w:val="0"/>
                  <w:marTop w:val="0"/>
                  <w:marBottom w:val="0"/>
                  <w:divBdr>
                    <w:top w:val="none" w:sz="0" w:space="0" w:color="auto"/>
                    <w:left w:val="none" w:sz="0" w:space="0" w:color="auto"/>
                    <w:bottom w:val="none" w:sz="0" w:space="0" w:color="auto"/>
                    <w:right w:val="none" w:sz="0" w:space="0" w:color="auto"/>
                  </w:divBdr>
                  <w:divsChild>
                    <w:div w:id="401754602">
                      <w:marLeft w:val="3600"/>
                      <w:marRight w:val="0"/>
                      <w:marTop w:val="0"/>
                      <w:marBottom w:val="0"/>
                      <w:divBdr>
                        <w:top w:val="none" w:sz="0" w:space="0" w:color="auto"/>
                        <w:left w:val="none" w:sz="0" w:space="0" w:color="auto"/>
                        <w:bottom w:val="none" w:sz="0" w:space="0" w:color="auto"/>
                        <w:right w:val="none" w:sz="0" w:space="0" w:color="auto"/>
                      </w:divBdr>
                      <w:divsChild>
                        <w:div w:id="19861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1972">
      <w:bodyDiv w:val="1"/>
      <w:marLeft w:val="0"/>
      <w:marRight w:val="0"/>
      <w:marTop w:val="0"/>
      <w:marBottom w:val="0"/>
      <w:divBdr>
        <w:top w:val="none" w:sz="0" w:space="0" w:color="auto"/>
        <w:left w:val="none" w:sz="0" w:space="0" w:color="auto"/>
        <w:bottom w:val="none" w:sz="0" w:space="0" w:color="auto"/>
        <w:right w:val="none" w:sz="0" w:space="0" w:color="auto"/>
      </w:divBdr>
      <w:divsChild>
        <w:div w:id="666518098">
          <w:marLeft w:val="0"/>
          <w:marRight w:val="0"/>
          <w:marTop w:val="0"/>
          <w:marBottom w:val="0"/>
          <w:divBdr>
            <w:top w:val="none" w:sz="0" w:space="0" w:color="auto"/>
            <w:left w:val="none" w:sz="0" w:space="0" w:color="auto"/>
            <w:bottom w:val="none" w:sz="0" w:space="0" w:color="auto"/>
            <w:right w:val="none" w:sz="0" w:space="0" w:color="auto"/>
          </w:divBdr>
          <w:divsChild>
            <w:div w:id="854147825">
              <w:marLeft w:val="0"/>
              <w:marRight w:val="0"/>
              <w:marTop w:val="150"/>
              <w:marBottom w:val="0"/>
              <w:divBdr>
                <w:top w:val="none" w:sz="0" w:space="0" w:color="auto"/>
                <w:left w:val="none" w:sz="0" w:space="0" w:color="auto"/>
                <w:bottom w:val="none" w:sz="0" w:space="0" w:color="auto"/>
                <w:right w:val="none" w:sz="0" w:space="0" w:color="auto"/>
              </w:divBdr>
              <w:divsChild>
                <w:div w:id="2037778741">
                  <w:marLeft w:val="90"/>
                  <w:marRight w:val="90"/>
                  <w:marTop w:val="90"/>
                  <w:marBottom w:val="90"/>
                  <w:divBdr>
                    <w:top w:val="none" w:sz="0" w:space="0" w:color="auto"/>
                    <w:left w:val="none" w:sz="0" w:space="0" w:color="auto"/>
                    <w:bottom w:val="none" w:sz="0" w:space="0" w:color="auto"/>
                    <w:right w:val="none" w:sz="0" w:space="0" w:color="auto"/>
                  </w:divBdr>
                  <w:divsChild>
                    <w:div w:id="1461533196">
                      <w:marLeft w:val="0"/>
                      <w:marRight w:val="0"/>
                      <w:marTop w:val="0"/>
                      <w:marBottom w:val="150"/>
                      <w:divBdr>
                        <w:top w:val="none" w:sz="0" w:space="0" w:color="auto"/>
                        <w:left w:val="none" w:sz="0" w:space="0" w:color="auto"/>
                        <w:bottom w:val="none" w:sz="0" w:space="0" w:color="auto"/>
                        <w:right w:val="none" w:sz="0" w:space="0" w:color="auto"/>
                      </w:divBdr>
                      <w:divsChild>
                        <w:div w:id="622662910">
                          <w:marLeft w:val="0"/>
                          <w:marRight w:val="0"/>
                          <w:marTop w:val="0"/>
                          <w:marBottom w:val="0"/>
                          <w:divBdr>
                            <w:top w:val="none" w:sz="0" w:space="0" w:color="auto"/>
                            <w:left w:val="none" w:sz="0" w:space="0" w:color="auto"/>
                            <w:bottom w:val="none" w:sz="0" w:space="0" w:color="auto"/>
                            <w:right w:val="none" w:sz="0" w:space="0" w:color="auto"/>
                          </w:divBdr>
                          <w:divsChild>
                            <w:div w:id="1928004125">
                              <w:marLeft w:val="105"/>
                              <w:marRight w:val="105"/>
                              <w:marTop w:val="105"/>
                              <w:marBottom w:val="105"/>
                              <w:divBdr>
                                <w:top w:val="none" w:sz="0" w:space="0" w:color="auto"/>
                                <w:left w:val="none" w:sz="0" w:space="0" w:color="auto"/>
                                <w:bottom w:val="none" w:sz="0" w:space="0" w:color="auto"/>
                                <w:right w:val="none" w:sz="0" w:space="0" w:color="auto"/>
                              </w:divBdr>
                              <w:divsChild>
                                <w:div w:id="58670988">
                                  <w:marLeft w:val="105"/>
                                  <w:marRight w:val="105"/>
                                  <w:marTop w:val="105"/>
                                  <w:marBottom w:val="105"/>
                                  <w:divBdr>
                                    <w:top w:val="none" w:sz="0" w:space="0" w:color="auto"/>
                                    <w:left w:val="none" w:sz="0" w:space="0" w:color="auto"/>
                                    <w:bottom w:val="none" w:sz="0" w:space="0" w:color="auto"/>
                                    <w:right w:val="none" w:sz="0" w:space="0" w:color="auto"/>
                                  </w:divBdr>
                                  <w:divsChild>
                                    <w:div w:id="800617453">
                                      <w:marLeft w:val="0"/>
                                      <w:marRight w:val="0"/>
                                      <w:marTop w:val="0"/>
                                      <w:marBottom w:val="0"/>
                                      <w:divBdr>
                                        <w:top w:val="none" w:sz="0" w:space="0" w:color="auto"/>
                                        <w:left w:val="none" w:sz="0" w:space="0" w:color="auto"/>
                                        <w:bottom w:val="none" w:sz="0" w:space="0" w:color="auto"/>
                                        <w:right w:val="none" w:sz="0" w:space="0" w:color="auto"/>
                                      </w:divBdr>
                                      <w:divsChild>
                                        <w:div w:id="1628118072">
                                          <w:marLeft w:val="0"/>
                                          <w:marRight w:val="0"/>
                                          <w:marTop w:val="0"/>
                                          <w:marBottom w:val="0"/>
                                          <w:divBdr>
                                            <w:top w:val="none" w:sz="0" w:space="0" w:color="auto"/>
                                            <w:left w:val="none" w:sz="0" w:space="0" w:color="auto"/>
                                            <w:bottom w:val="none" w:sz="0" w:space="0" w:color="auto"/>
                                            <w:right w:val="none" w:sz="0" w:space="0" w:color="auto"/>
                                          </w:divBdr>
                                          <w:divsChild>
                                            <w:div w:id="13828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4.bin"/><Relationship Id="rId303" Type="http://schemas.openxmlformats.org/officeDocument/2006/relationships/hyperlink" Target="http://prprenimatel.ru/" TargetMode="External"/><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image" Target="media/image63.wmf"/><Relationship Id="rId159" Type="http://schemas.openxmlformats.org/officeDocument/2006/relationships/oleObject" Target="embeddings/oleObject75.bin"/><Relationship Id="rId170" Type="http://schemas.openxmlformats.org/officeDocument/2006/relationships/image" Target="media/image79.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8.bin"/><Relationship Id="rId247" Type="http://schemas.openxmlformats.org/officeDocument/2006/relationships/oleObject" Target="embeddings/oleObject117.bin"/><Relationship Id="rId107" Type="http://schemas.openxmlformats.org/officeDocument/2006/relationships/oleObject" Target="embeddings/oleObject49.bin"/><Relationship Id="rId268" Type="http://schemas.openxmlformats.org/officeDocument/2006/relationships/oleObject" Target="embeddings/oleObject128.bin"/><Relationship Id="rId289" Type="http://schemas.openxmlformats.org/officeDocument/2006/relationships/image" Target="media/image140.wmf"/><Relationship Id="rId11" Type="http://schemas.openxmlformats.org/officeDocument/2006/relationships/hyperlink" Target="http://vsegda-na-rabote.ru/" TargetMode="Externa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4.wmf"/><Relationship Id="rId181" Type="http://schemas.openxmlformats.org/officeDocument/2006/relationships/oleObject" Target="embeddings/oleObject86.bin"/><Relationship Id="rId216" Type="http://schemas.openxmlformats.org/officeDocument/2006/relationships/image" Target="media/image102.wmf"/><Relationship Id="rId237" Type="http://schemas.openxmlformats.org/officeDocument/2006/relationships/image" Target="media/image113.wmf"/><Relationship Id="rId258" Type="http://schemas.openxmlformats.org/officeDocument/2006/relationships/image" Target="media/image125.wmf"/><Relationship Id="rId279" Type="http://schemas.openxmlformats.org/officeDocument/2006/relationships/image" Target="media/image135.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65.bin"/><Relationship Id="rId290" Type="http://schemas.openxmlformats.org/officeDocument/2006/relationships/oleObject" Target="embeddings/oleObject139.bin"/><Relationship Id="rId304" Type="http://schemas.openxmlformats.org/officeDocument/2006/relationships/hyperlink" Target="http://vsegda-na-rabote.ru/" TargetMode="External"/><Relationship Id="rId85" Type="http://schemas.openxmlformats.org/officeDocument/2006/relationships/image" Target="media/image37.wmf"/><Relationship Id="rId150" Type="http://schemas.openxmlformats.org/officeDocument/2006/relationships/image" Target="media/image69.wmf"/><Relationship Id="rId171" Type="http://schemas.openxmlformats.org/officeDocument/2006/relationships/oleObject" Target="embeddings/oleObject81.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8.wmf"/><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48.wmf"/><Relationship Id="rId129" Type="http://schemas.openxmlformats.org/officeDocument/2006/relationships/oleObject" Target="embeddings/oleObject60.bin"/><Relationship Id="rId280" Type="http://schemas.openxmlformats.org/officeDocument/2006/relationships/oleObject" Target="embeddings/oleObject134.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image" Target="media/image64.wmf"/><Relationship Id="rId161" Type="http://schemas.openxmlformats.org/officeDocument/2006/relationships/oleObject" Target="embeddings/oleObject76.bin"/><Relationship Id="rId182" Type="http://schemas.openxmlformats.org/officeDocument/2006/relationships/image" Target="media/image85.wmf"/><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oleObject" Target="embeddings/oleObject123.bin"/><Relationship Id="rId23" Type="http://schemas.openxmlformats.org/officeDocument/2006/relationships/oleObject" Target="embeddings/oleObject6.bin"/><Relationship Id="rId119" Type="http://schemas.openxmlformats.org/officeDocument/2006/relationships/oleObject" Target="embeddings/oleObject55.bin"/><Relationship Id="rId270" Type="http://schemas.openxmlformats.org/officeDocument/2006/relationships/oleObject" Target="embeddings/oleObject129.bin"/><Relationship Id="rId291" Type="http://schemas.openxmlformats.org/officeDocument/2006/relationships/image" Target="media/image141.wmf"/><Relationship Id="rId305" Type="http://schemas.openxmlformats.org/officeDocument/2006/relationships/fontTable" Target="fontTable.xml"/><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image" Target="media/image59.wmf"/><Relationship Id="rId151" Type="http://schemas.openxmlformats.org/officeDocument/2006/relationships/oleObject" Target="embeddings/oleObject71.bin"/><Relationship Id="rId172" Type="http://schemas.openxmlformats.org/officeDocument/2006/relationships/image" Target="media/image80.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oleObject" Target="embeddings/oleObject109.bin"/><Relationship Id="rId249" Type="http://schemas.openxmlformats.org/officeDocument/2006/relationships/oleObject" Target="embeddings/oleObject118.bin"/><Relationship Id="rId13" Type="http://schemas.openxmlformats.org/officeDocument/2006/relationships/oleObject" Target="embeddings/oleObject1.bin"/><Relationship Id="rId109" Type="http://schemas.openxmlformats.org/officeDocument/2006/relationships/oleObject" Target="embeddings/oleObject50.bin"/><Relationship Id="rId260" Type="http://schemas.openxmlformats.org/officeDocument/2006/relationships/image" Target="media/image126.wmf"/><Relationship Id="rId281" Type="http://schemas.openxmlformats.org/officeDocument/2006/relationships/image" Target="media/image136.wmf"/><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image" Target="media/image54.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7.bin"/><Relationship Id="rId218" Type="http://schemas.openxmlformats.org/officeDocument/2006/relationships/image" Target="media/image103.wmf"/><Relationship Id="rId239" Type="http://schemas.openxmlformats.org/officeDocument/2006/relationships/image" Target="media/image114.wmf"/><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0.bin"/><Relationship Id="rId306" Type="http://schemas.openxmlformats.org/officeDocument/2006/relationships/theme" Target="theme/theme1.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2.wmf"/><Relationship Id="rId157" Type="http://schemas.openxmlformats.org/officeDocument/2006/relationships/oleObject" Target="embeddings/oleObject74.bin"/><Relationship Id="rId178" Type="http://schemas.openxmlformats.org/officeDocument/2006/relationships/image" Target="media/image83.wmf"/><Relationship Id="rId301" Type="http://schemas.openxmlformats.org/officeDocument/2006/relationships/oleObject" Target="embeddings/oleObject145.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image" Target="media/image70.wmf"/><Relationship Id="rId173" Type="http://schemas.openxmlformats.org/officeDocument/2006/relationships/oleObject" Target="embeddings/oleObject82.bin"/><Relationship Id="rId194" Type="http://schemas.openxmlformats.org/officeDocument/2006/relationships/image" Target="media/image91.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image" Target="media/image109.wmf"/><Relationship Id="rId19" Type="http://schemas.openxmlformats.org/officeDocument/2006/relationships/oleObject" Target="embeddings/oleObject4.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18.jpeg"/><Relationship Id="rId261" Type="http://schemas.openxmlformats.org/officeDocument/2006/relationships/oleObject" Target="embeddings/oleObject124.bin"/><Relationship Id="rId266" Type="http://schemas.openxmlformats.org/officeDocument/2006/relationships/oleObject" Target="embeddings/oleObject127.bin"/><Relationship Id="rId287" Type="http://schemas.openxmlformats.org/officeDocument/2006/relationships/image" Target="media/image139.wmf"/><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image" Target="media/image57.wmf"/><Relationship Id="rId147" Type="http://schemas.openxmlformats.org/officeDocument/2006/relationships/oleObject" Target="embeddings/oleObject69.bin"/><Relationship Id="rId168" Type="http://schemas.openxmlformats.org/officeDocument/2006/relationships/image" Target="media/image78.wmf"/><Relationship Id="rId282" Type="http://schemas.openxmlformats.org/officeDocument/2006/relationships/oleObject" Target="embeddings/oleObject135.bin"/><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image" Target="media/image65.wmf"/><Relationship Id="rId163" Type="http://schemas.openxmlformats.org/officeDocument/2006/relationships/oleObject" Target="embeddings/oleObject77.bin"/><Relationship Id="rId184" Type="http://schemas.openxmlformats.org/officeDocument/2006/relationships/image" Target="media/image86.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oleObject" Target="embeddings/oleObject110.bin"/><Relationship Id="rId235" Type="http://schemas.openxmlformats.org/officeDocument/2006/relationships/image" Target="media/image112.wmf"/><Relationship Id="rId251" Type="http://schemas.openxmlformats.org/officeDocument/2006/relationships/oleObject" Target="embeddings/oleObject119.bin"/><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image" Target="media/image144.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2.wmf"/><Relationship Id="rId137" Type="http://schemas.openxmlformats.org/officeDocument/2006/relationships/oleObject" Target="embeddings/oleObject64.bin"/><Relationship Id="rId158" Type="http://schemas.openxmlformats.org/officeDocument/2006/relationships/image" Target="media/image73.wmf"/><Relationship Id="rId272" Type="http://schemas.openxmlformats.org/officeDocument/2006/relationships/oleObject" Target="embeddings/oleObject130.bin"/><Relationship Id="rId293" Type="http://schemas.openxmlformats.org/officeDocument/2006/relationships/image" Target="media/image142.wmf"/><Relationship Id="rId302" Type="http://schemas.openxmlformats.org/officeDocument/2006/relationships/hyperlink" Target="http://www.moslaws.ru/" TargetMode="External"/><Relationship Id="rId307" Type="http://schemas.microsoft.com/office/2007/relationships/stylesWithEffects" Target="stylesWithEffects.xml"/><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0.wmf"/><Relationship Id="rId153" Type="http://schemas.openxmlformats.org/officeDocument/2006/relationships/oleObject" Target="embeddings/oleObject72.bin"/><Relationship Id="rId174" Type="http://schemas.openxmlformats.org/officeDocument/2006/relationships/image" Target="media/image81.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jpeg"/><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image" Target="media/image119.wmf"/><Relationship Id="rId267" Type="http://schemas.openxmlformats.org/officeDocument/2006/relationships/image" Target="media/image129.wmf"/><Relationship Id="rId288" Type="http://schemas.openxmlformats.org/officeDocument/2006/relationships/oleObject" Target="embeddings/oleObject138.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7.wmf"/><Relationship Id="rId127" Type="http://schemas.openxmlformats.org/officeDocument/2006/relationships/oleObject" Target="embeddings/oleObject59.bin"/><Relationship Id="rId262" Type="http://schemas.openxmlformats.org/officeDocument/2006/relationships/image" Target="media/image127.wmf"/><Relationship Id="rId283" Type="http://schemas.openxmlformats.org/officeDocument/2006/relationships/image" Target="media/image137.wmf"/><Relationship Id="rId10" Type="http://schemas.openxmlformats.org/officeDocument/2006/relationships/hyperlink" Target="http://prprenimatel.ru/"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oleObject" Target="embeddings/oleObject67.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http://www.moslaws.ru/" TargetMode="Externa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3.bin"/><Relationship Id="rId236" Type="http://schemas.openxmlformats.org/officeDocument/2006/relationships/oleObject" Target="embeddings/oleObject113.bin"/><Relationship Id="rId257" Type="http://schemas.openxmlformats.org/officeDocument/2006/relationships/oleObject" Target="embeddings/oleObject122.bin"/><Relationship Id="rId278" Type="http://schemas.openxmlformats.org/officeDocument/2006/relationships/oleObject" Target="embeddings/oleObject133.bin"/><Relationship Id="rId26" Type="http://schemas.openxmlformats.org/officeDocument/2006/relationships/image" Target="media/image8.wmf"/><Relationship Id="rId231" Type="http://schemas.openxmlformats.org/officeDocument/2006/relationships/image" Target="media/image110.wmf"/><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1.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2.bin"/><Relationship Id="rId154" Type="http://schemas.openxmlformats.org/officeDocument/2006/relationships/image" Target="media/image71.wmf"/><Relationship Id="rId175" Type="http://schemas.openxmlformats.org/officeDocument/2006/relationships/oleObject" Target="embeddings/oleObject83.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3.wmf"/><Relationship Id="rId221" Type="http://schemas.openxmlformats.org/officeDocument/2006/relationships/image" Target="media/image105.wmf"/><Relationship Id="rId242" Type="http://schemas.openxmlformats.org/officeDocument/2006/relationships/oleObject" Target="embeddings/oleObject116.bin"/><Relationship Id="rId263" Type="http://schemas.openxmlformats.org/officeDocument/2006/relationships/oleObject" Target="embeddings/oleObject125.bin"/><Relationship Id="rId284" Type="http://schemas.openxmlformats.org/officeDocument/2006/relationships/oleObject" Target="embeddings/oleObject136.bin"/><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7.bin"/><Relationship Id="rId144" Type="http://schemas.openxmlformats.org/officeDocument/2006/relationships/image" Target="media/image66.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7.wmf"/><Relationship Id="rId211" Type="http://schemas.openxmlformats.org/officeDocument/2006/relationships/oleObject" Target="embeddings/oleObject101.bin"/><Relationship Id="rId232" Type="http://schemas.openxmlformats.org/officeDocument/2006/relationships/oleObject" Target="embeddings/oleObject111.bin"/><Relationship Id="rId253" Type="http://schemas.openxmlformats.org/officeDocument/2006/relationships/oleObject" Target="embeddings/oleObject120.bin"/><Relationship Id="rId274" Type="http://schemas.openxmlformats.org/officeDocument/2006/relationships/oleObject" Target="embeddings/oleObject131.bin"/><Relationship Id="rId295" Type="http://schemas.openxmlformats.org/officeDocument/2006/relationships/oleObject" Target="embeddings/oleObject142.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2.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3.bin"/><Relationship Id="rId176" Type="http://schemas.openxmlformats.org/officeDocument/2006/relationships/image" Target="media/image82.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oleObject" Target="embeddings/oleObject106.bin"/><Relationship Id="rId243" Type="http://schemas.openxmlformats.org/officeDocument/2006/relationships/image" Target="media/image116.jpeg"/><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image" Target="media/image56.wmf"/><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oleObject" Target="embeddings/oleObject68.bin"/><Relationship Id="rId166" Type="http://schemas.openxmlformats.org/officeDocument/2006/relationships/image" Target="media/image77.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image" Target="media/image123.wmf"/><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1.wmf"/><Relationship Id="rId275" Type="http://schemas.openxmlformats.org/officeDocument/2006/relationships/image" Target="media/image133.wmf"/><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3.bin"/><Relationship Id="rId156" Type="http://schemas.openxmlformats.org/officeDocument/2006/relationships/image" Target="media/image72.wmf"/><Relationship Id="rId177" Type="http://schemas.openxmlformats.org/officeDocument/2006/relationships/oleObject" Target="embeddings/oleObject84.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6.wmf"/><Relationship Id="rId244" Type="http://schemas.openxmlformats.org/officeDocument/2006/relationships/image" Target="media/image117.jpeg"/><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oleObject" Target="embeddings/oleObject137.bin"/><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58.bin"/><Relationship Id="rId146" Type="http://schemas.openxmlformats.org/officeDocument/2006/relationships/image" Target="media/image67.wmf"/><Relationship Id="rId167" Type="http://schemas.openxmlformats.org/officeDocument/2006/relationships/oleObject" Target="embeddings/oleObject79.bin"/><Relationship Id="rId188" Type="http://schemas.openxmlformats.org/officeDocument/2006/relationships/image" Target="media/image88.wmf"/><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1.bin"/><Relationship Id="rId276" Type="http://schemas.openxmlformats.org/officeDocument/2006/relationships/oleObject" Target="embeddings/oleObject132.bin"/><Relationship Id="rId297" Type="http://schemas.openxmlformats.org/officeDocument/2006/relationships/oleObject" Target="embeddings/oleObject1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A650-679C-4ECA-801D-A6268DC1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264</Pages>
  <Words>70395</Words>
  <Characters>401257</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Admin</cp:lastModifiedBy>
  <cp:revision>32</cp:revision>
  <cp:lastPrinted>2015-12-17T10:00:00Z</cp:lastPrinted>
  <dcterms:created xsi:type="dcterms:W3CDTF">2013-03-30T05:42:00Z</dcterms:created>
  <dcterms:modified xsi:type="dcterms:W3CDTF">2015-12-17T10:16:00Z</dcterms:modified>
</cp:coreProperties>
</file>